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3642" w14:textId="5241602D" w:rsidR="000938F8" w:rsidRDefault="000938F8" w:rsidP="00234632">
      <w:pPr>
        <w:rPr>
          <w:b/>
          <w:bCs/>
        </w:rPr>
      </w:pPr>
      <w:r>
        <w:rPr>
          <w:b/>
          <w:bCs/>
          <w:noProof/>
        </w:rPr>
        <w:drawing>
          <wp:inline distT="0" distB="0" distL="0" distR="0" wp14:anchorId="31138287" wp14:editId="4B9E6F79">
            <wp:extent cx="1429858" cy="1429858"/>
            <wp:effectExtent l="0" t="0" r="0" b="0"/>
            <wp:docPr id="1929950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50005" name="Picture 1929950005"/>
                    <pic:cNvPicPr/>
                  </pic:nvPicPr>
                  <pic:blipFill>
                    <a:blip r:embed="rId4">
                      <a:extLst>
                        <a:ext uri="{28A0092B-C50C-407E-A947-70E740481C1C}">
                          <a14:useLocalDpi xmlns:a14="http://schemas.microsoft.com/office/drawing/2010/main" val="0"/>
                        </a:ext>
                      </a:extLst>
                    </a:blip>
                    <a:stretch>
                      <a:fillRect/>
                    </a:stretch>
                  </pic:blipFill>
                  <pic:spPr>
                    <a:xfrm>
                      <a:off x="0" y="0"/>
                      <a:ext cx="1429858" cy="1429858"/>
                    </a:xfrm>
                    <a:prstGeom prst="rect">
                      <a:avLst/>
                    </a:prstGeom>
                  </pic:spPr>
                </pic:pic>
              </a:graphicData>
            </a:graphic>
          </wp:inline>
        </w:drawing>
      </w:r>
    </w:p>
    <w:p w14:paraId="5B96A46B" w14:textId="0AC165FD" w:rsidR="00234632" w:rsidRPr="002F193C" w:rsidRDefault="00234632" w:rsidP="00234632">
      <w:pPr>
        <w:rPr>
          <w:rFonts w:ascii="Arial" w:hAnsi="Arial" w:cs="Arial"/>
          <w:b/>
          <w:bCs/>
        </w:rPr>
      </w:pPr>
      <w:r w:rsidRPr="002F193C">
        <w:rPr>
          <w:rFonts w:ascii="Arial" w:hAnsi="Arial" w:cs="Arial"/>
          <w:b/>
          <w:bCs/>
        </w:rPr>
        <w:t xml:space="preserve">Job Description: Life Skills Co-ordinator </w:t>
      </w:r>
    </w:p>
    <w:p w14:paraId="3D2E871F" w14:textId="35BDC667" w:rsidR="00234632" w:rsidRPr="002F193C" w:rsidRDefault="00234632" w:rsidP="00234632">
      <w:pPr>
        <w:rPr>
          <w:rFonts w:ascii="Arial" w:hAnsi="Arial" w:cs="Arial"/>
        </w:rPr>
      </w:pPr>
      <w:r w:rsidRPr="002F193C">
        <w:rPr>
          <w:rFonts w:ascii="Arial" w:hAnsi="Arial" w:cs="Arial"/>
          <w:b/>
          <w:bCs/>
        </w:rPr>
        <w:t>Job Title:</w:t>
      </w:r>
      <w:r w:rsidRPr="002F193C">
        <w:rPr>
          <w:rFonts w:ascii="Arial" w:hAnsi="Arial" w:cs="Arial"/>
        </w:rPr>
        <w:t xml:space="preserve"> Life Skills Co-ordinator</w:t>
      </w:r>
      <w:r w:rsidRPr="002F193C">
        <w:rPr>
          <w:rFonts w:ascii="Arial" w:hAnsi="Arial" w:cs="Arial"/>
        </w:rPr>
        <w:br/>
      </w:r>
      <w:r w:rsidRPr="002F193C">
        <w:rPr>
          <w:rFonts w:ascii="Arial" w:hAnsi="Arial" w:cs="Arial"/>
          <w:b/>
          <w:bCs/>
        </w:rPr>
        <w:t>Location:</w:t>
      </w:r>
      <w:r w:rsidRPr="002F193C">
        <w:rPr>
          <w:rFonts w:ascii="Arial" w:hAnsi="Arial" w:cs="Arial"/>
        </w:rPr>
        <w:t xml:space="preserve"> The Haven, </w:t>
      </w:r>
      <w:proofErr w:type="spellStart"/>
      <w:r w:rsidRPr="002F193C">
        <w:rPr>
          <w:rFonts w:ascii="Arial" w:hAnsi="Arial" w:cs="Arial"/>
        </w:rPr>
        <w:t>Horsecraigs</w:t>
      </w:r>
      <w:proofErr w:type="spellEnd"/>
      <w:r w:rsidRPr="002F193C">
        <w:rPr>
          <w:rFonts w:ascii="Arial" w:hAnsi="Arial" w:cs="Arial"/>
        </w:rPr>
        <w:t>, Kilmacolm</w:t>
      </w:r>
      <w:r w:rsidRPr="002F193C">
        <w:rPr>
          <w:rFonts w:ascii="Arial" w:hAnsi="Arial" w:cs="Arial"/>
        </w:rPr>
        <w:br/>
      </w:r>
      <w:r w:rsidRPr="002F193C">
        <w:rPr>
          <w:rFonts w:ascii="Arial" w:hAnsi="Arial" w:cs="Arial"/>
          <w:b/>
          <w:bCs/>
        </w:rPr>
        <w:t>Reports To:</w:t>
      </w:r>
      <w:r w:rsidRPr="002F193C">
        <w:rPr>
          <w:rFonts w:ascii="Arial" w:hAnsi="Arial" w:cs="Arial"/>
        </w:rPr>
        <w:t xml:space="preserve"> Head of Support / Service Lead</w:t>
      </w:r>
      <w:r w:rsidRPr="002F193C">
        <w:rPr>
          <w:rFonts w:ascii="Arial" w:hAnsi="Arial" w:cs="Arial"/>
        </w:rPr>
        <w:br/>
      </w:r>
      <w:r w:rsidRPr="002F193C">
        <w:rPr>
          <w:rFonts w:ascii="Arial" w:hAnsi="Arial" w:cs="Arial"/>
          <w:b/>
          <w:bCs/>
        </w:rPr>
        <w:t>Contract Type:</w:t>
      </w:r>
      <w:r w:rsidRPr="002F193C">
        <w:rPr>
          <w:rFonts w:ascii="Arial" w:hAnsi="Arial" w:cs="Arial"/>
        </w:rPr>
        <w:t xml:space="preserve"> Permanent</w:t>
      </w:r>
      <w:r w:rsidRPr="002F193C">
        <w:rPr>
          <w:rFonts w:ascii="Arial" w:hAnsi="Arial" w:cs="Arial"/>
        </w:rPr>
        <w:br/>
      </w:r>
      <w:r w:rsidRPr="002F193C">
        <w:rPr>
          <w:rFonts w:ascii="Arial" w:hAnsi="Arial" w:cs="Arial"/>
          <w:b/>
          <w:bCs/>
        </w:rPr>
        <w:t>Hours:</w:t>
      </w:r>
      <w:r w:rsidRPr="002F193C">
        <w:rPr>
          <w:rFonts w:ascii="Arial" w:hAnsi="Arial" w:cs="Arial"/>
        </w:rPr>
        <w:t xml:space="preserve"> </w:t>
      </w:r>
      <w:r w:rsidR="00693E13" w:rsidRPr="002F193C">
        <w:rPr>
          <w:rFonts w:ascii="Arial" w:hAnsi="Arial" w:cs="Arial"/>
        </w:rPr>
        <w:t>Can be between 24 -</w:t>
      </w:r>
      <w:r w:rsidRPr="002F193C">
        <w:rPr>
          <w:rFonts w:ascii="Arial" w:hAnsi="Arial" w:cs="Arial"/>
        </w:rPr>
        <w:t xml:space="preserve"> 35 hours per week</w:t>
      </w:r>
      <w:r w:rsidR="00693E13" w:rsidRPr="002F193C">
        <w:rPr>
          <w:rFonts w:ascii="Arial" w:hAnsi="Arial" w:cs="Arial"/>
        </w:rPr>
        <w:t xml:space="preserve"> depending on individual requirements.</w:t>
      </w:r>
      <w:r w:rsidRPr="002F193C">
        <w:rPr>
          <w:rFonts w:ascii="Arial" w:hAnsi="Arial" w:cs="Arial"/>
        </w:rPr>
        <w:br/>
      </w:r>
      <w:r w:rsidRPr="002F193C">
        <w:rPr>
          <w:rFonts w:ascii="Arial" w:hAnsi="Arial" w:cs="Arial"/>
          <w:b/>
          <w:bCs/>
        </w:rPr>
        <w:t>Salary:</w:t>
      </w:r>
      <w:r w:rsidRPr="002F193C">
        <w:rPr>
          <w:rFonts w:ascii="Arial" w:hAnsi="Arial" w:cs="Arial"/>
        </w:rPr>
        <w:t xml:space="preserve"> </w:t>
      </w:r>
      <w:r w:rsidR="00693E13" w:rsidRPr="002F193C">
        <w:rPr>
          <w:rFonts w:ascii="Arial" w:hAnsi="Arial" w:cs="Arial"/>
        </w:rPr>
        <w:t>£25,480 (pro rata)</w:t>
      </w:r>
      <w:r w:rsidRPr="002F193C">
        <w:rPr>
          <w:rFonts w:ascii="Arial" w:hAnsi="Arial" w:cs="Arial"/>
        </w:rPr>
        <w:t xml:space="preserve"> + Pension Contribution</w:t>
      </w:r>
      <w:r w:rsidRPr="002F193C">
        <w:rPr>
          <w:rFonts w:ascii="Arial" w:hAnsi="Arial" w:cs="Arial"/>
        </w:rPr>
        <w:br/>
      </w:r>
      <w:r w:rsidRPr="002F193C">
        <w:rPr>
          <w:rFonts w:ascii="Arial" w:hAnsi="Arial" w:cs="Arial"/>
          <w:b/>
          <w:bCs/>
        </w:rPr>
        <w:t>PVG / SSSC:</w:t>
      </w:r>
      <w:r w:rsidRPr="002F193C">
        <w:rPr>
          <w:rFonts w:ascii="Arial" w:hAnsi="Arial" w:cs="Arial"/>
        </w:rPr>
        <w:t xml:space="preserve"> Required</w:t>
      </w:r>
    </w:p>
    <w:p w14:paraId="3D027978" w14:textId="77777777" w:rsidR="00234632" w:rsidRPr="002F193C" w:rsidRDefault="00234632" w:rsidP="00234632">
      <w:pPr>
        <w:rPr>
          <w:rFonts w:ascii="Arial" w:hAnsi="Arial" w:cs="Arial"/>
          <w:b/>
          <w:bCs/>
        </w:rPr>
      </w:pPr>
      <w:r w:rsidRPr="002F193C">
        <w:rPr>
          <w:rFonts w:ascii="Arial" w:hAnsi="Arial" w:cs="Arial"/>
          <w:b/>
          <w:bCs/>
        </w:rPr>
        <w:t>1. Purpose of the Role</w:t>
      </w:r>
    </w:p>
    <w:p w14:paraId="22FAB5D4" w14:textId="77777777" w:rsidR="00234632" w:rsidRPr="002F193C" w:rsidRDefault="00234632" w:rsidP="00234632">
      <w:pPr>
        <w:rPr>
          <w:rFonts w:ascii="Arial" w:hAnsi="Arial" w:cs="Arial"/>
        </w:rPr>
      </w:pPr>
      <w:r w:rsidRPr="002F193C">
        <w:rPr>
          <w:rFonts w:ascii="Arial" w:hAnsi="Arial" w:cs="Arial"/>
        </w:rPr>
        <w:t>The Life Skills Co-ordinator plays a key role in the delivery and development of The Haven Kilmacolm’s residential recovery programme for men with life-controlling issues.</w:t>
      </w:r>
    </w:p>
    <w:p w14:paraId="071E5991" w14:textId="77777777" w:rsidR="00234632" w:rsidRPr="002F193C" w:rsidRDefault="00234632" w:rsidP="00234632">
      <w:pPr>
        <w:rPr>
          <w:rFonts w:ascii="Arial" w:hAnsi="Arial" w:cs="Arial"/>
        </w:rPr>
      </w:pPr>
      <w:r w:rsidRPr="002F193C">
        <w:rPr>
          <w:rFonts w:ascii="Arial" w:hAnsi="Arial" w:cs="Arial"/>
        </w:rPr>
        <w:t>The postholder will design, lead and evaluate a structured Life Skills Programme that equips residents with practical, social, and vocational skills necessary for independent living and long-term recovery. Through workshops, project work, and personal development activities, the Life Skills Co-ordinator will help residents rebuild confidence, responsibility, and purpose.</w:t>
      </w:r>
    </w:p>
    <w:p w14:paraId="325EB118" w14:textId="775397AF" w:rsidR="00234632" w:rsidRPr="002F193C" w:rsidRDefault="00234632" w:rsidP="00234632">
      <w:pPr>
        <w:rPr>
          <w:rFonts w:ascii="Arial" w:hAnsi="Arial" w:cs="Arial"/>
        </w:rPr>
      </w:pPr>
      <w:r w:rsidRPr="002F193C">
        <w:rPr>
          <w:rFonts w:ascii="Arial" w:hAnsi="Arial" w:cs="Arial"/>
        </w:rPr>
        <w:t>The role will work closely with the wider support team to ensure that life skills activity supports each resident’s Personal Development Plan and contributes to positive recovery outcomes.</w:t>
      </w:r>
    </w:p>
    <w:p w14:paraId="651EE1D8" w14:textId="77777777" w:rsidR="00234632" w:rsidRPr="002F193C" w:rsidRDefault="00234632" w:rsidP="00234632">
      <w:pPr>
        <w:rPr>
          <w:rFonts w:ascii="Arial" w:hAnsi="Arial" w:cs="Arial"/>
          <w:b/>
          <w:bCs/>
        </w:rPr>
      </w:pPr>
      <w:r w:rsidRPr="002F193C">
        <w:rPr>
          <w:rFonts w:ascii="Arial" w:hAnsi="Arial" w:cs="Arial"/>
          <w:b/>
          <w:bCs/>
        </w:rPr>
        <w:t>2. Key Responsibilities</w:t>
      </w:r>
    </w:p>
    <w:p w14:paraId="6CCB027E" w14:textId="77777777" w:rsidR="00234632" w:rsidRPr="002F193C" w:rsidRDefault="00234632" w:rsidP="00234632">
      <w:pPr>
        <w:rPr>
          <w:rFonts w:ascii="Arial" w:hAnsi="Arial" w:cs="Arial"/>
          <w:b/>
          <w:bCs/>
        </w:rPr>
      </w:pPr>
      <w:r w:rsidRPr="002F193C">
        <w:rPr>
          <w:rFonts w:ascii="Arial" w:hAnsi="Arial" w:cs="Arial"/>
          <w:b/>
          <w:bCs/>
        </w:rPr>
        <w:t>Programme Development &amp; Leadership</w:t>
      </w:r>
    </w:p>
    <w:p w14:paraId="432B929C" w14:textId="3FBA7F76" w:rsidR="00234632" w:rsidRPr="002F193C" w:rsidRDefault="00234632" w:rsidP="00234632">
      <w:pPr>
        <w:rPr>
          <w:rFonts w:ascii="Arial" w:hAnsi="Arial" w:cs="Arial"/>
        </w:rPr>
      </w:pPr>
      <w:r w:rsidRPr="002F193C">
        <w:rPr>
          <w:rFonts w:ascii="Arial" w:hAnsi="Arial" w:cs="Arial"/>
        </w:rPr>
        <w:t>• Design, develop and deliver a structured Life Skills Programme for residents.</w:t>
      </w:r>
      <w:r w:rsidRPr="002F193C">
        <w:rPr>
          <w:rFonts w:ascii="Arial" w:hAnsi="Arial" w:cs="Arial"/>
        </w:rPr>
        <w:br/>
        <w:t>• Create and facilitate workshops covering areas such as budgeting, cooking, communication, employability, digital skills, and healthy living.</w:t>
      </w:r>
      <w:r w:rsidRPr="002F193C">
        <w:rPr>
          <w:rFonts w:ascii="Arial" w:hAnsi="Arial" w:cs="Arial"/>
        </w:rPr>
        <w:br/>
        <w:t>• Develop project-based learning opportunities such as maintenance projects, gardening, community volunteering and practical vocational activities.</w:t>
      </w:r>
      <w:r w:rsidRPr="002F193C">
        <w:rPr>
          <w:rFonts w:ascii="Arial" w:hAnsi="Arial" w:cs="Arial"/>
        </w:rPr>
        <w:br/>
        <w:t>• Monitor and evaluate programme effectiveness and adapt activities to meet residents’ needs.</w:t>
      </w:r>
      <w:r w:rsidRPr="002F193C">
        <w:rPr>
          <w:rFonts w:ascii="Arial" w:hAnsi="Arial" w:cs="Arial"/>
        </w:rPr>
        <w:br/>
        <w:t>• Integrate Christian values and personal growth principles into programme delivery.</w:t>
      </w:r>
    </w:p>
    <w:p w14:paraId="79A447CE" w14:textId="77777777" w:rsidR="00234632" w:rsidRPr="002F193C" w:rsidRDefault="00234632" w:rsidP="00234632">
      <w:pPr>
        <w:rPr>
          <w:rFonts w:ascii="Arial" w:hAnsi="Arial" w:cs="Arial"/>
          <w:b/>
          <w:bCs/>
        </w:rPr>
      </w:pPr>
      <w:r w:rsidRPr="002F193C">
        <w:rPr>
          <w:rFonts w:ascii="Arial" w:hAnsi="Arial" w:cs="Arial"/>
          <w:b/>
          <w:bCs/>
        </w:rPr>
        <w:lastRenderedPageBreak/>
        <w:t>Resident Support &amp; Engagement</w:t>
      </w:r>
    </w:p>
    <w:p w14:paraId="2E63A193" w14:textId="6B2EB62C" w:rsidR="00234632" w:rsidRPr="002F193C" w:rsidRDefault="00234632" w:rsidP="00234632">
      <w:pPr>
        <w:rPr>
          <w:rFonts w:ascii="Arial" w:hAnsi="Arial" w:cs="Arial"/>
        </w:rPr>
      </w:pPr>
      <w:r w:rsidRPr="002F193C">
        <w:rPr>
          <w:rFonts w:ascii="Arial" w:hAnsi="Arial" w:cs="Arial"/>
        </w:rPr>
        <w:t>• Support and supervise residents participating in life skills workshops and project activities.</w:t>
      </w:r>
      <w:r w:rsidRPr="002F193C">
        <w:rPr>
          <w:rFonts w:ascii="Arial" w:hAnsi="Arial" w:cs="Arial"/>
        </w:rPr>
        <w:br/>
        <w:t>• Encourage engagement, motivation and personal responsibility.</w:t>
      </w:r>
      <w:r w:rsidRPr="002F193C">
        <w:rPr>
          <w:rFonts w:ascii="Arial" w:hAnsi="Arial" w:cs="Arial"/>
        </w:rPr>
        <w:br/>
        <w:t>• Contribute to the development and review of individual Personal Development Plans.</w:t>
      </w:r>
      <w:r w:rsidRPr="002F193C">
        <w:rPr>
          <w:rFonts w:ascii="Arial" w:hAnsi="Arial" w:cs="Arial"/>
        </w:rPr>
        <w:br/>
        <w:t>• Provide encouragement, mentoring and positive role modelling.</w:t>
      </w:r>
    </w:p>
    <w:p w14:paraId="3F3A4212" w14:textId="7A0FAA32" w:rsidR="00234632" w:rsidRPr="002F193C" w:rsidRDefault="00234632" w:rsidP="00234632">
      <w:pPr>
        <w:rPr>
          <w:rFonts w:ascii="Arial" w:hAnsi="Arial" w:cs="Arial"/>
          <w:b/>
          <w:bCs/>
        </w:rPr>
      </w:pPr>
      <w:r w:rsidRPr="002F193C">
        <w:rPr>
          <w:rFonts w:ascii="Arial" w:hAnsi="Arial" w:cs="Arial"/>
          <w:b/>
          <w:bCs/>
        </w:rPr>
        <w:t>Project Management &amp; Safety</w:t>
      </w:r>
    </w:p>
    <w:p w14:paraId="390572D3" w14:textId="77777777" w:rsidR="00234632" w:rsidRPr="002F193C" w:rsidRDefault="00234632" w:rsidP="00234632">
      <w:pPr>
        <w:rPr>
          <w:rFonts w:ascii="Arial" w:hAnsi="Arial" w:cs="Arial"/>
        </w:rPr>
      </w:pPr>
      <w:r w:rsidRPr="002F193C">
        <w:rPr>
          <w:rFonts w:ascii="Arial" w:hAnsi="Arial" w:cs="Arial"/>
        </w:rPr>
        <w:t>• Plan and coordinate indoor and outdoor project work.</w:t>
      </w:r>
      <w:r w:rsidRPr="002F193C">
        <w:rPr>
          <w:rFonts w:ascii="Arial" w:hAnsi="Arial" w:cs="Arial"/>
        </w:rPr>
        <w:br/>
        <w:t>• Conduct risk assessments relating to equipment, tools and activities.</w:t>
      </w:r>
      <w:r w:rsidRPr="002F193C">
        <w:rPr>
          <w:rFonts w:ascii="Arial" w:hAnsi="Arial" w:cs="Arial"/>
        </w:rPr>
        <w:br/>
        <w:t>• Ensure compliance with Health &amp; Safety and safeguarding policies.</w:t>
      </w:r>
      <w:r w:rsidRPr="002F193C">
        <w:rPr>
          <w:rFonts w:ascii="Arial" w:hAnsi="Arial" w:cs="Arial"/>
        </w:rPr>
        <w:br/>
        <w:t>• Maintain safe working environments for all residents and staff.</w:t>
      </w:r>
    </w:p>
    <w:p w14:paraId="2112CAAB" w14:textId="77777777" w:rsidR="00234632" w:rsidRPr="002F193C" w:rsidRDefault="00234632" w:rsidP="00234632">
      <w:pPr>
        <w:rPr>
          <w:rFonts w:ascii="Arial" w:hAnsi="Arial" w:cs="Arial"/>
          <w:b/>
          <w:bCs/>
        </w:rPr>
      </w:pPr>
      <w:r w:rsidRPr="002F193C">
        <w:rPr>
          <w:rFonts w:ascii="Arial" w:hAnsi="Arial" w:cs="Arial"/>
          <w:b/>
          <w:bCs/>
        </w:rPr>
        <w:t>Partnership &amp; Community Engagement</w:t>
      </w:r>
    </w:p>
    <w:p w14:paraId="68F5B692" w14:textId="741E4442" w:rsidR="00234632" w:rsidRPr="002F193C" w:rsidRDefault="00234632" w:rsidP="00234632">
      <w:pPr>
        <w:rPr>
          <w:rFonts w:ascii="Arial" w:hAnsi="Arial" w:cs="Arial"/>
        </w:rPr>
      </w:pPr>
      <w:r w:rsidRPr="002F193C">
        <w:rPr>
          <w:rFonts w:ascii="Arial" w:hAnsi="Arial" w:cs="Arial"/>
        </w:rPr>
        <w:t>• Develop links with community groups, training providers, and volunteer organisations.</w:t>
      </w:r>
      <w:r w:rsidRPr="002F193C">
        <w:rPr>
          <w:rFonts w:ascii="Arial" w:hAnsi="Arial" w:cs="Arial"/>
        </w:rPr>
        <w:br/>
        <w:t>• Identify opportunities for residents to gain practical experience and community engagement.</w:t>
      </w:r>
      <w:r w:rsidRPr="002F193C">
        <w:rPr>
          <w:rFonts w:ascii="Arial" w:hAnsi="Arial" w:cs="Arial"/>
        </w:rPr>
        <w:br/>
        <w:t xml:space="preserve">• Represent </w:t>
      </w:r>
      <w:r w:rsidR="00693E13" w:rsidRPr="002F193C">
        <w:rPr>
          <w:rFonts w:ascii="Arial" w:hAnsi="Arial" w:cs="Arial"/>
        </w:rPr>
        <w:t>‘</w:t>
      </w:r>
      <w:r w:rsidRPr="002F193C">
        <w:rPr>
          <w:rFonts w:ascii="Arial" w:hAnsi="Arial" w:cs="Arial"/>
        </w:rPr>
        <w:t>The Haven</w:t>
      </w:r>
      <w:r w:rsidR="00693E13" w:rsidRPr="002F193C">
        <w:rPr>
          <w:rFonts w:ascii="Arial" w:hAnsi="Arial" w:cs="Arial"/>
        </w:rPr>
        <w:t>’</w:t>
      </w:r>
      <w:r w:rsidRPr="002F193C">
        <w:rPr>
          <w:rFonts w:ascii="Arial" w:hAnsi="Arial" w:cs="Arial"/>
        </w:rPr>
        <w:t xml:space="preserve"> professionally when liaising with external partners.</w:t>
      </w:r>
    </w:p>
    <w:p w14:paraId="3569DE93" w14:textId="77777777" w:rsidR="00234632" w:rsidRPr="002F193C" w:rsidRDefault="00234632" w:rsidP="00234632">
      <w:pPr>
        <w:rPr>
          <w:rFonts w:ascii="Arial" w:hAnsi="Arial" w:cs="Arial"/>
          <w:b/>
          <w:bCs/>
        </w:rPr>
      </w:pPr>
      <w:r w:rsidRPr="002F193C">
        <w:rPr>
          <w:rFonts w:ascii="Arial" w:hAnsi="Arial" w:cs="Arial"/>
          <w:b/>
          <w:bCs/>
        </w:rPr>
        <w:t>Administration &amp; Reporting</w:t>
      </w:r>
    </w:p>
    <w:p w14:paraId="398C7795" w14:textId="77777777" w:rsidR="00234632" w:rsidRPr="002F193C" w:rsidRDefault="00234632" w:rsidP="00234632">
      <w:pPr>
        <w:rPr>
          <w:rFonts w:ascii="Arial" w:hAnsi="Arial" w:cs="Arial"/>
        </w:rPr>
      </w:pPr>
      <w:r w:rsidRPr="002F193C">
        <w:rPr>
          <w:rFonts w:ascii="Arial" w:hAnsi="Arial" w:cs="Arial"/>
        </w:rPr>
        <w:t>• Maintain accurate records relating to participation, progress and outcomes.</w:t>
      </w:r>
      <w:r w:rsidRPr="002F193C">
        <w:rPr>
          <w:rFonts w:ascii="Arial" w:hAnsi="Arial" w:cs="Arial"/>
        </w:rPr>
        <w:br/>
        <w:t>• Prepare reports for management and funding bodies demonstrating programme impact.</w:t>
      </w:r>
      <w:r w:rsidRPr="002F193C">
        <w:rPr>
          <w:rFonts w:ascii="Arial" w:hAnsi="Arial" w:cs="Arial"/>
        </w:rPr>
        <w:br/>
        <w:t>• Attend team meetings, supervision sessions and organisational training.</w:t>
      </w:r>
    </w:p>
    <w:p w14:paraId="5CD46239" w14:textId="77777777" w:rsidR="00234632" w:rsidRPr="002F193C" w:rsidRDefault="00234632" w:rsidP="00234632">
      <w:pPr>
        <w:rPr>
          <w:rFonts w:ascii="Arial" w:hAnsi="Arial" w:cs="Arial"/>
          <w:b/>
          <w:bCs/>
        </w:rPr>
      </w:pPr>
      <w:r w:rsidRPr="002F193C">
        <w:rPr>
          <w:rFonts w:ascii="Arial" w:hAnsi="Arial" w:cs="Arial"/>
          <w:b/>
          <w:bCs/>
        </w:rPr>
        <w:t>Behavioural &amp; Crisis Support</w:t>
      </w:r>
    </w:p>
    <w:p w14:paraId="5AC90F67" w14:textId="77777777" w:rsidR="00234632" w:rsidRPr="002F193C" w:rsidRDefault="00234632" w:rsidP="00234632">
      <w:pPr>
        <w:rPr>
          <w:rFonts w:ascii="Arial" w:hAnsi="Arial" w:cs="Arial"/>
        </w:rPr>
      </w:pPr>
      <w:r w:rsidRPr="002F193C">
        <w:rPr>
          <w:rFonts w:ascii="Arial" w:hAnsi="Arial" w:cs="Arial"/>
        </w:rPr>
        <w:t>• Respond appropriately to incidents of emotional distress or behavioural challenges.</w:t>
      </w:r>
      <w:r w:rsidRPr="002F193C">
        <w:rPr>
          <w:rFonts w:ascii="Arial" w:hAnsi="Arial" w:cs="Arial"/>
        </w:rPr>
        <w:br/>
        <w:t>• Follow organisational procedures in relation to safeguarding and risk management.</w:t>
      </w:r>
      <w:r w:rsidRPr="002F193C">
        <w:rPr>
          <w:rFonts w:ascii="Arial" w:hAnsi="Arial" w:cs="Arial"/>
        </w:rPr>
        <w:br/>
        <w:t>• Contribute to maintaining a positive and safe residential environment.</w:t>
      </w:r>
    </w:p>
    <w:p w14:paraId="13E8D633" w14:textId="77777777" w:rsidR="00234632" w:rsidRPr="002F193C" w:rsidRDefault="00234632" w:rsidP="00234632">
      <w:pPr>
        <w:rPr>
          <w:rFonts w:ascii="Arial" w:hAnsi="Arial" w:cs="Arial"/>
          <w:b/>
          <w:bCs/>
        </w:rPr>
      </w:pPr>
      <w:r w:rsidRPr="002F193C">
        <w:rPr>
          <w:rFonts w:ascii="Arial" w:hAnsi="Arial" w:cs="Arial"/>
          <w:b/>
          <w:bCs/>
        </w:rPr>
        <w:t>3. Ethos &amp; Faith Commitment</w:t>
      </w:r>
    </w:p>
    <w:p w14:paraId="666E121B" w14:textId="77777777" w:rsidR="00234632" w:rsidRPr="002F193C" w:rsidRDefault="00234632" w:rsidP="00234632">
      <w:pPr>
        <w:rPr>
          <w:rFonts w:ascii="Arial" w:hAnsi="Arial" w:cs="Arial"/>
        </w:rPr>
      </w:pPr>
      <w:r w:rsidRPr="002F193C">
        <w:rPr>
          <w:rFonts w:ascii="Arial" w:hAnsi="Arial" w:cs="Arial"/>
        </w:rPr>
        <w:t>All staff are expected to work in sympathy with the Christian ethos of The Haven Kilmacolm, demonstrating compassion, integrity, and service in line with the values of love, truth, justice, mercy and forgiveness.</w:t>
      </w:r>
    </w:p>
    <w:p w14:paraId="27B97CC3" w14:textId="77777777" w:rsidR="00234632" w:rsidRPr="002F193C" w:rsidRDefault="00234632" w:rsidP="00234632">
      <w:pPr>
        <w:rPr>
          <w:rFonts w:ascii="Arial" w:hAnsi="Arial" w:cs="Arial"/>
        </w:rPr>
      </w:pPr>
      <w:r w:rsidRPr="002F193C">
        <w:rPr>
          <w:rFonts w:ascii="Arial" w:hAnsi="Arial" w:cs="Arial"/>
        </w:rPr>
        <w:t>This role involves regulated work and requires PVG Scheme Membership.</w:t>
      </w:r>
    </w:p>
    <w:p w14:paraId="5AD72713" w14:textId="77777777" w:rsidR="00234632" w:rsidRPr="002F193C" w:rsidRDefault="00234632" w:rsidP="00234632">
      <w:pPr>
        <w:rPr>
          <w:rFonts w:ascii="Arial" w:hAnsi="Arial" w:cs="Arial"/>
          <w:b/>
          <w:bCs/>
        </w:rPr>
      </w:pPr>
      <w:r w:rsidRPr="002F193C">
        <w:rPr>
          <w:rFonts w:ascii="Arial" w:hAnsi="Arial" w:cs="Arial"/>
          <w:b/>
          <w:bCs/>
        </w:rPr>
        <w:t>4. Person Specification</w:t>
      </w:r>
    </w:p>
    <w:p w14:paraId="0B02ED54" w14:textId="77777777" w:rsidR="00234632" w:rsidRPr="002F193C" w:rsidRDefault="00234632" w:rsidP="00234632">
      <w:pPr>
        <w:rPr>
          <w:rFonts w:ascii="Arial" w:hAnsi="Arial" w:cs="Arial"/>
          <w:b/>
          <w:bCs/>
        </w:rPr>
      </w:pPr>
      <w:r w:rsidRPr="002F193C">
        <w:rPr>
          <w:rFonts w:ascii="Arial" w:hAnsi="Arial" w:cs="Arial"/>
          <w:b/>
          <w:bCs/>
        </w:rPr>
        <w:t>Essential</w:t>
      </w:r>
    </w:p>
    <w:p w14:paraId="0A5778CD" w14:textId="42C34715" w:rsidR="00234632" w:rsidRPr="002F193C" w:rsidRDefault="00234632" w:rsidP="00234632">
      <w:pPr>
        <w:rPr>
          <w:rFonts w:ascii="Arial" w:hAnsi="Arial" w:cs="Arial"/>
        </w:rPr>
      </w:pPr>
      <w:r w:rsidRPr="002F193C">
        <w:rPr>
          <w:rFonts w:ascii="Arial" w:hAnsi="Arial" w:cs="Arial"/>
        </w:rPr>
        <w:t>• Active Christian faith and involvement in a local church.</w:t>
      </w:r>
      <w:r w:rsidRPr="002F193C">
        <w:rPr>
          <w:rFonts w:ascii="Arial" w:hAnsi="Arial" w:cs="Arial"/>
        </w:rPr>
        <w:br/>
        <w:t>• Experience designing or facilitating structured programmes or group activities.</w:t>
      </w:r>
      <w:r w:rsidRPr="002F193C">
        <w:rPr>
          <w:rFonts w:ascii="Arial" w:hAnsi="Arial" w:cs="Arial"/>
        </w:rPr>
        <w:br/>
      </w:r>
      <w:r w:rsidRPr="002F193C">
        <w:rPr>
          <w:rFonts w:ascii="Arial" w:hAnsi="Arial" w:cs="Arial"/>
        </w:rPr>
        <w:lastRenderedPageBreak/>
        <w:t>• Strong interpersonal</w:t>
      </w:r>
      <w:r w:rsidR="00693E13" w:rsidRPr="002F193C">
        <w:rPr>
          <w:rFonts w:ascii="Arial" w:hAnsi="Arial" w:cs="Arial"/>
        </w:rPr>
        <w:t>, project management</w:t>
      </w:r>
      <w:r w:rsidRPr="002F193C">
        <w:rPr>
          <w:rFonts w:ascii="Arial" w:hAnsi="Arial" w:cs="Arial"/>
        </w:rPr>
        <w:t xml:space="preserve"> and communication skills.</w:t>
      </w:r>
      <w:r w:rsidRPr="002F193C">
        <w:rPr>
          <w:rFonts w:ascii="Arial" w:hAnsi="Arial" w:cs="Arial"/>
        </w:rPr>
        <w:br/>
        <w:t>• Understanding of safeguarding responsibilities and Health &amp; Social Care Standards.</w:t>
      </w:r>
      <w:r w:rsidRPr="002F193C">
        <w:rPr>
          <w:rFonts w:ascii="Arial" w:hAnsi="Arial" w:cs="Arial"/>
        </w:rPr>
        <w:br/>
        <w:t>• Basic IT and record-keeping skills.</w:t>
      </w:r>
      <w:r w:rsidRPr="002F193C">
        <w:rPr>
          <w:rFonts w:ascii="Arial" w:hAnsi="Arial" w:cs="Arial"/>
        </w:rPr>
        <w:br/>
        <w:t>• Ability to motivate and support individuals through personal change.</w:t>
      </w:r>
    </w:p>
    <w:p w14:paraId="58C1F64F" w14:textId="77777777" w:rsidR="00234632" w:rsidRPr="002F193C" w:rsidRDefault="00234632" w:rsidP="00234632">
      <w:pPr>
        <w:rPr>
          <w:rFonts w:ascii="Arial" w:hAnsi="Arial" w:cs="Arial"/>
          <w:b/>
          <w:bCs/>
        </w:rPr>
      </w:pPr>
      <w:r w:rsidRPr="002F193C">
        <w:rPr>
          <w:rFonts w:ascii="Arial" w:hAnsi="Arial" w:cs="Arial"/>
          <w:b/>
          <w:bCs/>
        </w:rPr>
        <w:t>Desirable</w:t>
      </w:r>
    </w:p>
    <w:p w14:paraId="24132A7D" w14:textId="77777777" w:rsidR="00234632" w:rsidRPr="002F193C" w:rsidRDefault="00234632" w:rsidP="00234632">
      <w:pPr>
        <w:rPr>
          <w:rFonts w:ascii="Arial" w:hAnsi="Arial" w:cs="Arial"/>
        </w:rPr>
      </w:pPr>
      <w:r w:rsidRPr="002F193C">
        <w:rPr>
          <w:rFonts w:ascii="Arial" w:hAnsi="Arial" w:cs="Arial"/>
        </w:rPr>
        <w:t>• Qualification in Health &amp; Social Care, Community Development, or Education.</w:t>
      </w:r>
      <w:r w:rsidRPr="002F193C">
        <w:rPr>
          <w:rFonts w:ascii="Arial" w:hAnsi="Arial" w:cs="Arial"/>
        </w:rPr>
        <w:br/>
        <w:t>• Knowledge of addiction recovery models and trauma-informed practice.</w:t>
      </w:r>
      <w:r w:rsidRPr="002F193C">
        <w:rPr>
          <w:rFonts w:ascii="Arial" w:hAnsi="Arial" w:cs="Arial"/>
        </w:rPr>
        <w:br/>
        <w:t>• Experience in project management or vocational training.</w:t>
      </w:r>
      <w:r w:rsidRPr="002F193C">
        <w:rPr>
          <w:rFonts w:ascii="Arial" w:hAnsi="Arial" w:cs="Arial"/>
        </w:rPr>
        <w:br/>
        <w:t>• First Aid or Health &amp; Safety certification.</w:t>
      </w:r>
    </w:p>
    <w:p w14:paraId="72152271" w14:textId="77777777" w:rsidR="00234632" w:rsidRPr="002F193C" w:rsidRDefault="00234632" w:rsidP="00234632">
      <w:pPr>
        <w:rPr>
          <w:rFonts w:ascii="Arial" w:hAnsi="Arial" w:cs="Arial"/>
          <w:b/>
          <w:bCs/>
        </w:rPr>
      </w:pPr>
      <w:r w:rsidRPr="002F193C">
        <w:rPr>
          <w:rFonts w:ascii="Arial" w:hAnsi="Arial" w:cs="Arial"/>
          <w:b/>
          <w:bCs/>
        </w:rPr>
        <w:t>5. Working Conditions</w:t>
      </w:r>
    </w:p>
    <w:p w14:paraId="2FD72FEE" w14:textId="77777777" w:rsidR="00234632" w:rsidRPr="002F193C" w:rsidRDefault="00234632" w:rsidP="00234632">
      <w:pPr>
        <w:rPr>
          <w:rFonts w:ascii="Arial" w:hAnsi="Arial" w:cs="Arial"/>
        </w:rPr>
      </w:pPr>
      <w:r w:rsidRPr="002F193C">
        <w:rPr>
          <w:rFonts w:ascii="Arial" w:hAnsi="Arial" w:cs="Arial"/>
        </w:rPr>
        <w:t>• Based at The Haven residential centre in Kilmacolm.</w:t>
      </w:r>
      <w:r w:rsidRPr="002F193C">
        <w:rPr>
          <w:rFonts w:ascii="Arial" w:hAnsi="Arial" w:cs="Arial"/>
        </w:rPr>
        <w:br/>
        <w:t>• Working hours typically Monday–Friday.</w:t>
      </w:r>
      <w:r w:rsidRPr="002F193C">
        <w:rPr>
          <w:rFonts w:ascii="Arial" w:hAnsi="Arial" w:cs="Arial"/>
        </w:rPr>
        <w:br/>
        <w:t>• Occasional flexibility required for projects or activities.</w:t>
      </w:r>
    </w:p>
    <w:p w14:paraId="2A7C1EBD" w14:textId="77777777" w:rsidR="00234632" w:rsidRPr="002F193C" w:rsidRDefault="00234632" w:rsidP="00234632">
      <w:pPr>
        <w:rPr>
          <w:rFonts w:ascii="Arial" w:hAnsi="Arial" w:cs="Arial"/>
          <w:b/>
          <w:bCs/>
        </w:rPr>
      </w:pPr>
      <w:r w:rsidRPr="002F193C">
        <w:rPr>
          <w:rFonts w:ascii="Arial" w:hAnsi="Arial" w:cs="Arial"/>
          <w:b/>
          <w:bCs/>
        </w:rPr>
        <w:t>6. Benefits</w:t>
      </w:r>
    </w:p>
    <w:p w14:paraId="76B3F739" w14:textId="77777777" w:rsidR="00234632" w:rsidRPr="002F193C" w:rsidRDefault="00234632" w:rsidP="00234632">
      <w:pPr>
        <w:rPr>
          <w:rFonts w:ascii="Arial" w:hAnsi="Arial" w:cs="Arial"/>
        </w:rPr>
      </w:pPr>
      <w:r w:rsidRPr="002F193C">
        <w:rPr>
          <w:rFonts w:ascii="Arial" w:hAnsi="Arial" w:cs="Arial"/>
        </w:rPr>
        <w:t>• 30 days annual leave (including public holidays).</w:t>
      </w:r>
      <w:r w:rsidRPr="002F193C">
        <w:rPr>
          <w:rFonts w:ascii="Arial" w:hAnsi="Arial" w:cs="Arial"/>
        </w:rPr>
        <w:br/>
        <w:t>• Pension contribution scheme.</w:t>
      </w:r>
      <w:r w:rsidRPr="002F193C">
        <w:rPr>
          <w:rFonts w:ascii="Arial" w:hAnsi="Arial" w:cs="Arial"/>
        </w:rPr>
        <w:br/>
        <w:t>• Private health cover (optional).</w:t>
      </w:r>
      <w:r w:rsidRPr="002F193C">
        <w:rPr>
          <w:rFonts w:ascii="Arial" w:hAnsi="Arial" w:cs="Arial"/>
        </w:rPr>
        <w:br/>
        <w:t>• Training and professional development opportunities.</w:t>
      </w:r>
      <w:r w:rsidRPr="002F193C">
        <w:rPr>
          <w:rFonts w:ascii="Arial" w:hAnsi="Arial" w:cs="Arial"/>
        </w:rPr>
        <w:br/>
        <w:t>• Regular supervision and appraisal.</w:t>
      </w:r>
    </w:p>
    <w:p w14:paraId="6B57EE5D" w14:textId="77777777" w:rsidR="00234632" w:rsidRPr="002F193C" w:rsidRDefault="00234632">
      <w:pPr>
        <w:rPr>
          <w:rFonts w:ascii="Arial" w:hAnsi="Arial" w:cs="Arial"/>
        </w:rPr>
      </w:pPr>
    </w:p>
    <w:sectPr w:rsidR="00234632" w:rsidRPr="002F19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32"/>
    <w:rsid w:val="000938F8"/>
    <w:rsid w:val="00234632"/>
    <w:rsid w:val="002F193C"/>
    <w:rsid w:val="00693E13"/>
    <w:rsid w:val="00934A37"/>
    <w:rsid w:val="00B07BB1"/>
    <w:rsid w:val="00FB6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2E29"/>
  <w15:chartTrackingRefBased/>
  <w15:docId w15:val="{61FB8ABB-441F-4EFA-AB85-44408DEA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6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46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46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46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46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46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6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6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6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6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46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46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46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46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4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632"/>
    <w:rPr>
      <w:rFonts w:eastAsiaTheme="majorEastAsia" w:cstheme="majorBidi"/>
      <w:color w:val="272727" w:themeColor="text1" w:themeTint="D8"/>
    </w:rPr>
  </w:style>
  <w:style w:type="paragraph" w:styleId="Title">
    <w:name w:val="Title"/>
    <w:basedOn w:val="Normal"/>
    <w:next w:val="Normal"/>
    <w:link w:val="TitleChar"/>
    <w:uiPriority w:val="10"/>
    <w:qFormat/>
    <w:rsid w:val="00234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6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632"/>
    <w:pPr>
      <w:spacing w:before="160"/>
      <w:jc w:val="center"/>
    </w:pPr>
    <w:rPr>
      <w:i/>
      <w:iCs/>
      <w:color w:val="404040" w:themeColor="text1" w:themeTint="BF"/>
    </w:rPr>
  </w:style>
  <w:style w:type="character" w:customStyle="1" w:styleId="QuoteChar">
    <w:name w:val="Quote Char"/>
    <w:basedOn w:val="DefaultParagraphFont"/>
    <w:link w:val="Quote"/>
    <w:uiPriority w:val="29"/>
    <w:rsid w:val="00234632"/>
    <w:rPr>
      <w:i/>
      <w:iCs/>
      <w:color w:val="404040" w:themeColor="text1" w:themeTint="BF"/>
    </w:rPr>
  </w:style>
  <w:style w:type="paragraph" w:styleId="ListParagraph">
    <w:name w:val="List Paragraph"/>
    <w:basedOn w:val="Normal"/>
    <w:uiPriority w:val="34"/>
    <w:qFormat/>
    <w:rsid w:val="00234632"/>
    <w:pPr>
      <w:ind w:left="720"/>
      <w:contextualSpacing/>
    </w:pPr>
  </w:style>
  <w:style w:type="character" w:styleId="IntenseEmphasis">
    <w:name w:val="Intense Emphasis"/>
    <w:basedOn w:val="DefaultParagraphFont"/>
    <w:uiPriority w:val="21"/>
    <w:qFormat/>
    <w:rsid w:val="00234632"/>
    <w:rPr>
      <w:i/>
      <w:iCs/>
      <w:color w:val="2F5496" w:themeColor="accent1" w:themeShade="BF"/>
    </w:rPr>
  </w:style>
  <w:style w:type="paragraph" w:styleId="IntenseQuote">
    <w:name w:val="Intense Quote"/>
    <w:basedOn w:val="Normal"/>
    <w:next w:val="Normal"/>
    <w:link w:val="IntenseQuoteChar"/>
    <w:uiPriority w:val="30"/>
    <w:qFormat/>
    <w:rsid w:val="00234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4632"/>
    <w:rPr>
      <w:i/>
      <w:iCs/>
      <w:color w:val="2F5496" w:themeColor="accent1" w:themeShade="BF"/>
    </w:rPr>
  </w:style>
  <w:style w:type="character" w:styleId="IntenseReference">
    <w:name w:val="Intense Reference"/>
    <w:basedOn w:val="DefaultParagraphFont"/>
    <w:uiPriority w:val="32"/>
    <w:qFormat/>
    <w:rsid w:val="002346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Lister</dc:creator>
  <cp:keywords/>
  <dc:description/>
  <cp:lastModifiedBy>Gary Lister</cp:lastModifiedBy>
  <cp:revision>3</cp:revision>
  <dcterms:created xsi:type="dcterms:W3CDTF">2026-03-11T09:56:00Z</dcterms:created>
  <dcterms:modified xsi:type="dcterms:W3CDTF">2026-03-12T11:12:00Z</dcterms:modified>
</cp:coreProperties>
</file>