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F773" w14:textId="77777777" w:rsidR="00857859" w:rsidRPr="00FB0071" w:rsidRDefault="00857859">
      <w:pPr>
        <w:rPr>
          <w:b/>
          <w:sz w:val="20"/>
          <w:szCs w:val="20"/>
        </w:rPr>
      </w:pPr>
    </w:p>
    <w:p w14:paraId="24671741" w14:textId="571C863F" w:rsidR="00051E4A" w:rsidRPr="00FB0071" w:rsidRDefault="00860467">
      <w:pPr>
        <w:rPr>
          <w:rFonts w:ascii="Stanberry" w:hAnsi="Stanberry"/>
          <w:b/>
          <w:sz w:val="20"/>
          <w:szCs w:val="20"/>
        </w:rPr>
      </w:pPr>
      <w:r w:rsidRPr="00FB0071">
        <w:rPr>
          <w:rFonts w:ascii="Stanberry" w:hAnsi="Stanberry"/>
          <w:b/>
          <w:sz w:val="20"/>
          <w:szCs w:val="20"/>
        </w:rPr>
        <w:t>JOB DESCRIPTION</w:t>
      </w:r>
    </w:p>
    <w:p w14:paraId="21F3ED82" w14:textId="77777777" w:rsidR="00860467" w:rsidRPr="00FB0071" w:rsidRDefault="00860467">
      <w:pPr>
        <w:rPr>
          <w:rFonts w:ascii="Stanberry" w:hAnsi="Stanberry"/>
          <w:sz w:val="20"/>
          <w:szCs w:val="20"/>
        </w:rPr>
      </w:pPr>
    </w:p>
    <w:p w14:paraId="25EB665A" w14:textId="12443CD9" w:rsidR="00860467" w:rsidRPr="00FB0071" w:rsidRDefault="00860467">
      <w:pPr>
        <w:rPr>
          <w:rFonts w:ascii="Stanberry" w:hAnsi="Stanberry"/>
          <w:sz w:val="20"/>
          <w:szCs w:val="20"/>
        </w:rPr>
      </w:pPr>
      <w:r w:rsidRPr="00FB0071">
        <w:rPr>
          <w:rFonts w:ascii="Stanberry" w:hAnsi="Stanberry"/>
          <w:sz w:val="20"/>
          <w:szCs w:val="20"/>
        </w:rPr>
        <w:t>POSITION:</w:t>
      </w:r>
      <w:r w:rsidRPr="00FB0071">
        <w:rPr>
          <w:rFonts w:ascii="Stanberry" w:hAnsi="Stanberry"/>
          <w:sz w:val="20"/>
          <w:szCs w:val="20"/>
        </w:rPr>
        <w:tab/>
      </w:r>
      <w:r w:rsidRPr="00FB0071">
        <w:rPr>
          <w:rFonts w:ascii="Stanberry" w:hAnsi="Stanberry"/>
          <w:sz w:val="20"/>
          <w:szCs w:val="20"/>
        </w:rPr>
        <w:tab/>
      </w:r>
      <w:r w:rsidR="00E72CB1" w:rsidRPr="00FB0071">
        <w:rPr>
          <w:rFonts w:ascii="Stanberry" w:hAnsi="Stanberry"/>
          <w:b/>
          <w:sz w:val="20"/>
          <w:szCs w:val="20"/>
        </w:rPr>
        <w:t>CH</w:t>
      </w:r>
      <w:r w:rsidR="00EA65A8" w:rsidRPr="00FB0071">
        <w:rPr>
          <w:rFonts w:ascii="Stanberry" w:hAnsi="Stanberry"/>
          <w:b/>
          <w:sz w:val="20"/>
          <w:szCs w:val="20"/>
        </w:rPr>
        <w:t>IE</w:t>
      </w:r>
      <w:r w:rsidR="00E72CB1" w:rsidRPr="00FB0071">
        <w:rPr>
          <w:rFonts w:ascii="Stanberry" w:hAnsi="Stanberry"/>
          <w:b/>
          <w:sz w:val="20"/>
          <w:szCs w:val="20"/>
        </w:rPr>
        <w:t>F</w:t>
      </w:r>
      <w:r w:rsidRPr="00FB0071">
        <w:rPr>
          <w:rFonts w:ascii="Stanberry" w:hAnsi="Stanberry"/>
          <w:b/>
          <w:sz w:val="20"/>
          <w:szCs w:val="20"/>
        </w:rPr>
        <w:t xml:space="preserve"> INSTRUCTOR</w:t>
      </w:r>
    </w:p>
    <w:p w14:paraId="52C2412B" w14:textId="77777777" w:rsidR="00860467" w:rsidRPr="00FB0071" w:rsidRDefault="00860467">
      <w:pPr>
        <w:rPr>
          <w:rFonts w:ascii="Stanberry" w:hAnsi="Stanberry"/>
          <w:sz w:val="20"/>
          <w:szCs w:val="20"/>
        </w:rPr>
      </w:pPr>
    </w:p>
    <w:p w14:paraId="014AEA7D" w14:textId="2E895BD4" w:rsidR="00860467" w:rsidRPr="00FB0071" w:rsidRDefault="00860467">
      <w:pPr>
        <w:rPr>
          <w:rFonts w:ascii="Stanberry" w:hAnsi="Stanberry"/>
          <w:sz w:val="20"/>
          <w:szCs w:val="20"/>
        </w:rPr>
      </w:pPr>
      <w:r w:rsidRPr="00FB0071">
        <w:rPr>
          <w:rFonts w:ascii="Stanberry" w:hAnsi="Stanberry"/>
          <w:sz w:val="20"/>
          <w:szCs w:val="20"/>
        </w:rPr>
        <w:t xml:space="preserve">RESPONSIBLE TO:     </w:t>
      </w:r>
      <w:r w:rsidR="00293758" w:rsidRPr="00FB0071">
        <w:rPr>
          <w:rFonts w:ascii="Stanberry" w:hAnsi="Stanberry"/>
          <w:sz w:val="20"/>
          <w:szCs w:val="20"/>
        </w:rPr>
        <w:tab/>
      </w:r>
      <w:r w:rsidRPr="00FB0071">
        <w:rPr>
          <w:rFonts w:ascii="Stanberry" w:hAnsi="Stanberry"/>
          <w:sz w:val="20"/>
          <w:szCs w:val="20"/>
        </w:rPr>
        <w:t>Centre Director</w:t>
      </w:r>
      <w:r w:rsidR="001D785D">
        <w:rPr>
          <w:rFonts w:ascii="Stanberry" w:hAnsi="Stanberry"/>
          <w:sz w:val="20"/>
          <w:szCs w:val="20"/>
        </w:rPr>
        <w:t xml:space="preserve"> (CEO)</w:t>
      </w:r>
      <w:r w:rsidR="00D64E9C" w:rsidRPr="00FB0071">
        <w:rPr>
          <w:rFonts w:ascii="Stanberry" w:hAnsi="Stanberry"/>
          <w:sz w:val="20"/>
          <w:szCs w:val="20"/>
        </w:rPr>
        <w:t xml:space="preserve"> / Centre Manager</w:t>
      </w:r>
    </w:p>
    <w:p w14:paraId="30AD5745" w14:textId="77777777" w:rsidR="00DD6135" w:rsidRPr="00FB0071" w:rsidRDefault="00DD6135">
      <w:pPr>
        <w:rPr>
          <w:rFonts w:ascii="Stanberry" w:hAnsi="Stanberry"/>
          <w:sz w:val="20"/>
          <w:szCs w:val="20"/>
        </w:rPr>
      </w:pPr>
    </w:p>
    <w:p w14:paraId="7BD44EB0" w14:textId="512C814D" w:rsidR="00DD6135" w:rsidRPr="00FB0071" w:rsidRDefault="008D4EEF">
      <w:pPr>
        <w:rPr>
          <w:rFonts w:ascii="Stanberry" w:hAnsi="Stanberry"/>
          <w:sz w:val="20"/>
          <w:szCs w:val="20"/>
        </w:rPr>
      </w:pPr>
      <w:r w:rsidRPr="00FB0071">
        <w:rPr>
          <w:rFonts w:ascii="Stanberry" w:hAnsi="Stanberry"/>
          <w:sz w:val="20"/>
          <w:szCs w:val="20"/>
        </w:rPr>
        <w:t>R</w:t>
      </w:r>
      <w:r w:rsidR="00646356" w:rsidRPr="00FB0071">
        <w:rPr>
          <w:rFonts w:ascii="Stanberry" w:hAnsi="Stanberry"/>
          <w:sz w:val="20"/>
          <w:szCs w:val="20"/>
        </w:rPr>
        <w:t>E</w:t>
      </w:r>
      <w:r w:rsidRPr="00FB0071">
        <w:rPr>
          <w:rFonts w:ascii="Stanberry" w:hAnsi="Stanberry"/>
          <w:sz w:val="20"/>
          <w:szCs w:val="20"/>
        </w:rPr>
        <w:t>SPONSIBLE FOR:</w:t>
      </w:r>
      <w:r w:rsidR="00293758" w:rsidRPr="00FB0071">
        <w:rPr>
          <w:rFonts w:ascii="Stanberry" w:hAnsi="Stanberry"/>
          <w:sz w:val="20"/>
          <w:szCs w:val="20"/>
        </w:rPr>
        <w:tab/>
      </w:r>
      <w:r w:rsidR="00B15BFC" w:rsidRPr="00FB0071">
        <w:rPr>
          <w:rFonts w:ascii="Stanberry" w:hAnsi="Stanberry"/>
          <w:sz w:val="20"/>
          <w:szCs w:val="20"/>
        </w:rPr>
        <w:t xml:space="preserve">Primarily </w:t>
      </w:r>
      <w:r w:rsidRPr="00FB0071">
        <w:rPr>
          <w:rFonts w:ascii="Stanberry" w:hAnsi="Stanberry"/>
          <w:sz w:val="20"/>
          <w:szCs w:val="20"/>
        </w:rPr>
        <w:t xml:space="preserve">Instructional </w:t>
      </w:r>
      <w:r w:rsidR="00B15BFC" w:rsidRPr="00FB0071">
        <w:rPr>
          <w:rFonts w:ascii="Stanberry" w:hAnsi="Stanberry"/>
          <w:sz w:val="20"/>
          <w:szCs w:val="20"/>
        </w:rPr>
        <w:t>T</w:t>
      </w:r>
      <w:r w:rsidRPr="00FB0071">
        <w:rPr>
          <w:rFonts w:ascii="Stanberry" w:hAnsi="Stanberry"/>
          <w:sz w:val="20"/>
          <w:szCs w:val="20"/>
        </w:rPr>
        <w:t xml:space="preserve">eam members </w:t>
      </w:r>
      <w:r w:rsidR="00B15BFC" w:rsidRPr="00FB0071">
        <w:rPr>
          <w:rFonts w:ascii="Stanberry" w:hAnsi="Stanberry"/>
          <w:sz w:val="20"/>
          <w:szCs w:val="20"/>
        </w:rPr>
        <w:t>but</w:t>
      </w:r>
      <w:r w:rsidRPr="00FB0071">
        <w:rPr>
          <w:rFonts w:ascii="Stanberry" w:hAnsi="Stanberry"/>
          <w:sz w:val="20"/>
          <w:szCs w:val="20"/>
        </w:rPr>
        <w:t xml:space="preserve"> others as task</w:t>
      </w:r>
      <w:r w:rsidR="00646356" w:rsidRPr="00FB0071">
        <w:rPr>
          <w:rFonts w:ascii="Stanberry" w:hAnsi="Stanberry"/>
          <w:sz w:val="20"/>
          <w:szCs w:val="20"/>
        </w:rPr>
        <w:t>s dictate.</w:t>
      </w:r>
    </w:p>
    <w:p w14:paraId="019BA0EB" w14:textId="77777777" w:rsidR="00646356" w:rsidRPr="00FB0071" w:rsidRDefault="00646356">
      <w:pPr>
        <w:rPr>
          <w:rFonts w:ascii="Stanberry" w:hAnsi="Stanberry"/>
          <w:sz w:val="20"/>
          <w:szCs w:val="20"/>
        </w:rPr>
      </w:pPr>
    </w:p>
    <w:p w14:paraId="21E6C9E5" w14:textId="00166E6D" w:rsidR="00646356" w:rsidRPr="00FB0071" w:rsidRDefault="00646356">
      <w:pPr>
        <w:rPr>
          <w:rFonts w:ascii="Stanberry" w:hAnsi="Stanberry"/>
          <w:sz w:val="20"/>
          <w:szCs w:val="20"/>
        </w:rPr>
      </w:pPr>
      <w:r w:rsidRPr="00FB0071">
        <w:rPr>
          <w:rFonts w:ascii="Stanberry" w:hAnsi="Stanberry"/>
          <w:sz w:val="20"/>
          <w:szCs w:val="20"/>
        </w:rPr>
        <w:t>WORKS WITH:</w:t>
      </w:r>
      <w:r w:rsidRPr="00FB0071">
        <w:rPr>
          <w:rFonts w:ascii="Stanberry" w:hAnsi="Stanberry"/>
          <w:sz w:val="20"/>
          <w:szCs w:val="20"/>
        </w:rPr>
        <w:tab/>
      </w:r>
      <w:r w:rsidRPr="00FB0071">
        <w:rPr>
          <w:rFonts w:ascii="Stanberry" w:hAnsi="Stanberry"/>
          <w:sz w:val="20"/>
          <w:szCs w:val="20"/>
        </w:rPr>
        <w:tab/>
      </w:r>
      <w:r w:rsidR="00293758" w:rsidRPr="00FB0071">
        <w:rPr>
          <w:rFonts w:ascii="Stanberry" w:hAnsi="Stanberry"/>
          <w:sz w:val="20"/>
          <w:szCs w:val="20"/>
        </w:rPr>
        <w:t>Senior Leadership Team.</w:t>
      </w:r>
    </w:p>
    <w:p w14:paraId="3212650C" w14:textId="77777777" w:rsidR="00860467" w:rsidRPr="00FB0071" w:rsidRDefault="00860467">
      <w:pPr>
        <w:rPr>
          <w:rFonts w:ascii="Stanberry" w:hAnsi="Stanberry"/>
          <w:sz w:val="20"/>
          <w:szCs w:val="20"/>
        </w:rPr>
      </w:pPr>
    </w:p>
    <w:p w14:paraId="06BB5A93" w14:textId="77777777" w:rsidR="00860467" w:rsidRPr="00FB0071" w:rsidRDefault="00860467" w:rsidP="00860467">
      <w:pPr>
        <w:rPr>
          <w:rFonts w:ascii="Stanberry" w:hAnsi="Stanberry"/>
          <w:sz w:val="20"/>
          <w:szCs w:val="20"/>
        </w:rPr>
      </w:pPr>
      <w:r w:rsidRPr="00FB0071">
        <w:rPr>
          <w:rFonts w:ascii="Stanberry" w:hAnsi="Stanberry"/>
          <w:b/>
          <w:bCs/>
          <w:sz w:val="20"/>
          <w:szCs w:val="20"/>
        </w:rPr>
        <w:t>KEY ROLES</w:t>
      </w:r>
      <w:r w:rsidRPr="00FB0071">
        <w:rPr>
          <w:rFonts w:ascii="Stanberry" w:hAnsi="Stanberry"/>
          <w:sz w:val="20"/>
          <w:szCs w:val="20"/>
        </w:rPr>
        <w:t xml:space="preserve">: </w:t>
      </w:r>
    </w:p>
    <w:p w14:paraId="5C8E76E1" w14:textId="11D4EAAF" w:rsidR="00E72CB1" w:rsidRPr="00FB0071" w:rsidRDefault="00860467" w:rsidP="00860467">
      <w:pPr>
        <w:numPr>
          <w:ilvl w:val="0"/>
          <w:numId w:val="3"/>
        </w:numPr>
        <w:rPr>
          <w:rFonts w:ascii="Stanberry" w:hAnsi="Stanberry"/>
          <w:sz w:val="20"/>
          <w:szCs w:val="20"/>
        </w:rPr>
      </w:pPr>
      <w:r w:rsidRPr="00FB0071">
        <w:rPr>
          <w:rFonts w:ascii="Stanberry" w:hAnsi="Stanberry"/>
          <w:sz w:val="20"/>
          <w:szCs w:val="20"/>
        </w:rPr>
        <w:t xml:space="preserve">To </w:t>
      </w:r>
      <w:r w:rsidR="00A55D3E" w:rsidRPr="00FB0071">
        <w:rPr>
          <w:rFonts w:ascii="Stanberry" w:hAnsi="Stanberry"/>
          <w:sz w:val="20"/>
          <w:szCs w:val="20"/>
        </w:rPr>
        <w:t>plan and execute the delivery of all</w:t>
      </w:r>
      <w:r w:rsidR="00E72CB1" w:rsidRPr="00FB0071">
        <w:rPr>
          <w:rFonts w:ascii="Stanberry" w:hAnsi="Stanberry"/>
          <w:sz w:val="20"/>
          <w:szCs w:val="20"/>
        </w:rPr>
        <w:t xml:space="preserve"> </w:t>
      </w:r>
      <w:r w:rsidR="008F3533" w:rsidRPr="00FB0071">
        <w:rPr>
          <w:rFonts w:ascii="Stanberry" w:hAnsi="Stanberry"/>
          <w:sz w:val="20"/>
          <w:szCs w:val="20"/>
        </w:rPr>
        <w:t>a</w:t>
      </w:r>
      <w:r w:rsidR="00E72CB1" w:rsidRPr="00FB0071">
        <w:rPr>
          <w:rFonts w:ascii="Stanberry" w:hAnsi="Stanberry"/>
          <w:sz w:val="20"/>
          <w:szCs w:val="20"/>
        </w:rPr>
        <w:t>dventurous activities</w:t>
      </w:r>
      <w:r w:rsidR="00A55D3E" w:rsidRPr="00FB0071">
        <w:rPr>
          <w:rFonts w:ascii="Stanberry" w:hAnsi="Stanberry"/>
          <w:sz w:val="20"/>
          <w:szCs w:val="20"/>
        </w:rPr>
        <w:t>, outdoor education</w:t>
      </w:r>
      <w:r w:rsidR="00E72CB1" w:rsidRPr="00FB0071">
        <w:rPr>
          <w:rFonts w:ascii="Stanberry" w:hAnsi="Stanberry"/>
          <w:sz w:val="20"/>
          <w:szCs w:val="20"/>
        </w:rPr>
        <w:t xml:space="preserve"> and staff training.</w:t>
      </w:r>
    </w:p>
    <w:p w14:paraId="60738425" w14:textId="77777777" w:rsidR="00E72CB1" w:rsidRPr="00FB0071" w:rsidRDefault="00E72CB1" w:rsidP="00E72CB1">
      <w:pPr>
        <w:ind w:left="2440"/>
        <w:rPr>
          <w:rFonts w:ascii="Stanberry" w:hAnsi="Stanberry"/>
          <w:sz w:val="20"/>
          <w:szCs w:val="20"/>
        </w:rPr>
      </w:pPr>
    </w:p>
    <w:p w14:paraId="4AA15EE6" w14:textId="77777777" w:rsidR="00860467" w:rsidRPr="00FB0071" w:rsidRDefault="00E72CB1" w:rsidP="00860467">
      <w:pPr>
        <w:numPr>
          <w:ilvl w:val="0"/>
          <w:numId w:val="3"/>
        </w:numPr>
        <w:rPr>
          <w:rFonts w:ascii="Stanberry" w:hAnsi="Stanberry"/>
          <w:sz w:val="20"/>
          <w:szCs w:val="20"/>
        </w:rPr>
      </w:pPr>
      <w:r w:rsidRPr="00FB0071">
        <w:rPr>
          <w:rFonts w:ascii="Stanberry" w:hAnsi="Stanberry"/>
          <w:sz w:val="20"/>
          <w:szCs w:val="20"/>
        </w:rPr>
        <w:t>T</w:t>
      </w:r>
      <w:r w:rsidR="00860467" w:rsidRPr="00FB0071">
        <w:rPr>
          <w:rFonts w:ascii="Stanberry" w:hAnsi="Stanberry"/>
          <w:sz w:val="20"/>
          <w:szCs w:val="20"/>
        </w:rPr>
        <w:t xml:space="preserve">o lead by </w:t>
      </w:r>
      <w:r w:rsidR="008F3533" w:rsidRPr="00FB0071">
        <w:rPr>
          <w:rFonts w:ascii="Stanberry" w:hAnsi="Stanberry"/>
          <w:sz w:val="20"/>
          <w:szCs w:val="20"/>
        </w:rPr>
        <w:t xml:space="preserve">setting a </w:t>
      </w:r>
      <w:r w:rsidR="00E426BA" w:rsidRPr="00FB0071">
        <w:rPr>
          <w:rFonts w:ascii="Stanberry" w:hAnsi="Stanberry"/>
          <w:sz w:val="20"/>
          <w:szCs w:val="20"/>
        </w:rPr>
        <w:t xml:space="preserve">positive </w:t>
      </w:r>
      <w:r w:rsidR="00860467" w:rsidRPr="00FB0071">
        <w:rPr>
          <w:rFonts w:ascii="Stanberry" w:hAnsi="Stanberry"/>
          <w:sz w:val="20"/>
          <w:szCs w:val="20"/>
        </w:rPr>
        <w:t>example on activity</w:t>
      </w:r>
      <w:r w:rsidR="00E426BA" w:rsidRPr="00FB0071">
        <w:rPr>
          <w:rFonts w:ascii="Stanberry" w:hAnsi="Stanberry"/>
          <w:sz w:val="20"/>
          <w:szCs w:val="20"/>
        </w:rPr>
        <w:t xml:space="preserve"> and training</w:t>
      </w:r>
      <w:r w:rsidR="00860467" w:rsidRPr="00FB0071">
        <w:rPr>
          <w:rFonts w:ascii="Stanberry" w:hAnsi="Stanberry"/>
          <w:sz w:val="20"/>
          <w:szCs w:val="20"/>
        </w:rPr>
        <w:t xml:space="preserve"> sessions.</w:t>
      </w:r>
    </w:p>
    <w:p w14:paraId="2BC28721" w14:textId="77777777" w:rsidR="00860467" w:rsidRPr="00FB0071" w:rsidRDefault="00860467">
      <w:pPr>
        <w:rPr>
          <w:rFonts w:ascii="Stanberry" w:hAnsi="Stanberry"/>
          <w:sz w:val="20"/>
          <w:szCs w:val="20"/>
        </w:rPr>
      </w:pPr>
    </w:p>
    <w:p w14:paraId="60C6D434" w14:textId="03B31B8A" w:rsidR="00860467" w:rsidRPr="00FB0071" w:rsidRDefault="00860467" w:rsidP="00860467">
      <w:pPr>
        <w:numPr>
          <w:ilvl w:val="0"/>
          <w:numId w:val="5"/>
        </w:numPr>
        <w:rPr>
          <w:rFonts w:ascii="Stanberry" w:hAnsi="Stanberry"/>
          <w:sz w:val="20"/>
          <w:szCs w:val="20"/>
        </w:rPr>
      </w:pPr>
      <w:r w:rsidRPr="00FB0071">
        <w:rPr>
          <w:rFonts w:ascii="Stanberry" w:hAnsi="Stanberry"/>
          <w:sz w:val="20"/>
          <w:szCs w:val="20"/>
        </w:rPr>
        <w:t xml:space="preserve">To take </w:t>
      </w:r>
      <w:r w:rsidR="002A15C4" w:rsidRPr="00FB0071">
        <w:rPr>
          <w:rFonts w:ascii="Stanberry" w:hAnsi="Stanberry"/>
          <w:sz w:val="20"/>
          <w:szCs w:val="20"/>
        </w:rPr>
        <w:t>responsibility</w:t>
      </w:r>
      <w:r w:rsidRPr="00FB0071">
        <w:rPr>
          <w:rFonts w:ascii="Stanberry" w:hAnsi="Stanberry"/>
          <w:sz w:val="20"/>
          <w:szCs w:val="20"/>
        </w:rPr>
        <w:t xml:space="preserve"> for the planning and staffing of activity program</w:t>
      </w:r>
      <w:r w:rsidR="00E72CB1" w:rsidRPr="00FB0071">
        <w:rPr>
          <w:rFonts w:ascii="Stanberry" w:hAnsi="Stanberry"/>
          <w:sz w:val="20"/>
          <w:szCs w:val="20"/>
        </w:rPr>
        <w:t>me</w:t>
      </w:r>
      <w:r w:rsidRPr="00FB0071">
        <w:rPr>
          <w:rFonts w:ascii="Stanberry" w:hAnsi="Stanberry"/>
          <w:sz w:val="20"/>
          <w:szCs w:val="20"/>
        </w:rPr>
        <w:t>s</w:t>
      </w:r>
      <w:r w:rsidR="00E70D4C" w:rsidRPr="00FB0071">
        <w:rPr>
          <w:rFonts w:ascii="Stanberry" w:hAnsi="Stanberry"/>
          <w:sz w:val="20"/>
          <w:szCs w:val="20"/>
        </w:rPr>
        <w:t xml:space="preserve">.  This includes liaising with group leaders and fellow members of the Senior </w:t>
      </w:r>
      <w:r w:rsidR="00F25494" w:rsidRPr="00FB0071">
        <w:rPr>
          <w:rFonts w:ascii="Stanberry" w:hAnsi="Stanberry"/>
          <w:sz w:val="20"/>
          <w:szCs w:val="20"/>
        </w:rPr>
        <w:t>Leadership T</w:t>
      </w:r>
      <w:r w:rsidR="00E70D4C" w:rsidRPr="00FB0071">
        <w:rPr>
          <w:rFonts w:ascii="Stanberry" w:hAnsi="Stanberry"/>
          <w:sz w:val="20"/>
          <w:szCs w:val="20"/>
        </w:rPr>
        <w:t>eam.</w:t>
      </w:r>
    </w:p>
    <w:p w14:paraId="46C7B937" w14:textId="77777777" w:rsidR="00860467" w:rsidRPr="00FB0071" w:rsidRDefault="00860467">
      <w:pPr>
        <w:rPr>
          <w:rFonts w:ascii="Stanberry" w:hAnsi="Stanberry"/>
          <w:sz w:val="20"/>
          <w:szCs w:val="20"/>
        </w:rPr>
      </w:pPr>
    </w:p>
    <w:p w14:paraId="77194327" w14:textId="77777777" w:rsidR="00860467" w:rsidRPr="00FB0071" w:rsidRDefault="00860467" w:rsidP="00860467">
      <w:pPr>
        <w:numPr>
          <w:ilvl w:val="0"/>
          <w:numId w:val="5"/>
        </w:numPr>
        <w:rPr>
          <w:rFonts w:ascii="Stanberry" w:hAnsi="Stanberry"/>
          <w:sz w:val="20"/>
          <w:szCs w:val="20"/>
        </w:rPr>
      </w:pPr>
      <w:r w:rsidRPr="00FB0071">
        <w:rPr>
          <w:rFonts w:ascii="Stanberry" w:hAnsi="Stanberry"/>
          <w:sz w:val="20"/>
          <w:szCs w:val="20"/>
        </w:rPr>
        <w:t>To take a lead role in the development of the centre</w:t>
      </w:r>
      <w:r w:rsidR="008F3533" w:rsidRPr="00FB0071">
        <w:rPr>
          <w:rFonts w:ascii="Stanberry" w:hAnsi="Stanberry"/>
          <w:sz w:val="20"/>
          <w:szCs w:val="20"/>
        </w:rPr>
        <w:t xml:space="preserve"> and</w:t>
      </w:r>
      <w:r w:rsidRPr="00FB0071">
        <w:rPr>
          <w:rFonts w:ascii="Stanberry" w:hAnsi="Stanberry"/>
          <w:sz w:val="20"/>
          <w:szCs w:val="20"/>
        </w:rPr>
        <w:t xml:space="preserve"> staff team.</w:t>
      </w:r>
    </w:p>
    <w:p w14:paraId="1F3216A5" w14:textId="77777777" w:rsidR="008F3533" w:rsidRPr="00FB0071" w:rsidRDefault="008F3533" w:rsidP="008F3533">
      <w:pPr>
        <w:pStyle w:val="ListParagraph"/>
        <w:rPr>
          <w:rFonts w:ascii="Stanberry" w:hAnsi="Stanberry"/>
          <w:sz w:val="20"/>
          <w:szCs w:val="20"/>
        </w:rPr>
      </w:pPr>
    </w:p>
    <w:p w14:paraId="5F9B8BEF" w14:textId="37462B20" w:rsidR="008F3533" w:rsidRPr="00FB0071" w:rsidRDefault="008F3533" w:rsidP="00860467">
      <w:pPr>
        <w:numPr>
          <w:ilvl w:val="0"/>
          <w:numId w:val="5"/>
        </w:numPr>
        <w:rPr>
          <w:rFonts w:ascii="Stanberry" w:hAnsi="Stanberry"/>
          <w:sz w:val="20"/>
          <w:szCs w:val="20"/>
        </w:rPr>
      </w:pPr>
      <w:r w:rsidRPr="00FB0071">
        <w:rPr>
          <w:rFonts w:ascii="Stanberry" w:hAnsi="Stanberry"/>
          <w:sz w:val="20"/>
          <w:szCs w:val="20"/>
        </w:rPr>
        <w:t>To be responsible for the design and delivery of the Trainee Instructor Programme</w:t>
      </w:r>
      <w:r w:rsidR="001E0B0E" w:rsidRPr="00FB0071">
        <w:rPr>
          <w:rFonts w:ascii="Stanberry" w:hAnsi="Stanberry"/>
          <w:sz w:val="20"/>
          <w:szCs w:val="20"/>
        </w:rPr>
        <w:t xml:space="preserve"> and mentor </w:t>
      </w:r>
      <w:r w:rsidR="00FB0071" w:rsidRPr="00FB0071">
        <w:rPr>
          <w:rFonts w:ascii="Stanberry" w:hAnsi="Stanberry"/>
          <w:sz w:val="20"/>
          <w:szCs w:val="20"/>
        </w:rPr>
        <w:t>participants</w:t>
      </w:r>
      <w:r w:rsidR="00A94DCD" w:rsidRPr="00FB0071">
        <w:rPr>
          <w:rFonts w:ascii="Stanberry" w:hAnsi="Stanberry"/>
          <w:sz w:val="20"/>
          <w:szCs w:val="20"/>
        </w:rPr>
        <w:t>.</w:t>
      </w:r>
    </w:p>
    <w:p w14:paraId="6D54416A" w14:textId="77777777" w:rsidR="008F3533" w:rsidRPr="00FB0071" w:rsidRDefault="008F3533" w:rsidP="008F3533">
      <w:pPr>
        <w:pStyle w:val="ListParagraph"/>
        <w:rPr>
          <w:rFonts w:ascii="Stanberry" w:hAnsi="Stanberry"/>
          <w:sz w:val="20"/>
          <w:szCs w:val="20"/>
        </w:rPr>
      </w:pPr>
    </w:p>
    <w:p w14:paraId="545E676F" w14:textId="7B6A0060" w:rsidR="00860467" w:rsidRPr="00FB0071" w:rsidRDefault="008F3533" w:rsidP="008F3533">
      <w:pPr>
        <w:numPr>
          <w:ilvl w:val="0"/>
          <w:numId w:val="5"/>
        </w:numPr>
        <w:rPr>
          <w:rFonts w:ascii="Stanberry" w:hAnsi="Stanberry"/>
          <w:sz w:val="20"/>
          <w:szCs w:val="20"/>
        </w:rPr>
      </w:pPr>
      <w:r w:rsidRPr="00FB0071">
        <w:rPr>
          <w:rFonts w:ascii="Stanberry" w:hAnsi="Stanberry"/>
          <w:sz w:val="20"/>
          <w:szCs w:val="20"/>
        </w:rPr>
        <w:t>To contribute to the Christian nature of our work through an active and enthusiastic faith that seeks to encourage and build others up within the team context.</w:t>
      </w:r>
      <w:r w:rsidR="00B94719" w:rsidRPr="00FB0071">
        <w:rPr>
          <w:rFonts w:ascii="Stanberry" w:hAnsi="Stanberry"/>
          <w:sz w:val="20"/>
          <w:szCs w:val="20"/>
        </w:rPr>
        <w:t xml:space="preserve">  To </w:t>
      </w:r>
      <w:r w:rsidR="00E114F6" w:rsidRPr="00FB0071">
        <w:rPr>
          <w:rFonts w:ascii="Stanberry" w:hAnsi="Stanberry"/>
          <w:sz w:val="20"/>
          <w:szCs w:val="20"/>
        </w:rPr>
        <w:t xml:space="preserve">plan and </w:t>
      </w:r>
      <w:r w:rsidR="00B94719" w:rsidRPr="00FB0071">
        <w:rPr>
          <w:rFonts w:ascii="Stanberry" w:hAnsi="Stanberry"/>
          <w:sz w:val="20"/>
          <w:szCs w:val="20"/>
        </w:rPr>
        <w:t>lead staff fellowship on a rota basis.</w:t>
      </w:r>
    </w:p>
    <w:p w14:paraId="44B2E4C4" w14:textId="77777777" w:rsidR="00860467" w:rsidRPr="00FB0071" w:rsidRDefault="008F3533">
      <w:pPr>
        <w:rPr>
          <w:rFonts w:ascii="Stanberry" w:hAnsi="Stanberry"/>
          <w:b/>
          <w:bCs/>
          <w:sz w:val="20"/>
          <w:szCs w:val="20"/>
        </w:rPr>
      </w:pPr>
      <w:r w:rsidRPr="00FB0071">
        <w:rPr>
          <w:rFonts w:ascii="Stanberry" w:hAnsi="Stanberry"/>
          <w:b/>
          <w:bCs/>
          <w:sz w:val="20"/>
          <w:szCs w:val="20"/>
        </w:rPr>
        <w:t>SPECIFICALLY</w:t>
      </w:r>
      <w:r w:rsidR="00860467" w:rsidRPr="00FB0071">
        <w:rPr>
          <w:rFonts w:ascii="Stanberry" w:hAnsi="Stanberry"/>
          <w:b/>
          <w:bCs/>
          <w:sz w:val="20"/>
          <w:szCs w:val="20"/>
        </w:rPr>
        <w:t xml:space="preserve">:       </w:t>
      </w:r>
    </w:p>
    <w:p w14:paraId="1DFF0C12" w14:textId="77777777" w:rsidR="00860467" w:rsidRPr="00FB0071" w:rsidRDefault="00860467">
      <w:pPr>
        <w:rPr>
          <w:rFonts w:ascii="Stanberry" w:hAnsi="Stanberry"/>
          <w:sz w:val="20"/>
          <w:szCs w:val="20"/>
        </w:rPr>
      </w:pPr>
    </w:p>
    <w:p w14:paraId="5C7ED259" w14:textId="35A70416" w:rsidR="00860467" w:rsidRPr="00FB0071" w:rsidRDefault="00860467" w:rsidP="00860467">
      <w:pPr>
        <w:numPr>
          <w:ilvl w:val="0"/>
          <w:numId w:val="6"/>
        </w:numPr>
        <w:rPr>
          <w:rFonts w:ascii="Stanberry" w:hAnsi="Stanberry"/>
          <w:sz w:val="20"/>
          <w:szCs w:val="20"/>
        </w:rPr>
      </w:pPr>
      <w:r w:rsidRPr="00FB0071">
        <w:rPr>
          <w:rFonts w:ascii="Stanberry" w:hAnsi="Stanberry"/>
          <w:sz w:val="20"/>
          <w:szCs w:val="20"/>
        </w:rPr>
        <w:t>To be able and willing to lead any session and perform any duty that is asked of an instructor, and to do so to a high standard.</w:t>
      </w:r>
      <w:r w:rsidR="005944B1" w:rsidRPr="00FB0071">
        <w:rPr>
          <w:rFonts w:ascii="Stanberry" w:hAnsi="Stanberry"/>
          <w:sz w:val="20"/>
          <w:szCs w:val="20"/>
        </w:rPr>
        <w:t xml:space="preserve">  To undertake further training</w:t>
      </w:r>
      <w:r w:rsidR="00A94DCD" w:rsidRPr="00FB0071">
        <w:rPr>
          <w:rFonts w:ascii="Stanberry" w:hAnsi="Stanberry"/>
          <w:sz w:val="20"/>
          <w:szCs w:val="20"/>
        </w:rPr>
        <w:t xml:space="preserve"> and assessment</w:t>
      </w:r>
      <w:r w:rsidR="005944B1" w:rsidRPr="00FB0071">
        <w:rPr>
          <w:rFonts w:ascii="Stanberry" w:hAnsi="Stanberry"/>
          <w:sz w:val="20"/>
          <w:szCs w:val="20"/>
        </w:rPr>
        <w:t xml:space="preserve"> where necessary</w:t>
      </w:r>
      <w:r w:rsidR="00E114F6" w:rsidRPr="00FB0071">
        <w:rPr>
          <w:rFonts w:ascii="Stanberry" w:hAnsi="Stanberry"/>
          <w:sz w:val="20"/>
          <w:szCs w:val="20"/>
        </w:rPr>
        <w:t xml:space="preserve"> to achieve this</w:t>
      </w:r>
      <w:r w:rsidR="005944B1" w:rsidRPr="00FB0071">
        <w:rPr>
          <w:rFonts w:ascii="Stanberry" w:hAnsi="Stanberry"/>
          <w:sz w:val="20"/>
          <w:szCs w:val="20"/>
        </w:rPr>
        <w:t>.</w:t>
      </w:r>
    </w:p>
    <w:p w14:paraId="085888F0" w14:textId="24ABC6D4" w:rsidR="00860467" w:rsidRPr="00FB0071" w:rsidRDefault="00860467" w:rsidP="00860467">
      <w:pPr>
        <w:numPr>
          <w:ilvl w:val="0"/>
          <w:numId w:val="6"/>
        </w:numPr>
        <w:rPr>
          <w:rFonts w:ascii="Stanberry" w:hAnsi="Stanberry"/>
          <w:sz w:val="20"/>
          <w:szCs w:val="20"/>
        </w:rPr>
      </w:pPr>
      <w:r w:rsidRPr="00FB0071">
        <w:rPr>
          <w:rFonts w:ascii="Stanberry" w:hAnsi="Stanberry"/>
          <w:sz w:val="20"/>
          <w:szCs w:val="20"/>
        </w:rPr>
        <w:t xml:space="preserve">To </w:t>
      </w:r>
      <w:r w:rsidR="005944B1" w:rsidRPr="00FB0071">
        <w:rPr>
          <w:rFonts w:ascii="Stanberry" w:hAnsi="Stanberry"/>
          <w:sz w:val="20"/>
          <w:szCs w:val="20"/>
        </w:rPr>
        <w:t xml:space="preserve">take responsibility for the </w:t>
      </w:r>
      <w:r w:rsidRPr="00FB0071">
        <w:rPr>
          <w:rFonts w:ascii="Stanberry" w:hAnsi="Stanberry"/>
          <w:sz w:val="20"/>
          <w:szCs w:val="20"/>
        </w:rPr>
        <w:t>plan</w:t>
      </w:r>
      <w:r w:rsidR="005944B1" w:rsidRPr="00FB0071">
        <w:rPr>
          <w:rFonts w:ascii="Stanberry" w:hAnsi="Stanberry"/>
          <w:sz w:val="20"/>
          <w:szCs w:val="20"/>
        </w:rPr>
        <w:t>ning</w:t>
      </w:r>
      <w:r w:rsidRPr="00FB0071">
        <w:rPr>
          <w:rFonts w:ascii="Stanberry" w:hAnsi="Stanberry"/>
          <w:sz w:val="20"/>
          <w:szCs w:val="20"/>
        </w:rPr>
        <w:t xml:space="preserve"> and staff</w:t>
      </w:r>
      <w:r w:rsidR="005944B1" w:rsidRPr="00FB0071">
        <w:rPr>
          <w:rFonts w:ascii="Stanberry" w:hAnsi="Stanberry"/>
          <w:sz w:val="20"/>
          <w:szCs w:val="20"/>
        </w:rPr>
        <w:t>ing of</w:t>
      </w:r>
      <w:r w:rsidRPr="00FB0071">
        <w:rPr>
          <w:rFonts w:ascii="Stanberry" w:hAnsi="Stanberry"/>
          <w:sz w:val="20"/>
          <w:szCs w:val="20"/>
        </w:rPr>
        <w:t xml:space="preserve"> the </w:t>
      </w:r>
      <w:r w:rsidR="00E114F6" w:rsidRPr="00FB0071">
        <w:rPr>
          <w:rFonts w:ascii="Stanberry" w:hAnsi="Stanberry"/>
          <w:sz w:val="20"/>
          <w:szCs w:val="20"/>
        </w:rPr>
        <w:t>outdoor</w:t>
      </w:r>
      <w:r w:rsidR="00B05FDA" w:rsidRPr="00FB0071">
        <w:rPr>
          <w:rFonts w:ascii="Stanberry" w:hAnsi="Stanberry"/>
          <w:sz w:val="20"/>
          <w:szCs w:val="20"/>
        </w:rPr>
        <w:t xml:space="preserve"> learning</w:t>
      </w:r>
      <w:r w:rsidRPr="00FB0071">
        <w:rPr>
          <w:rFonts w:ascii="Stanberry" w:hAnsi="Stanberry"/>
          <w:sz w:val="20"/>
          <w:szCs w:val="20"/>
        </w:rPr>
        <w:t xml:space="preserve"> </w:t>
      </w:r>
      <w:r w:rsidR="00CD3D00" w:rsidRPr="00FB0071">
        <w:rPr>
          <w:rFonts w:ascii="Stanberry" w:hAnsi="Stanberry"/>
          <w:sz w:val="20"/>
          <w:szCs w:val="20"/>
        </w:rPr>
        <w:t>program and</w:t>
      </w:r>
      <w:r w:rsidR="0076727F" w:rsidRPr="00FB0071">
        <w:rPr>
          <w:rFonts w:ascii="Stanberry" w:hAnsi="Stanberry"/>
          <w:sz w:val="20"/>
          <w:szCs w:val="20"/>
        </w:rPr>
        <w:t xml:space="preserve"> make decisions about instructional staff’s holiday</w:t>
      </w:r>
      <w:r w:rsidR="00B05FDA" w:rsidRPr="00FB0071">
        <w:rPr>
          <w:rFonts w:ascii="Stanberry" w:hAnsi="Stanberry"/>
          <w:sz w:val="20"/>
          <w:szCs w:val="20"/>
        </w:rPr>
        <w:t xml:space="preserve"> in liaison with the Centre Director</w:t>
      </w:r>
      <w:r w:rsidR="0076727F" w:rsidRPr="00FB0071">
        <w:rPr>
          <w:rFonts w:ascii="Stanberry" w:hAnsi="Stanberry"/>
          <w:sz w:val="20"/>
          <w:szCs w:val="20"/>
        </w:rPr>
        <w:t>.</w:t>
      </w:r>
    </w:p>
    <w:p w14:paraId="478A022E" w14:textId="46F7BA26" w:rsidR="00860467" w:rsidRDefault="00860467" w:rsidP="00860467">
      <w:pPr>
        <w:numPr>
          <w:ilvl w:val="0"/>
          <w:numId w:val="6"/>
        </w:numPr>
        <w:rPr>
          <w:rFonts w:ascii="Stanberry" w:hAnsi="Stanberry"/>
          <w:sz w:val="20"/>
          <w:szCs w:val="20"/>
        </w:rPr>
      </w:pPr>
      <w:r w:rsidRPr="00FB0071">
        <w:rPr>
          <w:rFonts w:ascii="Stanberry" w:hAnsi="Stanberry"/>
          <w:sz w:val="20"/>
          <w:szCs w:val="20"/>
        </w:rPr>
        <w:t xml:space="preserve">To take responsibility for the daily supervision and execution of the activity </w:t>
      </w:r>
      <w:r w:rsidR="00CD3D00" w:rsidRPr="00FB0071">
        <w:rPr>
          <w:rFonts w:ascii="Stanberry" w:hAnsi="Stanberry"/>
          <w:sz w:val="20"/>
          <w:szCs w:val="20"/>
        </w:rPr>
        <w:t>program and</w:t>
      </w:r>
      <w:r w:rsidRPr="00FB0071">
        <w:rPr>
          <w:rFonts w:ascii="Stanberry" w:hAnsi="Stanberry"/>
          <w:sz w:val="20"/>
          <w:szCs w:val="20"/>
        </w:rPr>
        <w:t xml:space="preserve"> make decisions about it in the absence of the Centre Director</w:t>
      </w:r>
      <w:r w:rsidR="00A16167" w:rsidRPr="00FB0071">
        <w:rPr>
          <w:rFonts w:ascii="Stanberry" w:hAnsi="Stanberry"/>
          <w:sz w:val="20"/>
          <w:szCs w:val="20"/>
        </w:rPr>
        <w:t xml:space="preserve"> involving other members of the SLT when doing so</w:t>
      </w:r>
      <w:r w:rsidRPr="00FB0071">
        <w:rPr>
          <w:rFonts w:ascii="Stanberry" w:hAnsi="Stanberry"/>
          <w:sz w:val="20"/>
          <w:szCs w:val="20"/>
        </w:rPr>
        <w:t>.</w:t>
      </w:r>
    </w:p>
    <w:p w14:paraId="22197EC5" w14:textId="2952BB4C" w:rsidR="005C1FB4" w:rsidRPr="00FB0071" w:rsidRDefault="005C1FB4" w:rsidP="00860467">
      <w:pPr>
        <w:numPr>
          <w:ilvl w:val="0"/>
          <w:numId w:val="6"/>
        </w:numPr>
        <w:rPr>
          <w:rFonts w:ascii="Stanberry" w:hAnsi="Stanberry"/>
          <w:sz w:val="20"/>
          <w:szCs w:val="20"/>
        </w:rPr>
      </w:pPr>
      <w:r>
        <w:rPr>
          <w:rFonts w:ascii="Stanberry" w:hAnsi="Stanberry"/>
          <w:sz w:val="20"/>
          <w:szCs w:val="20"/>
        </w:rPr>
        <w:t xml:space="preserve">To be </w:t>
      </w:r>
      <w:r w:rsidR="00131944">
        <w:rPr>
          <w:rFonts w:ascii="Stanberry" w:hAnsi="Stanberry"/>
          <w:sz w:val="20"/>
          <w:szCs w:val="20"/>
        </w:rPr>
        <w:t>a visible presence at the centre</w:t>
      </w:r>
      <w:r>
        <w:rPr>
          <w:rFonts w:ascii="Stanberry" w:hAnsi="Stanberry"/>
          <w:sz w:val="20"/>
          <w:szCs w:val="20"/>
        </w:rPr>
        <w:t xml:space="preserve"> and </w:t>
      </w:r>
      <w:r w:rsidR="00131944">
        <w:rPr>
          <w:rFonts w:ascii="Stanberry" w:hAnsi="Stanberry"/>
          <w:sz w:val="20"/>
          <w:szCs w:val="20"/>
        </w:rPr>
        <w:t xml:space="preserve">be </w:t>
      </w:r>
      <w:r>
        <w:rPr>
          <w:rFonts w:ascii="Stanberry" w:hAnsi="Stanberry"/>
          <w:sz w:val="20"/>
          <w:szCs w:val="20"/>
        </w:rPr>
        <w:t>available to welcome guests to the centre</w:t>
      </w:r>
      <w:r w:rsidR="00131944">
        <w:rPr>
          <w:rFonts w:ascii="Stanberry" w:hAnsi="Stanberry"/>
          <w:sz w:val="20"/>
          <w:szCs w:val="20"/>
        </w:rPr>
        <w:t xml:space="preserve"> where required</w:t>
      </w:r>
    </w:p>
    <w:p w14:paraId="148271E2" w14:textId="07BA860F" w:rsidR="00860467" w:rsidRPr="00FB0071" w:rsidRDefault="00860467" w:rsidP="00860467">
      <w:pPr>
        <w:numPr>
          <w:ilvl w:val="0"/>
          <w:numId w:val="6"/>
        </w:numPr>
        <w:rPr>
          <w:rFonts w:ascii="Stanberry" w:hAnsi="Stanberry"/>
          <w:sz w:val="20"/>
          <w:szCs w:val="20"/>
        </w:rPr>
      </w:pPr>
      <w:r w:rsidRPr="00FB0071">
        <w:rPr>
          <w:rFonts w:ascii="Stanberry" w:hAnsi="Stanberry"/>
          <w:sz w:val="20"/>
          <w:szCs w:val="20"/>
        </w:rPr>
        <w:t xml:space="preserve">To actively develop new </w:t>
      </w:r>
      <w:r w:rsidR="00715077" w:rsidRPr="00FB0071">
        <w:rPr>
          <w:rFonts w:ascii="Stanberry" w:hAnsi="Stanberry"/>
          <w:sz w:val="20"/>
          <w:szCs w:val="20"/>
        </w:rPr>
        <w:t xml:space="preserve">opportunities </w:t>
      </w:r>
      <w:r w:rsidR="00F936F2" w:rsidRPr="00FB0071">
        <w:rPr>
          <w:rFonts w:ascii="Stanberry" w:hAnsi="Stanberry"/>
          <w:sz w:val="20"/>
          <w:szCs w:val="20"/>
        </w:rPr>
        <w:t>for outdoor learning and Christian witness</w:t>
      </w:r>
      <w:r w:rsidRPr="00FB0071">
        <w:rPr>
          <w:rFonts w:ascii="Stanberry" w:hAnsi="Stanberry"/>
          <w:sz w:val="20"/>
          <w:szCs w:val="20"/>
        </w:rPr>
        <w:t>.</w:t>
      </w:r>
    </w:p>
    <w:p w14:paraId="4B240CE0" w14:textId="03707858" w:rsidR="00E70D4C" w:rsidRPr="00FB0071" w:rsidRDefault="00E70D4C" w:rsidP="00860467">
      <w:pPr>
        <w:numPr>
          <w:ilvl w:val="0"/>
          <w:numId w:val="6"/>
        </w:numPr>
        <w:rPr>
          <w:rFonts w:ascii="Stanberry" w:hAnsi="Stanberry"/>
          <w:sz w:val="20"/>
          <w:szCs w:val="20"/>
        </w:rPr>
      </w:pPr>
      <w:r w:rsidRPr="00FB0071">
        <w:rPr>
          <w:rFonts w:ascii="Stanberry" w:hAnsi="Stanberry"/>
          <w:sz w:val="20"/>
          <w:szCs w:val="20"/>
        </w:rPr>
        <w:t>T</w:t>
      </w:r>
      <w:r w:rsidR="00A16167" w:rsidRPr="00FB0071">
        <w:rPr>
          <w:rFonts w:ascii="Stanberry" w:hAnsi="Stanberry"/>
          <w:sz w:val="20"/>
          <w:szCs w:val="20"/>
        </w:rPr>
        <w:t>o</w:t>
      </w:r>
      <w:r w:rsidRPr="00FB0071">
        <w:rPr>
          <w:rFonts w:ascii="Stanberry" w:hAnsi="Stanberry"/>
          <w:sz w:val="20"/>
          <w:szCs w:val="20"/>
        </w:rPr>
        <w:t xml:space="preserve"> develop and actively promote educational content with activity sessions</w:t>
      </w:r>
      <w:r w:rsidR="00A16167" w:rsidRPr="00FB0071">
        <w:rPr>
          <w:rFonts w:ascii="Stanberry" w:hAnsi="Stanberry"/>
          <w:sz w:val="20"/>
          <w:szCs w:val="20"/>
        </w:rPr>
        <w:t xml:space="preserve"> to link </w:t>
      </w:r>
      <w:r w:rsidR="00595BD8" w:rsidRPr="00FB0071">
        <w:rPr>
          <w:rFonts w:ascii="Stanberry" w:hAnsi="Stanberry"/>
          <w:sz w:val="20"/>
          <w:szCs w:val="20"/>
        </w:rPr>
        <w:t>delivery to the national curriculum where required</w:t>
      </w:r>
      <w:r w:rsidRPr="00FB0071">
        <w:rPr>
          <w:rFonts w:ascii="Stanberry" w:hAnsi="Stanberry"/>
          <w:sz w:val="20"/>
          <w:szCs w:val="20"/>
        </w:rPr>
        <w:t>.</w:t>
      </w:r>
    </w:p>
    <w:p w14:paraId="64C96672" w14:textId="154CFCBF" w:rsidR="00973830" w:rsidRDefault="00973830" w:rsidP="00860467">
      <w:pPr>
        <w:numPr>
          <w:ilvl w:val="0"/>
          <w:numId w:val="6"/>
        </w:numPr>
        <w:rPr>
          <w:rFonts w:ascii="Stanberry" w:hAnsi="Stanberry"/>
          <w:sz w:val="20"/>
          <w:szCs w:val="20"/>
        </w:rPr>
      </w:pPr>
      <w:r w:rsidRPr="00FB0071">
        <w:rPr>
          <w:rFonts w:ascii="Stanberry" w:hAnsi="Stanberry"/>
          <w:sz w:val="20"/>
          <w:szCs w:val="20"/>
        </w:rPr>
        <w:t>To seek out opportunities for Christian Ministry for our groups, always ensuring this is offered when a programme is being prepared.</w:t>
      </w:r>
    </w:p>
    <w:p w14:paraId="13777210" w14:textId="498E1CF0" w:rsidR="00131944" w:rsidRPr="00FB0071" w:rsidRDefault="00131944" w:rsidP="00860467">
      <w:pPr>
        <w:numPr>
          <w:ilvl w:val="0"/>
          <w:numId w:val="6"/>
        </w:numPr>
        <w:rPr>
          <w:rFonts w:ascii="Stanberry" w:hAnsi="Stanberry"/>
          <w:sz w:val="20"/>
          <w:szCs w:val="20"/>
        </w:rPr>
      </w:pPr>
      <w:r>
        <w:rPr>
          <w:rFonts w:ascii="Stanberry" w:hAnsi="Stanberry"/>
          <w:sz w:val="20"/>
          <w:szCs w:val="20"/>
        </w:rPr>
        <w:t xml:space="preserve">To take responsibility for the centre minibuses and ensure </w:t>
      </w:r>
      <w:r w:rsidR="00D94524">
        <w:rPr>
          <w:rFonts w:ascii="Stanberry" w:hAnsi="Stanberry"/>
          <w:sz w:val="20"/>
          <w:szCs w:val="20"/>
        </w:rPr>
        <w:t>daily and periodic safety checks are completed and recorded.</w:t>
      </w:r>
    </w:p>
    <w:p w14:paraId="6B57B667" w14:textId="77777777" w:rsidR="00860467" w:rsidRPr="00FB0071" w:rsidRDefault="00E72CB1" w:rsidP="00860467">
      <w:pPr>
        <w:numPr>
          <w:ilvl w:val="0"/>
          <w:numId w:val="6"/>
        </w:numPr>
        <w:rPr>
          <w:rFonts w:ascii="Stanberry" w:hAnsi="Stanberry"/>
          <w:sz w:val="20"/>
          <w:szCs w:val="20"/>
        </w:rPr>
      </w:pPr>
      <w:r w:rsidRPr="00FB0071">
        <w:rPr>
          <w:rFonts w:ascii="Stanberry" w:hAnsi="Stanberry"/>
          <w:sz w:val="20"/>
          <w:szCs w:val="20"/>
        </w:rPr>
        <w:t xml:space="preserve">To plan and </w:t>
      </w:r>
      <w:r w:rsidR="00860467" w:rsidRPr="00FB0071">
        <w:rPr>
          <w:rFonts w:ascii="Stanberry" w:hAnsi="Stanberry"/>
          <w:sz w:val="20"/>
          <w:szCs w:val="20"/>
        </w:rPr>
        <w:t>co-ordinate the staff training throughout the year so that all members of the instructional team are us</w:t>
      </w:r>
      <w:r w:rsidR="0034158F" w:rsidRPr="00FB0071">
        <w:rPr>
          <w:rFonts w:ascii="Stanberry" w:hAnsi="Stanberry"/>
          <w:sz w:val="20"/>
          <w:szCs w:val="20"/>
        </w:rPr>
        <w:t>ing and developing their skills and talents fully.</w:t>
      </w:r>
    </w:p>
    <w:p w14:paraId="1EFD7C50" w14:textId="2B97C3CF" w:rsidR="0076727F" w:rsidRPr="00FB0071" w:rsidRDefault="0034158F" w:rsidP="00860467">
      <w:pPr>
        <w:numPr>
          <w:ilvl w:val="0"/>
          <w:numId w:val="6"/>
        </w:numPr>
        <w:rPr>
          <w:rFonts w:ascii="Stanberry" w:hAnsi="Stanberry"/>
          <w:sz w:val="20"/>
          <w:szCs w:val="20"/>
        </w:rPr>
      </w:pPr>
      <w:r w:rsidRPr="00FB0071">
        <w:rPr>
          <w:rFonts w:ascii="Stanberry" w:hAnsi="Stanberry"/>
          <w:sz w:val="20"/>
          <w:szCs w:val="20"/>
        </w:rPr>
        <w:lastRenderedPageBreak/>
        <w:t xml:space="preserve">To encourage </w:t>
      </w:r>
      <w:r w:rsidR="0076727F" w:rsidRPr="00FB0071">
        <w:rPr>
          <w:rFonts w:ascii="Stanberry" w:hAnsi="Stanberry"/>
          <w:sz w:val="20"/>
          <w:szCs w:val="20"/>
        </w:rPr>
        <w:t xml:space="preserve">the instructional </w:t>
      </w:r>
      <w:r w:rsidR="00B94719" w:rsidRPr="00FB0071">
        <w:rPr>
          <w:rFonts w:ascii="Stanberry" w:hAnsi="Stanberry"/>
          <w:sz w:val="20"/>
          <w:szCs w:val="20"/>
        </w:rPr>
        <w:t>staff,</w:t>
      </w:r>
      <w:r w:rsidR="0076727F" w:rsidRPr="00FB0071">
        <w:rPr>
          <w:rFonts w:ascii="Stanberry" w:hAnsi="Stanberry"/>
          <w:sz w:val="20"/>
          <w:szCs w:val="20"/>
        </w:rPr>
        <w:t xml:space="preserve"> keep written records of what </w:t>
      </w:r>
      <w:r w:rsidRPr="00FB0071">
        <w:rPr>
          <w:rFonts w:ascii="Stanberry" w:hAnsi="Stanberry"/>
          <w:sz w:val="20"/>
          <w:szCs w:val="20"/>
        </w:rPr>
        <w:t>they have done, and to</w:t>
      </w:r>
      <w:r w:rsidR="0076727F" w:rsidRPr="00FB0071">
        <w:rPr>
          <w:rFonts w:ascii="Stanberry" w:hAnsi="Stanberry"/>
          <w:sz w:val="20"/>
          <w:szCs w:val="20"/>
        </w:rPr>
        <w:t xml:space="preserve"> meet with them </w:t>
      </w:r>
      <w:r w:rsidRPr="00FB0071">
        <w:rPr>
          <w:rFonts w:ascii="Stanberry" w:hAnsi="Stanberry"/>
          <w:sz w:val="20"/>
          <w:szCs w:val="20"/>
        </w:rPr>
        <w:t xml:space="preserve">at appropriate intervals </w:t>
      </w:r>
      <w:r w:rsidR="0076727F" w:rsidRPr="00FB0071">
        <w:rPr>
          <w:rFonts w:ascii="Stanberry" w:hAnsi="Stanberry"/>
          <w:sz w:val="20"/>
          <w:szCs w:val="20"/>
        </w:rPr>
        <w:t>to discuss their progress.</w:t>
      </w:r>
    </w:p>
    <w:p w14:paraId="7D96DC4E" w14:textId="77777777" w:rsidR="00860467" w:rsidRPr="00FB0071" w:rsidRDefault="00860467" w:rsidP="00860467">
      <w:pPr>
        <w:numPr>
          <w:ilvl w:val="0"/>
          <w:numId w:val="6"/>
        </w:numPr>
        <w:rPr>
          <w:rFonts w:ascii="Stanberry" w:hAnsi="Stanberry"/>
          <w:sz w:val="20"/>
          <w:szCs w:val="20"/>
        </w:rPr>
      </w:pPr>
      <w:r w:rsidRPr="00FB0071">
        <w:rPr>
          <w:rFonts w:ascii="Stanberry" w:hAnsi="Stanberry"/>
          <w:sz w:val="20"/>
          <w:szCs w:val="20"/>
        </w:rPr>
        <w:t xml:space="preserve">To ensure that all safety kit is regularly checked and logged, and that all instructional staff are </w:t>
      </w:r>
      <w:r w:rsidR="0076727F" w:rsidRPr="00FB0071">
        <w:rPr>
          <w:rFonts w:ascii="Stanberry" w:hAnsi="Stanberry"/>
          <w:sz w:val="20"/>
          <w:szCs w:val="20"/>
        </w:rPr>
        <w:t>fully trained in the use</w:t>
      </w:r>
      <w:r w:rsidR="002A15C4" w:rsidRPr="00FB0071">
        <w:rPr>
          <w:rFonts w:ascii="Stanberry" w:hAnsi="Stanberry"/>
          <w:sz w:val="20"/>
          <w:szCs w:val="20"/>
        </w:rPr>
        <w:t>, safety</w:t>
      </w:r>
      <w:r w:rsidR="0076727F" w:rsidRPr="00FB0071">
        <w:rPr>
          <w:rFonts w:ascii="Stanberry" w:hAnsi="Stanberry"/>
          <w:sz w:val="20"/>
          <w:szCs w:val="20"/>
        </w:rPr>
        <w:t xml:space="preserve"> fea</w:t>
      </w:r>
      <w:r w:rsidR="00012257" w:rsidRPr="00FB0071">
        <w:rPr>
          <w:rFonts w:ascii="Stanberry" w:hAnsi="Stanberry"/>
          <w:sz w:val="20"/>
          <w:szCs w:val="20"/>
        </w:rPr>
        <w:t>tures and maintenance of any equipment,</w:t>
      </w:r>
      <w:r w:rsidR="0076727F" w:rsidRPr="00FB0071">
        <w:rPr>
          <w:rFonts w:ascii="Stanberry" w:hAnsi="Stanberry"/>
          <w:sz w:val="20"/>
          <w:szCs w:val="20"/>
        </w:rPr>
        <w:t xml:space="preserve"> that is necessary for a session that they are working on.</w:t>
      </w:r>
      <w:r w:rsidR="00012257" w:rsidRPr="00FB0071">
        <w:rPr>
          <w:rFonts w:ascii="Stanberry" w:hAnsi="Stanberry"/>
          <w:sz w:val="20"/>
          <w:szCs w:val="20"/>
        </w:rPr>
        <w:t xml:space="preserve"> To keep the Centre Director appraised of the situation and request additional resources where necessary.</w:t>
      </w:r>
    </w:p>
    <w:p w14:paraId="1F8E94F9" w14:textId="2D6B827D" w:rsidR="002A15C4" w:rsidRPr="00FB0071" w:rsidRDefault="002A15C4" w:rsidP="00860467">
      <w:pPr>
        <w:numPr>
          <w:ilvl w:val="0"/>
          <w:numId w:val="6"/>
        </w:numPr>
        <w:rPr>
          <w:rFonts w:ascii="Stanberry" w:hAnsi="Stanberry"/>
          <w:sz w:val="20"/>
          <w:szCs w:val="20"/>
        </w:rPr>
      </w:pPr>
      <w:r w:rsidRPr="00FB0071">
        <w:rPr>
          <w:rFonts w:ascii="Stanberry" w:hAnsi="Stanberry"/>
          <w:sz w:val="20"/>
          <w:szCs w:val="20"/>
        </w:rPr>
        <w:t xml:space="preserve">Authorise staff members to borrow centre kit for personal </w:t>
      </w:r>
      <w:r w:rsidR="00741AC2" w:rsidRPr="00FB0071">
        <w:rPr>
          <w:rFonts w:ascii="Stanberry" w:hAnsi="Stanberry"/>
          <w:sz w:val="20"/>
          <w:szCs w:val="20"/>
        </w:rPr>
        <w:t>use and</w:t>
      </w:r>
      <w:r w:rsidRPr="00FB0071">
        <w:rPr>
          <w:rFonts w:ascii="Stanberry" w:hAnsi="Stanberry"/>
          <w:sz w:val="20"/>
          <w:szCs w:val="20"/>
        </w:rPr>
        <w:t xml:space="preserve"> </w:t>
      </w:r>
      <w:r w:rsidR="00687EB9" w:rsidRPr="00FB0071">
        <w:rPr>
          <w:rFonts w:ascii="Stanberry" w:hAnsi="Stanberry"/>
          <w:sz w:val="20"/>
          <w:szCs w:val="20"/>
        </w:rPr>
        <w:t xml:space="preserve">be </w:t>
      </w:r>
      <w:r w:rsidRPr="00FB0071">
        <w:rPr>
          <w:rFonts w:ascii="Stanberry" w:hAnsi="Stanberry"/>
          <w:sz w:val="20"/>
          <w:szCs w:val="20"/>
        </w:rPr>
        <w:t>aware of the limits of this authority.</w:t>
      </w:r>
      <w:r w:rsidR="00012257" w:rsidRPr="00FB0071">
        <w:rPr>
          <w:rFonts w:ascii="Stanberry" w:hAnsi="Stanberry"/>
          <w:sz w:val="20"/>
          <w:szCs w:val="20"/>
        </w:rPr>
        <w:t xml:space="preserve">  To consult Centre Director if unsure.</w:t>
      </w:r>
    </w:p>
    <w:p w14:paraId="3BF5D904" w14:textId="2DB7D0BC" w:rsidR="00860467" w:rsidRPr="00FB0071" w:rsidRDefault="002A15C4" w:rsidP="00860467">
      <w:pPr>
        <w:numPr>
          <w:ilvl w:val="0"/>
          <w:numId w:val="6"/>
        </w:numPr>
        <w:rPr>
          <w:rFonts w:ascii="Stanberry" w:hAnsi="Stanberry"/>
          <w:sz w:val="20"/>
          <w:szCs w:val="20"/>
        </w:rPr>
      </w:pPr>
      <w:r w:rsidRPr="00FB0071">
        <w:rPr>
          <w:rFonts w:ascii="Stanberry" w:hAnsi="Stanberry"/>
          <w:sz w:val="20"/>
          <w:szCs w:val="20"/>
        </w:rPr>
        <w:t>To be</w:t>
      </w:r>
      <w:r w:rsidR="0076727F" w:rsidRPr="00FB0071">
        <w:rPr>
          <w:rFonts w:ascii="Stanberry" w:hAnsi="Stanberry"/>
          <w:sz w:val="20"/>
          <w:szCs w:val="20"/>
        </w:rPr>
        <w:t xml:space="preserve"> aware of what </w:t>
      </w:r>
      <w:r w:rsidR="00CD3D00" w:rsidRPr="00FB0071">
        <w:rPr>
          <w:rFonts w:ascii="Stanberry" w:hAnsi="Stanberry"/>
          <w:sz w:val="20"/>
          <w:szCs w:val="20"/>
        </w:rPr>
        <w:t>equipment</w:t>
      </w:r>
      <w:r w:rsidR="0076727F" w:rsidRPr="00FB0071">
        <w:rPr>
          <w:rFonts w:ascii="Stanberry" w:hAnsi="Stanberry"/>
          <w:sz w:val="20"/>
          <w:szCs w:val="20"/>
        </w:rPr>
        <w:t xml:space="preserve"> the centre </w:t>
      </w:r>
      <w:r w:rsidR="00CD3D00" w:rsidRPr="00FB0071">
        <w:rPr>
          <w:rFonts w:ascii="Stanberry" w:hAnsi="Stanberry"/>
          <w:sz w:val="20"/>
          <w:szCs w:val="20"/>
        </w:rPr>
        <w:t>owns and</w:t>
      </w:r>
      <w:r w:rsidR="0076727F" w:rsidRPr="00FB0071">
        <w:rPr>
          <w:rFonts w:ascii="Stanberry" w:hAnsi="Stanberry"/>
          <w:sz w:val="20"/>
          <w:szCs w:val="20"/>
        </w:rPr>
        <w:t xml:space="preserve"> alert the Centre Director to what </w:t>
      </w:r>
      <w:r w:rsidR="00CD3D00" w:rsidRPr="00FB0071">
        <w:rPr>
          <w:rFonts w:ascii="Stanberry" w:hAnsi="Stanberry"/>
          <w:sz w:val="20"/>
          <w:szCs w:val="20"/>
        </w:rPr>
        <w:t xml:space="preserve">equipment </w:t>
      </w:r>
      <w:r w:rsidR="0076727F" w:rsidRPr="00FB0071">
        <w:rPr>
          <w:rFonts w:ascii="Stanberry" w:hAnsi="Stanberry"/>
          <w:sz w:val="20"/>
          <w:szCs w:val="20"/>
        </w:rPr>
        <w:t>needs to be purchased.</w:t>
      </w:r>
    </w:p>
    <w:p w14:paraId="61935002" w14:textId="77777777" w:rsidR="0076727F" w:rsidRPr="00FB0071" w:rsidRDefault="0076727F" w:rsidP="00860467">
      <w:pPr>
        <w:numPr>
          <w:ilvl w:val="0"/>
          <w:numId w:val="6"/>
        </w:numPr>
        <w:rPr>
          <w:rFonts w:ascii="Stanberry" w:hAnsi="Stanberry"/>
          <w:sz w:val="20"/>
          <w:szCs w:val="20"/>
        </w:rPr>
      </w:pPr>
      <w:r w:rsidRPr="00FB0071">
        <w:rPr>
          <w:rFonts w:ascii="Stanberry" w:hAnsi="Stanberry"/>
          <w:sz w:val="20"/>
          <w:szCs w:val="20"/>
        </w:rPr>
        <w:t>To train the instructional team to identify and protect against potential hazards</w:t>
      </w:r>
      <w:r w:rsidR="00933092" w:rsidRPr="00FB0071">
        <w:rPr>
          <w:rFonts w:ascii="Stanberry" w:hAnsi="Stanberry"/>
          <w:sz w:val="20"/>
          <w:szCs w:val="20"/>
        </w:rPr>
        <w:t>: and</w:t>
      </w:r>
      <w:r w:rsidRPr="00FB0071">
        <w:rPr>
          <w:rFonts w:ascii="Stanberry" w:hAnsi="Stanberry"/>
          <w:sz w:val="20"/>
          <w:szCs w:val="20"/>
        </w:rPr>
        <w:t xml:space="preserve"> to </w:t>
      </w:r>
      <w:r w:rsidR="001A21F1" w:rsidRPr="00FB0071">
        <w:rPr>
          <w:rFonts w:ascii="Stanberry" w:hAnsi="Stanberry"/>
          <w:sz w:val="20"/>
          <w:szCs w:val="20"/>
        </w:rPr>
        <w:t>review</w:t>
      </w:r>
      <w:r w:rsidRPr="00FB0071">
        <w:rPr>
          <w:rFonts w:ascii="Stanberry" w:hAnsi="Stanberry"/>
          <w:sz w:val="20"/>
          <w:szCs w:val="20"/>
        </w:rPr>
        <w:t xml:space="preserve"> risk assessments on all sessions and</w:t>
      </w:r>
      <w:r w:rsidR="00933092" w:rsidRPr="00FB0071">
        <w:rPr>
          <w:rFonts w:ascii="Stanberry" w:hAnsi="Stanberry"/>
          <w:sz w:val="20"/>
          <w:szCs w:val="20"/>
        </w:rPr>
        <w:t xml:space="preserve"> communicate changes to other</w:t>
      </w:r>
      <w:r w:rsidRPr="00FB0071">
        <w:rPr>
          <w:rFonts w:ascii="Stanberry" w:hAnsi="Stanberry"/>
          <w:sz w:val="20"/>
          <w:szCs w:val="20"/>
        </w:rPr>
        <w:t xml:space="preserve"> staff accordingly.</w:t>
      </w:r>
    </w:p>
    <w:p w14:paraId="6B714998" w14:textId="0918A6BF" w:rsidR="0076727F" w:rsidRPr="00FB0071" w:rsidRDefault="0076727F" w:rsidP="00860467">
      <w:pPr>
        <w:numPr>
          <w:ilvl w:val="0"/>
          <w:numId w:val="6"/>
        </w:numPr>
        <w:rPr>
          <w:rFonts w:ascii="Stanberry" w:hAnsi="Stanberry"/>
          <w:sz w:val="20"/>
          <w:szCs w:val="20"/>
        </w:rPr>
      </w:pPr>
      <w:r w:rsidRPr="00FB0071">
        <w:rPr>
          <w:rFonts w:ascii="Stanberry" w:hAnsi="Stanberry"/>
          <w:sz w:val="20"/>
          <w:szCs w:val="20"/>
        </w:rPr>
        <w:t xml:space="preserve">To demonstrate a level of involvement in outdoor activities in </w:t>
      </w:r>
      <w:r w:rsidR="00D44B98" w:rsidRPr="00FB0071">
        <w:rPr>
          <w:rFonts w:ascii="Stanberry" w:hAnsi="Stanberry"/>
          <w:sz w:val="20"/>
          <w:szCs w:val="20"/>
        </w:rPr>
        <w:t>your</w:t>
      </w:r>
      <w:r w:rsidRPr="00FB0071">
        <w:rPr>
          <w:rFonts w:ascii="Stanberry" w:hAnsi="Stanberry"/>
          <w:sz w:val="20"/>
          <w:szCs w:val="20"/>
        </w:rPr>
        <w:t xml:space="preserve"> </w:t>
      </w:r>
      <w:r w:rsidR="009551CD" w:rsidRPr="00FB0071">
        <w:rPr>
          <w:rFonts w:ascii="Stanberry" w:hAnsi="Stanberry"/>
          <w:sz w:val="20"/>
          <w:szCs w:val="20"/>
        </w:rPr>
        <w:t>own</w:t>
      </w:r>
      <w:r w:rsidRPr="00FB0071">
        <w:rPr>
          <w:rFonts w:ascii="Stanberry" w:hAnsi="Stanberry"/>
          <w:sz w:val="20"/>
          <w:szCs w:val="20"/>
        </w:rPr>
        <w:t xml:space="preserve"> </w:t>
      </w:r>
      <w:r w:rsidR="00CD3D00" w:rsidRPr="00FB0071">
        <w:rPr>
          <w:rFonts w:ascii="Stanberry" w:hAnsi="Stanberry"/>
          <w:sz w:val="20"/>
          <w:szCs w:val="20"/>
        </w:rPr>
        <w:t>time and</w:t>
      </w:r>
      <w:r w:rsidRPr="00FB0071">
        <w:rPr>
          <w:rFonts w:ascii="Stanberry" w:hAnsi="Stanberry"/>
          <w:sz w:val="20"/>
          <w:szCs w:val="20"/>
        </w:rPr>
        <w:t xml:space="preserve"> show enthusiasm and commitment to </w:t>
      </w:r>
      <w:r w:rsidR="00865F9D" w:rsidRPr="00FB0071">
        <w:rPr>
          <w:rFonts w:ascii="Stanberry" w:hAnsi="Stanberry"/>
          <w:sz w:val="20"/>
          <w:szCs w:val="20"/>
        </w:rPr>
        <w:t>your outdoor</w:t>
      </w:r>
      <w:r w:rsidRPr="00FB0071">
        <w:rPr>
          <w:rFonts w:ascii="Stanberry" w:hAnsi="Stanberry"/>
          <w:sz w:val="20"/>
          <w:szCs w:val="20"/>
        </w:rPr>
        <w:t xml:space="preserve"> </w:t>
      </w:r>
      <w:r w:rsidR="002A15C4" w:rsidRPr="00FB0071">
        <w:rPr>
          <w:rFonts w:ascii="Stanberry" w:hAnsi="Stanberry"/>
          <w:sz w:val="20"/>
          <w:szCs w:val="20"/>
        </w:rPr>
        <w:t>interests</w:t>
      </w:r>
      <w:r w:rsidRPr="00FB0071">
        <w:rPr>
          <w:rFonts w:ascii="Stanberry" w:hAnsi="Stanberry"/>
          <w:sz w:val="20"/>
          <w:szCs w:val="20"/>
        </w:rPr>
        <w:t>.</w:t>
      </w:r>
    </w:p>
    <w:p w14:paraId="7421497F" w14:textId="77777777" w:rsidR="0076727F" w:rsidRPr="00FB0071" w:rsidRDefault="0076727F" w:rsidP="00860467">
      <w:pPr>
        <w:numPr>
          <w:ilvl w:val="0"/>
          <w:numId w:val="6"/>
        </w:numPr>
        <w:rPr>
          <w:rFonts w:ascii="Stanberry" w:hAnsi="Stanberry"/>
          <w:sz w:val="20"/>
          <w:szCs w:val="20"/>
        </w:rPr>
      </w:pPr>
      <w:r w:rsidRPr="00FB0071">
        <w:rPr>
          <w:rFonts w:ascii="Stanberry" w:hAnsi="Stanberry"/>
          <w:sz w:val="20"/>
          <w:szCs w:val="20"/>
        </w:rPr>
        <w:t>Other duties as directed by the Centre Director.</w:t>
      </w:r>
    </w:p>
    <w:p w14:paraId="3C0D81F3" w14:textId="77777777" w:rsidR="00860467" w:rsidRPr="00FB0071" w:rsidRDefault="00860467">
      <w:pPr>
        <w:rPr>
          <w:rFonts w:ascii="Stanberry" w:hAnsi="Stanberry"/>
          <w:sz w:val="20"/>
          <w:szCs w:val="20"/>
        </w:rPr>
      </w:pPr>
    </w:p>
    <w:p w14:paraId="6D3F2802" w14:textId="77777777" w:rsidR="002A15C4" w:rsidRPr="00FB0071" w:rsidRDefault="00E92085" w:rsidP="002A15C4">
      <w:pPr>
        <w:rPr>
          <w:rFonts w:ascii="Stanberry" w:hAnsi="Stanberry" w:cs="Arial"/>
          <w:i/>
          <w:iCs/>
          <w:snapToGrid w:val="0"/>
          <w:sz w:val="20"/>
          <w:szCs w:val="20"/>
        </w:rPr>
      </w:pPr>
      <w:r w:rsidRPr="00FB0071">
        <w:rPr>
          <w:rFonts w:ascii="Stanberry" w:hAnsi="Stanberry"/>
          <w:sz w:val="20"/>
          <w:szCs w:val="20"/>
        </w:rPr>
        <w:t>The Chief</w:t>
      </w:r>
      <w:r w:rsidR="002A15C4" w:rsidRPr="00FB0071">
        <w:rPr>
          <w:rFonts w:ascii="Stanberry" w:hAnsi="Stanberry"/>
          <w:sz w:val="20"/>
          <w:szCs w:val="20"/>
        </w:rPr>
        <w:t xml:space="preserve"> Instructor is also expected to </w:t>
      </w:r>
      <w:r w:rsidR="00527A5A" w:rsidRPr="00FB0071">
        <w:rPr>
          <w:rFonts w:ascii="Stanberry" w:hAnsi="Stanberry"/>
          <w:sz w:val="20"/>
          <w:szCs w:val="20"/>
        </w:rPr>
        <w:t xml:space="preserve">be willing to </w:t>
      </w:r>
      <w:r w:rsidR="002A15C4" w:rsidRPr="00FB0071">
        <w:rPr>
          <w:rFonts w:ascii="Stanberry" w:hAnsi="Stanberry"/>
          <w:sz w:val="20"/>
          <w:szCs w:val="20"/>
        </w:rPr>
        <w:t>fulfil all parts of the Instructors’ Job Description</w:t>
      </w:r>
      <w:r w:rsidR="009551CD" w:rsidRPr="00FB0071">
        <w:rPr>
          <w:rFonts w:ascii="Stanberry" w:hAnsi="Stanberry"/>
          <w:sz w:val="20"/>
          <w:szCs w:val="20"/>
        </w:rPr>
        <w:t xml:space="preserve"> as required</w:t>
      </w:r>
      <w:r w:rsidR="002A15C4" w:rsidRPr="00FB0071">
        <w:rPr>
          <w:rFonts w:ascii="Stanberry" w:hAnsi="Stanberry"/>
          <w:sz w:val="20"/>
          <w:szCs w:val="20"/>
        </w:rPr>
        <w:t>:</w:t>
      </w:r>
    </w:p>
    <w:p w14:paraId="2AEEC1AD" w14:textId="77777777" w:rsidR="002A15C4" w:rsidRPr="00FB0071" w:rsidRDefault="002A15C4" w:rsidP="002A15C4">
      <w:pPr>
        <w:rPr>
          <w:rFonts w:ascii="Stanberry" w:hAnsi="Stanberry" w:cs="Arial"/>
          <w:snapToGrid w:val="0"/>
          <w:sz w:val="20"/>
          <w:szCs w:val="20"/>
        </w:rPr>
      </w:pPr>
    </w:p>
    <w:p w14:paraId="2488C185" w14:textId="77777777" w:rsidR="002A15C4" w:rsidRPr="00FB0071" w:rsidRDefault="002A15C4" w:rsidP="002A15C4">
      <w:pPr>
        <w:numPr>
          <w:ilvl w:val="0"/>
          <w:numId w:val="8"/>
        </w:numPr>
        <w:rPr>
          <w:rFonts w:ascii="Stanberry" w:hAnsi="Stanberry" w:cs="Arial"/>
          <w:snapToGrid w:val="0"/>
          <w:sz w:val="20"/>
          <w:szCs w:val="20"/>
        </w:rPr>
      </w:pPr>
      <w:r w:rsidRPr="00FB0071">
        <w:rPr>
          <w:rFonts w:ascii="Stanberry" w:hAnsi="Stanberry" w:cs="Arial"/>
          <w:snapToGrid w:val="0"/>
          <w:sz w:val="20"/>
          <w:szCs w:val="20"/>
        </w:rPr>
        <w:t>To provide a positive role model and set a good example to the guests.</w:t>
      </w:r>
    </w:p>
    <w:p w14:paraId="2D74E395" w14:textId="77777777" w:rsidR="00E92085" w:rsidRPr="00FB0071" w:rsidRDefault="002A15C4" w:rsidP="00F15998">
      <w:pPr>
        <w:numPr>
          <w:ilvl w:val="0"/>
          <w:numId w:val="7"/>
        </w:numPr>
        <w:rPr>
          <w:rFonts w:ascii="Stanberry" w:hAnsi="Stanberry" w:cs="Arial"/>
          <w:snapToGrid w:val="0"/>
          <w:sz w:val="20"/>
          <w:szCs w:val="20"/>
        </w:rPr>
      </w:pPr>
      <w:r w:rsidRPr="00FB0071">
        <w:rPr>
          <w:rFonts w:ascii="Stanberry" w:hAnsi="Stanberry" w:cs="Arial"/>
          <w:snapToGrid w:val="0"/>
          <w:sz w:val="20"/>
          <w:szCs w:val="20"/>
        </w:rPr>
        <w:t>To assist with the running and organisation of the Outdoor</w:t>
      </w:r>
      <w:r w:rsidR="00E92085" w:rsidRPr="00FB0071">
        <w:rPr>
          <w:rFonts w:ascii="Stanberry" w:hAnsi="Stanberry" w:cs="Arial"/>
          <w:snapToGrid w:val="0"/>
          <w:sz w:val="20"/>
          <w:szCs w:val="20"/>
        </w:rPr>
        <w:t xml:space="preserve"> Activities.</w:t>
      </w:r>
      <w:r w:rsidRPr="00FB0071">
        <w:rPr>
          <w:rFonts w:ascii="Stanberry" w:hAnsi="Stanberry" w:cs="Arial"/>
          <w:snapToGrid w:val="0"/>
          <w:sz w:val="20"/>
          <w:szCs w:val="20"/>
        </w:rPr>
        <w:t xml:space="preserve"> </w:t>
      </w:r>
    </w:p>
    <w:p w14:paraId="784BA3EA" w14:textId="77777777" w:rsidR="002A15C4" w:rsidRPr="00FB0071" w:rsidRDefault="002A15C4" w:rsidP="00F15998">
      <w:pPr>
        <w:numPr>
          <w:ilvl w:val="0"/>
          <w:numId w:val="7"/>
        </w:numPr>
        <w:rPr>
          <w:rFonts w:ascii="Stanberry" w:hAnsi="Stanberry" w:cs="Arial"/>
          <w:snapToGrid w:val="0"/>
          <w:sz w:val="20"/>
          <w:szCs w:val="20"/>
        </w:rPr>
      </w:pPr>
      <w:r w:rsidRPr="00FB0071">
        <w:rPr>
          <w:rFonts w:ascii="Stanberry" w:hAnsi="Stanberry" w:cs="Arial"/>
          <w:snapToGrid w:val="0"/>
          <w:sz w:val="20"/>
          <w:szCs w:val="20"/>
        </w:rPr>
        <w:t>To ensure high standards of instruction in all sessions</w:t>
      </w:r>
      <w:r w:rsidR="00E92085" w:rsidRPr="00FB0071">
        <w:rPr>
          <w:rFonts w:ascii="Stanberry" w:hAnsi="Stanberry" w:cs="Arial"/>
          <w:snapToGrid w:val="0"/>
          <w:sz w:val="20"/>
          <w:szCs w:val="20"/>
        </w:rPr>
        <w:t>.</w:t>
      </w:r>
    </w:p>
    <w:p w14:paraId="08DC5194" w14:textId="36C09231" w:rsidR="002A15C4" w:rsidRPr="00FB0071" w:rsidRDefault="002A15C4" w:rsidP="002A15C4">
      <w:pPr>
        <w:numPr>
          <w:ilvl w:val="0"/>
          <w:numId w:val="7"/>
        </w:numPr>
        <w:rPr>
          <w:rFonts w:ascii="Stanberry" w:hAnsi="Stanberry" w:cs="Arial"/>
          <w:snapToGrid w:val="0"/>
          <w:sz w:val="20"/>
          <w:szCs w:val="20"/>
        </w:rPr>
      </w:pPr>
      <w:r w:rsidRPr="00FB0071">
        <w:rPr>
          <w:rFonts w:ascii="Stanberry" w:hAnsi="Stanberry" w:cs="Arial"/>
          <w:snapToGrid w:val="0"/>
          <w:sz w:val="20"/>
          <w:szCs w:val="20"/>
        </w:rPr>
        <w:t xml:space="preserve">To keep up to date with NGB guidelines and </w:t>
      </w:r>
      <w:r w:rsidR="00CD3D00" w:rsidRPr="00FB0071">
        <w:rPr>
          <w:rFonts w:ascii="Stanberry" w:hAnsi="Stanberry" w:cs="Arial"/>
          <w:snapToGrid w:val="0"/>
          <w:sz w:val="20"/>
          <w:szCs w:val="20"/>
        </w:rPr>
        <w:t>practices and</w:t>
      </w:r>
      <w:r w:rsidRPr="00FB0071">
        <w:rPr>
          <w:rFonts w:ascii="Stanberry" w:hAnsi="Stanberry" w:cs="Arial"/>
          <w:snapToGrid w:val="0"/>
          <w:sz w:val="20"/>
          <w:szCs w:val="20"/>
        </w:rPr>
        <w:t xml:space="preserve"> attend workshops as necessary</w:t>
      </w:r>
      <w:r w:rsidR="00E92085" w:rsidRPr="00FB0071">
        <w:rPr>
          <w:rFonts w:ascii="Stanberry" w:hAnsi="Stanberry" w:cs="Arial"/>
          <w:snapToGrid w:val="0"/>
          <w:sz w:val="20"/>
          <w:szCs w:val="20"/>
        </w:rPr>
        <w:t>.</w:t>
      </w:r>
    </w:p>
    <w:p w14:paraId="07326121" w14:textId="77777777" w:rsidR="002A15C4" w:rsidRPr="00FB0071" w:rsidRDefault="002A15C4" w:rsidP="002A15C4">
      <w:pPr>
        <w:numPr>
          <w:ilvl w:val="0"/>
          <w:numId w:val="7"/>
        </w:numPr>
        <w:rPr>
          <w:rFonts w:ascii="Stanberry" w:hAnsi="Stanberry" w:cs="Arial"/>
          <w:snapToGrid w:val="0"/>
          <w:sz w:val="20"/>
          <w:szCs w:val="20"/>
        </w:rPr>
      </w:pPr>
      <w:r w:rsidRPr="00FB0071">
        <w:rPr>
          <w:rFonts w:ascii="Stanberry" w:hAnsi="Stanberry" w:cs="Arial"/>
          <w:snapToGrid w:val="0"/>
          <w:sz w:val="20"/>
          <w:szCs w:val="20"/>
        </w:rPr>
        <w:t>To identify potential hazards associated with each activi</w:t>
      </w:r>
      <w:r w:rsidR="00E92085" w:rsidRPr="00FB0071">
        <w:rPr>
          <w:rFonts w:ascii="Stanberry" w:hAnsi="Stanberry" w:cs="Arial"/>
          <w:snapToGrid w:val="0"/>
          <w:sz w:val="20"/>
          <w:szCs w:val="20"/>
        </w:rPr>
        <w:t>ty.</w:t>
      </w:r>
    </w:p>
    <w:p w14:paraId="32C4D19B" w14:textId="77777777" w:rsidR="002A15C4" w:rsidRPr="00FB0071" w:rsidRDefault="002A15C4" w:rsidP="002A15C4">
      <w:pPr>
        <w:numPr>
          <w:ilvl w:val="0"/>
          <w:numId w:val="7"/>
        </w:numPr>
        <w:rPr>
          <w:rFonts w:ascii="Stanberry" w:hAnsi="Stanberry" w:cs="Arial"/>
          <w:snapToGrid w:val="0"/>
          <w:sz w:val="20"/>
          <w:szCs w:val="20"/>
        </w:rPr>
      </w:pPr>
      <w:r w:rsidRPr="00FB0071">
        <w:rPr>
          <w:rFonts w:ascii="Stanberry" w:hAnsi="Stanberry" w:cs="Arial"/>
          <w:snapToGrid w:val="0"/>
          <w:sz w:val="20"/>
          <w:szCs w:val="20"/>
        </w:rPr>
        <w:t>To ensure that written procedures for each activity are read regularly</w:t>
      </w:r>
      <w:r w:rsidR="00E92085" w:rsidRPr="00FB0071">
        <w:rPr>
          <w:rFonts w:ascii="Stanberry" w:hAnsi="Stanberry" w:cs="Arial"/>
          <w:snapToGrid w:val="0"/>
          <w:sz w:val="20"/>
          <w:szCs w:val="20"/>
        </w:rPr>
        <w:t>.</w:t>
      </w:r>
    </w:p>
    <w:p w14:paraId="43A9FE00" w14:textId="77777777" w:rsidR="002A15C4" w:rsidRPr="00FB0071" w:rsidRDefault="002A15C4" w:rsidP="002A15C4">
      <w:pPr>
        <w:numPr>
          <w:ilvl w:val="0"/>
          <w:numId w:val="7"/>
        </w:numPr>
        <w:rPr>
          <w:rFonts w:ascii="Stanberry" w:hAnsi="Stanberry" w:cs="Arial"/>
          <w:snapToGrid w:val="0"/>
          <w:sz w:val="20"/>
          <w:szCs w:val="20"/>
        </w:rPr>
      </w:pPr>
      <w:r w:rsidRPr="00FB0071">
        <w:rPr>
          <w:rFonts w:ascii="Stanberry" w:hAnsi="Stanberry" w:cs="Arial"/>
          <w:snapToGrid w:val="0"/>
          <w:sz w:val="20"/>
          <w:szCs w:val="20"/>
        </w:rPr>
        <w:t>To maintain standards of equipment and report all faults immediately.</w:t>
      </w:r>
    </w:p>
    <w:p w14:paraId="6B8225E8" w14:textId="77777777" w:rsidR="002A15C4" w:rsidRPr="00FB0071" w:rsidRDefault="002A15C4" w:rsidP="002A15C4">
      <w:pPr>
        <w:numPr>
          <w:ilvl w:val="0"/>
          <w:numId w:val="7"/>
        </w:numPr>
        <w:rPr>
          <w:rFonts w:ascii="Stanberry" w:hAnsi="Stanberry" w:cs="Arial"/>
          <w:snapToGrid w:val="0"/>
          <w:sz w:val="20"/>
          <w:szCs w:val="20"/>
        </w:rPr>
      </w:pPr>
      <w:r w:rsidRPr="00FB0071">
        <w:rPr>
          <w:rFonts w:ascii="Stanberry" w:hAnsi="Stanberry" w:cs="Arial"/>
          <w:snapToGrid w:val="0"/>
          <w:sz w:val="20"/>
          <w:szCs w:val="20"/>
        </w:rPr>
        <w:t>To observe the correct use and care of equipment.</w:t>
      </w:r>
    </w:p>
    <w:p w14:paraId="7AF5224C" w14:textId="77777777" w:rsidR="002A15C4" w:rsidRPr="00FB0071" w:rsidRDefault="002A15C4" w:rsidP="002A15C4">
      <w:pPr>
        <w:numPr>
          <w:ilvl w:val="0"/>
          <w:numId w:val="7"/>
        </w:numPr>
        <w:rPr>
          <w:rFonts w:ascii="Stanberry" w:hAnsi="Stanberry" w:cs="Arial"/>
          <w:snapToGrid w:val="0"/>
          <w:sz w:val="20"/>
          <w:szCs w:val="20"/>
        </w:rPr>
      </w:pPr>
      <w:r w:rsidRPr="00FB0071">
        <w:rPr>
          <w:rFonts w:ascii="Stanberry" w:hAnsi="Stanberry" w:cs="Arial"/>
          <w:snapToGrid w:val="0"/>
          <w:sz w:val="20"/>
          <w:szCs w:val="20"/>
        </w:rPr>
        <w:t>To report any accidents or close calls immediately.</w:t>
      </w:r>
    </w:p>
    <w:p w14:paraId="2931C8E7" w14:textId="3C94F640" w:rsidR="002A15C4" w:rsidRPr="00FB0071" w:rsidRDefault="002A15C4" w:rsidP="002A15C4">
      <w:pPr>
        <w:numPr>
          <w:ilvl w:val="0"/>
          <w:numId w:val="7"/>
        </w:numPr>
        <w:rPr>
          <w:rFonts w:ascii="Stanberry" w:hAnsi="Stanberry" w:cs="Arial"/>
          <w:snapToGrid w:val="0"/>
          <w:sz w:val="20"/>
          <w:szCs w:val="20"/>
        </w:rPr>
      </w:pPr>
      <w:r w:rsidRPr="00FB0071">
        <w:rPr>
          <w:rFonts w:ascii="Stanberry" w:hAnsi="Stanberry" w:cs="Arial"/>
          <w:snapToGrid w:val="0"/>
          <w:sz w:val="20"/>
          <w:szCs w:val="20"/>
        </w:rPr>
        <w:t xml:space="preserve">To read </w:t>
      </w:r>
      <w:r w:rsidR="00865F9D" w:rsidRPr="00FB0071">
        <w:rPr>
          <w:rFonts w:ascii="Stanberry" w:hAnsi="Stanberry" w:cs="Arial"/>
          <w:snapToGrid w:val="0"/>
          <w:sz w:val="20"/>
          <w:szCs w:val="20"/>
        </w:rPr>
        <w:t xml:space="preserve">and have understood </w:t>
      </w:r>
      <w:r w:rsidRPr="00FB0071">
        <w:rPr>
          <w:rFonts w:ascii="Stanberry" w:hAnsi="Stanberry" w:cs="Arial"/>
          <w:snapToGrid w:val="0"/>
          <w:sz w:val="20"/>
          <w:szCs w:val="20"/>
        </w:rPr>
        <w:t xml:space="preserve">the Centre handbook and </w:t>
      </w:r>
      <w:r w:rsidR="00865F9D" w:rsidRPr="00FB0071">
        <w:rPr>
          <w:rFonts w:ascii="Stanberry" w:hAnsi="Stanberry" w:cs="Arial"/>
          <w:snapToGrid w:val="0"/>
          <w:sz w:val="20"/>
          <w:szCs w:val="20"/>
        </w:rPr>
        <w:t>Standard Operation Procedures / Risk Assessments</w:t>
      </w:r>
      <w:r w:rsidRPr="00FB0071">
        <w:rPr>
          <w:rFonts w:ascii="Stanberry" w:hAnsi="Stanberry" w:cs="Arial"/>
          <w:snapToGrid w:val="0"/>
          <w:sz w:val="20"/>
          <w:szCs w:val="20"/>
        </w:rPr>
        <w:t xml:space="preserve">. The </w:t>
      </w:r>
      <w:r w:rsidR="00865F9D" w:rsidRPr="00FB0071">
        <w:rPr>
          <w:rFonts w:ascii="Stanberry" w:hAnsi="Stanberry" w:cs="Arial"/>
          <w:snapToGrid w:val="0"/>
          <w:sz w:val="20"/>
          <w:szCs w:val="20"/>
        </w:rPr>
        <w:t>Standard Operation Procedures / Risk Assessments</w:t>
      </w:r>
      <w:r w:rsidRPr="00FB0071">
        <w:rPr>
          <w:rFonts w:ascii="Stanberry" w:hAnsi="Stanberry" w:cs="Arial"/>
          <w:snapToGrid w:val="0"/>
          <w:sz w:val="20"/>
          <w:szCs w:val="20"/>
        </w:rPr>
        <w:t xml:space="preserve"> must be followed.</w:t>
      </w:r>
    </w:p>
    <w:p w14:paraId="75F5132B" w14:textId="77777777" w:rsidR="002A15C4" w:rsidRPr="00FB0071" w:rsidRDefault="00527A5A" w:rsidP="002A15C4">
      <w:pPr>
        <w:numPr>
          <w:ilvl w:val="0"/>
          <w:numId w:val="7"/>
        </w:numPr>
        <w:rPr>
          <w:rFonts w:ascii="Stanberry" w:hAnsi="Stanberry" w:cs="Arial"/>
          <w:snapToGrid w:val="0"/>
          <w:sz w:val="20"/>
          <w:szCs w:val="20"/>
        </w:rPr>
      </w:pPr>
      <w:r w:rsidRPr="00FB0071">
        <w:rPr>
          <w:rFonts w:ascii="Stanberry" w:hAnsi="Stanberry" w:cs="Arial"/>
          <w:snapToGrid w:val="0"/>
          <w:sz w:val="20"/>
          <w:szCs w:val="20"/>
        </w:rPr>
        <w:t xml:space="preserve">To </w:t>
      </w:r>
      <w:r w:rsidR="002A15C4" w:rsidRPr="00FB0071">
        <w:rPr>
          <w:rFonts w:ascii="Stanberry" w:hAnsi="Stanberry" w:cs="Arial"/>
          <w:snapToGrid w:val="0"/>
          <w:sz w:val="20"/>
          <w:szCs w:val="20"/>
        </w:rPr>
        <w:t>assist in the evening activity programme</w:t>
      </w:r>
      <w:r w:rsidR="00E92085" w:rsidRPr="00FB0071">
        <w:rPr>
          <w:rFonts w:ascii="Stanberry" w:hAnsi="Stanberry" w:cs="Arial"/>
          <w:snapToGrid w:val="0"/>
          <w:sz w:val="20"/>
          <w:szCs w:val="20"/>
        </w:rPr>
        <w:t>.</w:t>
      </w:r>
    </w:p>
    <w:p w14:paraId="55ED3CE0" w14:textId="77777777" w:rsidR="002A15C4" w:rsidRPr="00FB0071" w:rsidRDefault="002A15C4" w:rsidP="002A15C4">
      <w:pPr>
        <w:numPr>
          <w:ilvl w:val="0"/>
          <w:numId w:val="7"/>
        </w:numPr>
        <w:rPr>
          <w:rFonts w:ascii="Stanberry" w:hAnsi="Stanberry" w:cs="Arial"/>
          <w:snapToGrid w:val="0"/>
          <w:sz w:val="20"/>
          <w:szCs w:val="20"/>
        </w:rPr>
      </w:pPr>
      <w:r w:rsidRPr="00FB0071">
        <w:rPr>
          <w:rFonts w:ascii="Stanberry" w:hAnsi="Stanberry" w:cs="Arial"/>
          <w:snapToGrid w:val="0"/>
          <w:sz w:val="20"/>
          <w:szCs w:val="20"/>
        </w:rPr>
        <w:t xml:space="preserve">To enjoy and make the most of </w:t>
      </w:r>
      <w:r w:rsidR="00933092" w:rsidRPr="00FB0071">
        <w:rPr>
          <w:rFonts w:ascii="Stanberry" w:hAnsi="Stanberry" w:cs="Arial"/>
          <w:snapToGrid w:val="0"/>
          <w:sz w:val="20"/>
          <w:szCs w:val="20"/>
        </w:rPr>
        <w:t>their</w:t>
      </w:r>
      <w:r w:rsidRPr="00FB0071">
        <w:rPr>
          <w:rFonts w:ascii="Stanberry" w:hAnsi="Stanberry" w:cs="Arial"/>
          <w:snapToGrid w:val="0"/>
          <w:sz w:val="20"/>
          <w:szCs w:val="20"/>
        </w:rPr>
        <w:t xml:space="preserve"> term of employment at CMC </w:t>
      </w:r>
      <w:r w:rsidR="009551CD" w:rsidRPr="00FB0071">
        <w:rPr>
          <w:rFonts w:ascii="Stanberry" w:hAnsi="Stanberry" w:cs="Arial"/>
          <w:snapToGrid w:val="0"/>
          <w:sz w:val="20"/>
          <w:szCs w:val="20"/>
        </w:rPr>
        <w:t>Adventure</w:t>
      </w:r>
      <w:r w:rsidRPr="00FB0071">
        <w:rPr>
          <w:rFonts w:ascii="Stanberry" w:hAnsi="Stanberry" w:cs="Arial"/>
          <w:snapToGrid w:val="0"/>
          <w:sz w:val="20"/>
          <w:szCs w:val="20"/>
        </w:rPr>
        <w:t>.</w:t>
      </w:r>
    </w:p>
    <w:p w14:paraId="094538B7" w14:textId="77777777" w:rsidR="002A15C4" w:rsidRPr="00FB0071" w:rsidRDefault="002A15C4" w:rsidP="002A15C4">
      <w:pPr>
        <w:numPr>
          <w:ilvl w:val="0"/>
          <w:numId w:val="7"/>
        </w:numPr>
        <w:rPr>
          <w:rFonts w:ascii="Stanberry" w:hAnsi="Stanberry" w:cs="Arial"/>
          <w:snapToGrid w:val="0"/>
          <w:sz w:val="20"/>
          <w:szCs w:val="20"/>
        </w:rPr>
      </w:pPr>
      <w:r w:rsidRPr="00FB0071">
        <w:rPr>
          <w:rFonts w:ascii="Stanberry" w:hAnsi="Stanberry" w:cs="Arial"/>
          <w:snapToGrid w:val="0"/>
          <w:sz w:val="20"/>
          <w:szCs w:val="20"/>
        </w:rPr>
        <w:t>To ensure that advice is sought from Centre Director as required.</w:t>
      </w:r>
    </w:p>
    <w:p w14:paraId="3F9D8811" w14:textId="77777777" w:rsidR="002A15C4" w:rsidRPr="00FB0071" w:rsidRDefault="002A15C4" w:rsidP="002A15C4">
      <w:pPr>
        <w:rPr>
          <w:rFonts w:ascii="Stanberry" w:hAnsi="Stanberry" w:cs="Arial"/>
          <w:snapToGrid w:val="0"/>
          <w:sz w:val="20"/>
          <w:szCs w:val="20"/>
        </w:rPr>
      </w:pPr>
    </w:p>
    <w:p w14:paraId="1979C7E0" w14:textId="77777777" w:rsidR="002A15C4" w:rsidRPr="00FB0071" w:rsidRDefault="002A15C4" w:rsidP="002A15C4">
      <w:pPr>
        <w:rPr>
          <w:rFonts w:ascii="Stanberry" w:hAnsi="Stanberry" w:cs="Arial"/>
          <w:snapToGrid w:val="0"/>
          <w:sz w:val="20"/>
          <w:szCs w:val="20"/>
        </w:rPr>
      </w:pPr>
    </w:p>
    <w:p w14:paraId="6FF58BBA" w14:textId="77777777" w:rsidR="002A15C4" w:rsidRPr="00FB0071" w:rsidRDefault="002A15C4" w:rsidP="002A15C4">
      <w:pPr>
        <w:jc w:val="both"/>
        <w:rPr>
          <w:rFonts w:ascii="Stanberry" w:hAnsi="Stanberry" w:cs="Arial"/>
          <w:snapToGrid w:val="0"/>
          <w:sz w:val="20"/>
          <w:szCs w:val="20"/>
        </w:rPr>
      </w:pPr>
      <w:r w:rsidRPr="00FB0071">
        <w:rPr>
          <w:rFonts w:ascii="Stanberry" w:hAnsi="Stanberry" w:cs="Arial"/>
          <w:snapToGrid w:val="0"/>
          <w:sz w:val="20"/>
          <w:szCs w:val="20"/>
        </w:rPr>
        <w:t>Hours Flexible but based on 8.45am - 5.00pm. The nature of working at the Centre sometimes precludes this and therefore a flexible approach to working hours is necessary. The 40 hours per week do not include the additional</w:t>
      </w:r>
      <w:r w:rsidR="00E92085" w:rsidRPr="00FB0071">
        <w:rPr>
          <w:rFonts w:ascii="Stanberry" w:hAnsi="Stanberry" w:cs="Arial"/>
          <w:snapToGrid w:val="0"/>
          <w:sz w:val="20"/>
          <w:szCs w:val="20"/>
        </w:rPr>
        <w:t xml:space="preserve"> duties e.g.</w:t>
      </w:r>
      <w:r w:rsidRPr="00FB0071">
        <w:rPr>
          <w:rFonts w:ascii="Stanberry" w:hAnsi="Stanberry" w:cs="Arial"/>
          <w:snapToGrid w:val="0"/>
          <w:sz w:val="20"/>
          <w:szCs w:val="20"/>
        </w:rPr>
        <w:t xml:space="preserve"> break</w:t>
      </w:r>
      <w:r w:rsidR="00E92085" w:rsidRPr="00FB0071">
        <w:rPr>
          <w:rFonts w:ascii="Stanberry" w:hAnsi="Stanberry" w:cs="Arial"/>
          <w:snapToGrid w:val="0"/>
          <w:sz w:val="20"/>
          <w:szCs w:val="20"/>
        </w:rPr>
        <w:t>fast duty, evening ministry etc.</w:t>
      </w:r>
      <w:r w:rsidR="009551CD" w:rsidRPr="00FB0071">
        <w:rPr>
          <w:rFonts w:ascii="Stanberry" w:hAnsi="Stanberry" w:cs="Arial"/>
          <w:snapToGrid w:val="0"/>
          <w:sz w:val="20"/>
          <w:szCs w:val="20"/>
        </w:rPr>
        <w:t xml:space="preserve">  There is an element of seasonal variation.</w:t>
      </w:r>
    </w:p>
    <w:p w14:paraId="39FE56FB" w14:textId="77777777" w:rsidR="00E92085" w:rsidRPr="00FB0071" w:rsidRDefault="00E92085" w:rsidP="002A15C4">
      <w:pPr>
        <w:jc w:val="both"/>
        <w:rPr>
          <w:rFonts w:ascii="Stanberry" w:hAnsi="Stanberry" w:cs="Arial"/>
          <w:snapToGrid w:val="0"/>
          <w:sz w:val="20"/>
          <w:szCs w:val="20"/>
        </w:rPr>
      </w:pPr>
    </w:p>
    <w:p w14:paraId="6D5BB120" w14:textId="1659B55C" w:rsidR="00E92085" w:rsidRPr="00FB0071" w:rsidRDefault="00E92085" w:rsidP="002A15C4">
      <w:pPr>
        <w:jc w:val="both"/>
        <w:rPr>
          <w:rFonts w:ascii="Stanberry" w:hAnsi="Stanberry" w:cs="Arial"/>
          <w:snapToGrid w:val="0"/>
          <w:sz w:val="20"/>
          <w:szCs w:val="20"/>
        </w:rPr>
      </w:pPr>
      <w:r w:rsidRPr="00FB0071">
        <w:rPr>
          <w:rFonts w:ascii="Stanberry" w:hAnsi="Stanberry" w:cs="Arial"/>
          <w:snapToGrid w:val="0"/>
          <w:sz w:val="20"/>
          <w:szCs w:val="20"/>
        </w:rPr>
        <w:t xml:space="preserve">The Chief Instructor position is a senior </w:t>
      </w:r>
      <w:r w:rsidR="00E06EC5" w:rsidRPr="00FB0071">
        <w:rPr>
          <w:rFonts w:ascii="Stanberry" w:hAnsi="Stanberry" w:cs="Arial"/>
          <w:snapToGrid w:val="0"/>
          <w:sz w:val="20"/>
          <w:szCs w:val="20"/>
        </w:rPr>
        <w:t>leadership</w:t>
      </w:r>
      <w:r w:rsidRPr="00FB0071">
        <w:rPr>
          <w:rFonts w:ascii="Stanberry" w:hAnsi="Stanberry" w:cs="Arial"/>
          <w:snapToGrid w:val="0"/>
          <w:sz w:val="20"/>
          <w:szCs w:val="20"/>
        </w:rPr>
        <w:t xml:space="preserve"> role</w:t>
      </w:r>
      <w:r w:rsidR="00527A5A" w:rsidRPr="00FB0071">
        <w:rPr>
          <w:rFonts w:ascii="Stanberry" w:hAnsi="Stanberry" w:cs="Arial"/>
          <w:snapToGrid w:val="0"/>
          <w:sz w:val="20"/>
          <w:szCs w:val="20"/>
        </w:rPr>
        <w:t xml:space="preserve">.  As such, additional tasks and responsibilities will occur.  </w:t>
      </w:r>
      <w:r w:rsidR="00CD3D00" w:rsidRPr="00FB0071">
        <w:rPr>
          <w:rFonts w:ascii="Stanberry" w:hAnsi="Stanberry" w:cs="Arial"/>
          <w:snapToGrid w:val="0"/>
          <w:sz w:val="20"/>
          <w:szCs w:val="20"/>
        </w:rPr>
        <w:t>Therefore,</w:t>
      </w:r>
      <w:r w:rsidR="00527A5A" w:rsidRPr="00FB0071">
        <w:rPr>
          <w:rFonts w:ascii="Stanberry" w:hAnsi="Stanberry" w:cs="Arial"/>
          <w:snapToGrid w:val="0"/>
          <w:sz w:val="20"/>
          <w:szCs w:val="20"/>
        </w:rPr>
        <w:t xml:space="preserve"> it is understood that the Chief Instructor may not programme themselves on additional duties e.g. breakfast duty, evening ministry etc. on a weekly basis</w:t>
      </w:r>
      <w:r w:rsidR="00A9265D" w:rsidRPr="00FB0071">
        <w:rPr>
          <w:rFonts w:ascii="Stanberry" w:hAnsi="Stanberry" w:cs="Arial"/>
          <w:snapToGrid w:val="0"/>
          <w:sz w:val="20"/>
          <w:szCs w:val="20"/>
        </w:rPr>
        <w:t xml:space="preserve"> but must be willing to assist in these areas when business dictates</w:t>
      </w:r>
      <w:r w:rsidR="00527A5A" w:rsidRPr="00FB0071">
        <w:rPr>
          <w:rFonts w:ascii="Stanberry" w:hAnsi="Stanberry" w:cs="Arial"/>
          <w:snapToGrid w:val="0"/>
          <w:sz w:val="20"/>
          <w:szCs w:val="20"/>
        </w:rPr>
        <w:t>.</w:t>
      </w:r>
    </w:p>
    <w:p w14:paraId="71A6FF93" w14:textId="77777777" w:rsidR="006137CC" w:rsidRPr="00FB0071" w:rsidRDefault="006137CC" w:rsidP="002A15C4">
      <w:pPr>
        <w:jc w:val="both"/>
        <w:rPr>
          <w:rFonts w:ascii="Stanberry" w:hAnsi="Stanberry" w:cs="Arial"/>
          <w:snapToGrid w:val="0"/>
          <w:sz w:val="20"/>
          <w:szCs w:val="20"/>
        </w:rPr>
      </w:pPr>
    </w:p>
    <w:p w14:paraId="2EA79A6C" w14:textId="77777777" w:rsidR="006137CC" w:rsidRPr="00FB0071" w:rsidRDefault="006137CC" w:rsidP="006137CC">
      <w:pPr>
        <w:jc w:val="right"/>
        <w:rPr>
          <w:rFonts w:ascii="Stanberry" w:hAnsi="Stanberry" w:cs="Arial"/>
          <w:snapToGrid w:val="0"/>
          <w:sz w:val="20"/>
          <w:szCs w:val="20"/>
        </w:rPr>
      </w:pPr>
      <w:r w:rsidRPr="00FB0071">
        <w:rPr>
          <w:rFonts w:ascii="Stanberry" w:hAnsi="Stanberry" w:cs="Arial"/>
          <w:snapToGrid w:val="0"/>
          <w:sz w:val="20"/>
          <w:szCs w:val="20"/>
        </w:rPr>
        <w:t>Mark Downey</w:t>
      </w:r>
    </w:p>
    <w:p w14:paraId="666BF7FF" w14:textId="77777777" w:rsidR="004E61C6" w:rsidRPr="00FB0071" w:rsidRDefault="006137CC" w:rsidP="006137CC">
      <w:pPr>
        <w:jc w:val="right"/>
        <w:rPr>
          <w:rFonts w:ascii="Stanberry" w:hAnsi="Stanberry" w:cs="Arial"/>
          <w:snapToGrid w:val="0"/>
          <w:sz w:val="20"/>
          <w:szCs w:val="20"/>
        </w:rPr>
      </w:pPr>
      <w:r w:rsidRPr="00FB0071">
        <w:rPr>
          <w:rFonts w:ascii="Stanberry" w:hAnsi="Stanberry" w:cs="Arial"/>
          <w:snapToGrid w:val="0"/>
          <w:sz w:val="20"/>
          <w:szCs w:val="20"/>
        </w:rPr>
        <w:t>Centre Director</w:t>
      </w:r>
    </w:p>
    <w:p w14:paraId="6EDBE9FD" w14:textId="2B32756B" w:rsidR="006137CC" w:rsidRPr="00FB0071" w:rsidRDefault="00DD6135" w:rsidP="006137CC">
      <w:pPr>
        <w:jc w:val="right"/>
        <w:rPr>
          <w:rFonts w:ascii="Stanberry" w:hAnsi="Stanberry" w:cs="Arial"/>
          <w:snapToGrid w:val="0"/>
          <w:sz w:val="20"/>
          <w:szCs w:val="20"/>
        </w:rPr>
      </w:pPr>
      <w:r w:rsidRPr="00FB0071">
        <w:rPr>
          <w:rFonts w:ascii="Stanberry" w:hAnsi="Stanberry" w:cs="Arial"/>
          <w:snapToGrid w:val="0"/>
          <w:sz w:val="20"/>
          <w:szCs w:val="20"/>
        </w:rPr>
        <w:t>20</w:t>
      </w:r>
      <w:r w:rsidRPr="00FB0071">
        <w:rPr>
          <w:rFonts w:ascii="Stanberry" w:hAnsi="Stanberry" w:cs="Arial"/>
          <w:snapToGrid w:val="0"/>
          <w:sz w:val="20"/>
          <w:szCs w:val="20"/>
          <w:vertAlign w:val="superscript"/>
        </w:rPr>
        <w:t>th</w:t>
      </w:r>
      <w:r w:rsidRPr="00FB0071">
        <w:rPr>
          <w:rFonts w:ascii="Stanberry" w:hAnsi="Stanberry" w:cs="Arial"/>
          <w:snapToGrid w:val="0"/>
          <w:sz w:val="20"/>
          <w:szCs w:val="20"/>
        </w:rPr>
        <w:t xml:space="preserve"> January 2026</w:t>
      </w:r>
    </w:p>
    <w:p w14:paraId="41574C7B" w14:textId="5759522D" w:rsidR="002A15C4" w:rsidRPr="00FB0071" w:rsidRDefault="002A15C4">
      <w:pPr>
        <w:rPr>
          <w:rFonts w:ascii="Stanberry" w:hAnsi="Stanberry"/>
          <w:sz w:val="20"/>
          <w:szCs w:val="20"/>
        </w:rPr>
      </w:pPr>
    </w:p>
    <w:sectPr w:rsidR="002A15C4" w:rsidRPr="00FB0071" w:rsidSect="000F731B">
      <w:headerReference w:type="default" r:id="rId7"/>
      <w:footerReference w:type="default" r:id="rId8"/>
      <w:type w:val="continuous"/>
      <w:pgSz w:w="12240" w:h="15840" w:code="1"/>
      <w:pgMar w:top="1151" w:right="851" w:bottom="1151" w:left="1134" w:header="624" w:footer="720" w:gutter="0"/>
      <w:cols w:space="10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90E7F" w14:textId="77777777" w:rsidR="00137FC4" w:rsidRDefault="00137FC4" w:rsidP="005F36B9">
      <w:r>
        <w:separator/>
      </w:r>
    </w:p>
  </w:endnote>
  <w:endnote w:type="continuationSeparator" w:id="0">
    <w:p w14:paraId="11B1C869" w14:textId="77777777" w:rsidR="00137FC4" w:rsidRDefault="00137FC4" w:rsidP="005F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anberry">
    <w:panose1 w:val="03050601040601010101"/>
    <w:charset w:val="00"/>
    <w:family w:val="script"/>
    <w:pitch w:val="variable"/>
    <w:sig w:usb0="A000002F" w:usb1="0000004A" w:usb2="00000000" w:usb3="00000000" w:csb0="00000111" w:csb1="00000000"/>
  </w:font>
  <w:font w:name="rusted plastic">
    <w:panose1 w:val="02000000000000000000"/>
    <w:charset w:val="00"/>
    <w:family w:val="auto"/>
    <w:pitch w:val="variable"/>
    <w:sig w:usb0="A00002AF" w:usb1="500078F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0692" w14:textId="77777777" w:rsidR="00857859" w:rsidRDefault="00857859" w:rsidP="00E71A35">
    <w:pPr>
      <w:pStyle w:val="Footer"/>
      <w:jc w:val="center"/>
      <w:rPr>
        <w:rFonts w:ascii="Stanberry" w:hAnsi="Stanberry"/>
        <w:color w:val="236476"/>
        <w:sz w:val="18"/>
        <w:szCs w:val="18"/>
      </w:rPr>
    </w:pPr>
    <w:bookmarkStart w:id="0" w:name="_Hlk147396138"/>
    <w:bookmarkStart w:id="1" w:name="_Hlk147396139"/>
  </w:p>
  <w:p w14:paraId="00038D35" w14:textId="77777777" w:rsidR="00857859" w:rsidRDefault="00857859" w:rsidP="00E71A35">
    <w:pPr>
      <w:pStyle w:val="Footer"/>
      <w:jc w:val="center"/>
      <w:rPr>
        <w:rFonts w:ascii="Stanberry" w:hAnsi="Stanberry"/>
        <w:color w:val="236476"/>
        <w:sz w:val="18"/>
        <w:szCs w:val="18"/>
      </w:rPr>
    </w:pPr>
  </w:p>
  <w:p w14:paraId="0E381907" w14:textId="44801071" w:rsidR="00907FAF" w:rsidRDefault="00785E2C" w:rsidP="00E71A35">
    <w:pPr>
      <w:pStyle w:val="Footer"/>
      <w:jc w:val="center"/>
      <w:rPr>
        <w:rFonts w:ascii="Stanberry" w:hAnsi="Stanberry"/>
        <w:color w:val="236476"/>
        <w:sz w:val="18"/>
        <w:szCs w:val="18"/>
      </w:rPr>
    </w:pPr>
    <w:r w:rsidRPr="00785E2C">
      <w:rPr>
        <w:rFonts w:ascii="Stanberry" w:hAnsi="Stanberry"/>
        <w:color w:val="236476"/>
        <w:sz w:val="18"/>
        <w:szCs w:val="18"/>
      </w:rPr>
      <w:t xml:space="preserve">CMC </w:t>
    </w:r>
    <w:r>
      <w:rPr>
        <w:rFonts w:ascii="Stanberry" w:hAnsi="Stanberry"/>
        <w:color w:val="236476"/>
        <w:sz w:val="18"/>
        <w:szCs w:val="18"/>
      </w:rPr>
      <w:t xml:space="preserve">Pensarn Harbour, Trading as CMC Adventure – A company limited by Guarantee No. 03324934 Reg. Charity No. 1062075 </w:t>
    </w:r>
  </w:p>
  <w:p w14:paraId="417EE0E3" w14:textId="395A0F46" w:rsidR="00E71A35" w:rsidRDefault="00403B1E" w:rsidP="00E71A35">
    <w:pPr>
      <w:pStyle w:val="Footer"/>
      <w:jc w:val="center"/>
      <w:rPr>
        <w:rFonts w:ascii="Stanberry" w:hAnsi="Stanberry"/>
        <w:color w:val="236476"/>
        <w:sz w:val="18"/>
        <w:szCs w:val="18"/>
      </w:rPr>
    </w:pPr>
    <w:r>
      <w:rPr>
        <w:rFonts w:ascii="Stanberry" w:hAnsi="Stanberry"/>
        <w:color w:val="236476"/>
        <w:sz w:val="18"/>
        <w:szCs w:val="18"/>
      </w:rPr>
      <w:sym w:font="Wingdings" w:char="F029"/>
    </w:r>
    <w:r w:rsidR="00907FAF">
      <w:rPr>
        <w:rFonts w:ascii="Stanberry" w:hAnsi="Stanberry"/>
        <w:color w:val="236476"/>
        <w:sz w:val="18"/>
        <w:szCs w:val="18"/>
      </w:rPr>
      <w:t xml:space="preserve"> </w:t>
    </w:r>
    <w:r w:rsidR="00785E2C" w:rsidRPr="00785E2C">
      <w:rPr>
        <w:rFonts w:ascii="Stanberry" w:hAnsi="Stanberry"/>
        <w:color w:val="236476"/>
        <w:sz w:val="18"/>
        <w:szCs w:val="18"/>
      </w:rPr>
      <w:t>01341</w:t>
    </w:r>
    <w:r w:rsidR="00785E2C">
      <w:rPr>
        <w:rFonts w:ascii="Stanberry" w:hAnsi="Stanberry"/>
        <w:color w:val="236476"/>
        <w:sz w:val="18"/>
        <w:szCs w:val="18"/>
      </w:rPr>
      <w:t xml:space="preserve"> </w:t>
    </w:r>
    <w:r w:rsidR="00785E2C" w:rsidRPr="00785E2C">
      <w:rPr>
        <w:rFonts w:ascii="Stanberry" w:hAnsi="Stanberry"/>
        <w:color w:val="236476"/>
        <w:sz w:val="18"/>
        <w:szCs w:val="18"/>
      </w:rPr>
      <w:t>241646</w:t>
    </w:r>
    <w:r w:rsidR="00785E2C">
      <w:rPr>
        <w:rFonts w:ascii="Stanberry" w:hAnsi="Stanberry"/>
        <w:color w:val="236476"/>
        <w:sz w:val="18"/>
        <w:szCs w:val="18"/>
      </w:rPr>
      <w:t xml:space="preserve"> </w:t>
    </w:r>
    <w:r>
      <w:rPr>
        <w:rFonts w:ascii="Stanberry" w:hAnsi="Stanberry"/>
        <w:color w:val="236476"/>
        <w:sz w:val="18"/>
        <w:szCs w:val="18"/>
      </w:rPr>
      <w:t xml:space="preserve"> </w:t>
    </w:r>
    <w:r>
      <w:rPr>
        <w:rFonts w:ascii="Stanberry" w:hAnsi="Stanberry"/>
        <w:color w:val="236476"/>
        <w:sz w:val="18"/>
        <w:szCs w:val="18"/>
      </w:rPr>
      <w:sym w:font="Wingdings" w:char="F02A"/>
    </w:r>
    <w:r w:rsidR="00907FAF">
      <w:rPr>
        <w:rFonts w:ascii="Stanberry" w:hAnsi="Stanberry"/>
        <w:color w:val="236476"/>
        <w:sz w:val="18"/>
        <w:szCs w:val="18"/>
      </w:rPr>
      <w:t xml:space="preserve"> </w:t>
    </w:r>
    <w:r w:rsidR="00907FAF" w:rsidRPr="00907FAF">
      <w:rPr>
        <w:rFonts w:ascii="Stanberry" w:hAnsi="Stanberry"/>
        <w:color w:val="236476"/>
        <w:sz w:val="18"/>
        <w:szCs w:val="18"/>
      </w:rPr>
      <w:t>office@cmcadventure.org.uk</w:t>
    </w:r>
    <w:r>
      <w:rPr>
        <w:rFonts w:ascii="Stanberry" w:hAnsi="Stanberry"/>
        <w:color w:val="236476"/>
        <w:sz w:val="18"/>
        <w:szCs w:val="18"/>
      </w:rPr>
      <w:t xml:space="preserve">  </w:t>
    </w:r>
    <w:r w:rsidR="00907FAF">
      <w:rPr>
        <w:rFonts w:ascii="Stanberry" w:hAnsi="Stanberry"/>
        <w:color w:val="236476"/>
        <w:sz w:val="18"/>
        <w:szCs w:val="18"/>
      </w:rPr>
      <w:sym w:font="Wingdings" w:char="F038"/>
    </w:r>
    <w:r w:rsidR="00907FAF">
      <w:rPr>
        <w:rFonts w:ascii="Stanberry" w:hAnsi="Stanberry"/>
        <w:color w:val="236476"/>
        <w:sz w:val="18"/>
        <w:szCs w:val="18"/>
      </w:rPr>
      <w:t xml:space="preserve"> </w:t>
    </w:r>
    <w:r w:rsidR="00785E2C">
      <w:rPr>
        <w:rFonts w:ascii="Stanberry" w:hAnsi="Stanberry"/>
        <w:color w:val="236476"/>
        <w:sz w:val="18"/>
        <w:szCs w:val="18"/>
      </w:rPr>
      <w:tab/>
    </w:r>
    <w:r w:rsidR="00907FAF" w:rsidRPr="00907FAF">
      <w:rPr>
        <w:rFonts w:ascii="Stanberry" w:hAnsi="Stanberry"/>
        <w:color w:val="236476"/>
        <w:sz w:val="18"/>
        <w:szCs w:val="18"/>
      </w:rPr>
      <w:t>www.cmcadventure.org.uk</w:t>
    </w:r>
    <w:r w:rsidR="00907FAF">
      <w:rPr>
        <w:rFonts w:ascii="Stanberry" w:hAnsi="Stanberry"/>
        <w:color w:val="236476"/>
        <w:sz w:val="18"/>
        <w:szCs w:val="18"/>
      </w:rPr>
      <w:t xml:space="preserve"> </w:t>
    </w:r>
  </w:p>
  <w:bookmarkEnd w:id="0"/>
  <w:bookmarkEnd w:id="1"/>
  <w:p w14:paraId="0D0ACC80" w14:textId="77777777" w:rsidR="00785E2C" w:rsidRPr="00785E2C" w:rsidRDefault="00785E2C" w:rsidP="00E71A35">
    <w:pPr>
      <w:pStyle w:val="Footer"/>
      <w:jc w:val="center"/>
      <w:rPr>
        <w:rFonts w:ascii="Stanberry" w:hAnsi="Stanberry"/>
        <w:color w:val="23647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B5DB" w14:textId="77777777" w:rsidR="00137FC4" w:rsidRDefault="00137FC4" w:rsidP="005F36B9">
      <w:r>
        <w:separator/>
      </w:r>
    </w:p>
  </w:footnote>
  <w:footnote w:type="continuationSeparator" w:id="0">
    <w:p w14:paraId="13757F31" w14:textId="77777777" w:rsidR="00137FC4" w:rsidRDefault="00137FC4" w:rsidP="005F3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1AE5" w14:textId="77777777" w:rsidR="005F36B9" w:rsidRDefault="00000000" w:rsidP="005F36B9">
    <w:pPr>
      <w:pStyle w:val="Header"/>
      <w:jc w:val="center"/>
      <w:rPr>
        <w:rFonts w:ascii="rusted plastic" w:hAnsi="rusted plastic"/>
        <w:color w:val="236476"/>
        <w:sz w:val="48"/>
        <w:szCs w:val="48"/>
      </w:rPr>
    </w:pPr>
    <w:r>
      <w:rPr>
        <w:noProof/>
        <w:sz w:val="24"/>
        <w:szCs w:val="24"/>
      </w:rPr>
      <w:pict w14:anchorId="229AC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23.25pt;margin-top:-20.35pt;width:62.5pt;height:60.95pt;z-index:-251658752" wrapcoords="8328 1600 5725 2667 2342 5067 1041 10133 1301 14400 3904 18667 4164 19467 9629 21333 11711 21333 13012 21333 13793 21333 17436 19200 20299 14400 20819 10133 19518 6400 19258 5333 14834 1867 13272 1600 8328 1600">
          <v:imagedata r:id="rId1" o:title="CMC LOGO transparent one colour - Copy" croptop="9886f" cropbottom="12124f" cropleft="10250f" cropright="10719f" chromakey="white" gain="19661f" blacklevel="6554f"/>
          <w10:wrap type="through"/>
        </v:shape>
      </w:pict>
    </w:r>
    <w:r w:rsidR="005F36B9" w:rsidRPr="005F36B9">
      <w:rPr>
        <w:rFonts w:ascii="rusted plastic" w:hAnsi="rusted plastic"/>
        <w:color w:val="236476"/>
        <w:sz w:val="48"/>
        <w:szCs w:val="48"/>
      </w:rPr>
      <w:t>CMC ADVENTURE</w:t>
    </w:r>
  </w:p>
  <w:p w14:paraId="275C6DEA" w14:textId="45C13F4B" w:rsidR="00857859" w:rsidRPr="00857859" w:rsidRDefault="00857859" w:rsidP="005F36B9">
    <w:pPr>
      <w:pStyle w:val="Header"/>
      <w:jc w:val="center"/>
      <w:rPr>
        <w:rFonts w:ascii="Stanberry" w:hAnsi="Stanberry"/>
        <w:color w:val="236476"/>
        <w:sz w:val="24"/>
        <w:szCs w:val="24"/>
      </w:rPr>
    </w:pPr>
    <w:r w:rsidRPr="00857859">
      <w:rPr>
        <w:rFonts w:ascii="Stanberry" w:hAnsi="Stanberry"/>
        <w:color w:val="236476"/>
        <w:sz w:val="24"/>
        <w:szCs w:val="24"/>
      </w:rPr>
      <w:t>Enriching Outdoor Education</w:t>
    </w:r>
  </w:p>
  <w:p w14:paraId="59B57731" w14:textId="77777777" w:rsidR="005F36B9" w:rsidRDefault="005F3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868"/>
    <w:multiLevelType w:val="hybridMultilevel"/>
    <w:tmpl w:val="019AE8BE"/>
    <w:lvl w:ilvl="0" w:tplc="D7D21264">
      <w:start w:val="1"/>
      <w:numFmt w:val="bullet"/>
      <w:lvlText w:val=""/>
      <w:lvlJc w:val="left"/>
      <w:pPr>
        <w:tabs>
          <w:tab w:val="num" w:pos="2440"/>
        </w:tabs>
        <w:ind w:left="2440" w:hanging="360"/>
      </w:pPr>
      <w:rPr>
        <w:rFonts w:ascii="Wingdings" w:hAnsi="Wingdings" w:hint="default"/>
      </w:rPr>
    </w:lvl>
    <w:lvl w:ilvl="1" w:tplc="04090003" w:tentative="1">
      <w:start w:val="1"/>
      <w:numFmt w:val="bullet"/>
      <w:lvlText w:val="o"/>
      <w:lvlJc w:val="left"/>
      <w:pPr>
        <w:tabs>
          <w:tab w:val="num" w:pos="3160"/>
        </w:tabs>
        <w:ind w:left="3160" w:hanging="360"/>
      </w:pPr>
      <w:rPr>
        <w:rFonts w:ascii="Courier New" w:hAnsi="Courier New" w:cs="Courier New" w:hint="default"/>
      </w:rPr>
    </w:lvl>
    <w:lvl w:ilvl="2" w:tplc="04090005" w:tentative="1">
      <w:start w:val="1"/>
      <w:numFmt w:val="bullet"/>
      <w:lvlText w:val=""/>
      <w:lvlJc w:val="left"/>
      <w:pPr>
        <w:tabs>
          <w:tab w:val="num" w:pos="3880"/>
        </w:tabs>
        <w:ind w:left="3880" w:hanging="360"/>
      </w:pPr>
      <w:rPr>
        <w:rFonts w:ascii="Wingdings" w:hAnsi="Wingdings" w:hint="default"/>
      </w:rPr>
    </w:lvl>
    <w:lvl w:ilvl="3" w:tplc="04090001" w:tentative="1">
      <w:start w:val="1"/>
      <w:numFmt w:val="bullet"/>
      <w:lvlText w:val=""/>
      <w:lvlJc w:val="left"/>
      <w:pPr>
        <w:tabs>
          <w:tab w:val="num" w:pos="4600"/>
        </w:tabs>
        <w:ind w:left="4600" w:hanging="360"/>
      </w:pPr>
      <w:rPr>
        <w:rFonts w:ascii="Symbol" w:hAnsi="Symbol" w:hint="default"/>
      </w:rPr>
    </w:lvl>
    <w:lvl w:ilvl="4" w:tplc="04090003" w:tentative="1">
      <w:start w:val="1"/>
      <w:numFmt w:val="bullet"/>
      <w:lvlText w:val="o"/>
      <w:lvlJc w:val="left"/>
      <w:pPr>
        <w:tabs>
          <w:tab w:val="num" w:pos="5320"/>
        </w:tabs>
        <w:ind w:left="5320" w:hanging="360"/>
      </w:pPr>
      <w:rPr>
        <w:rFonts w:ascii="Courier New" w:hAnsi="Courier New" w:cs="Courier New" w:hint="default"/>
      </w:rPr>
    </w:lvl>
    <w:lvl w:ilvl="5" w:tplc="04090005" w:tentative="1">
      <w:start w:val="1"/>
      <w:numFmt w:val="bullet"/>
      <w:lvlText w:val=""/>
      <w:lvlJc w:val="left"/>
      <w:pPr>
        <w:tabs>
          <w:tab w:val="num" w:pos="6040"/>
        </w:tabs>
        <w:ind w:left="6040" w:hanging="360"/>
      </w:pPr>
      <w:rPr>
        <w:rFonts w:ascii="Wingdings" w:hAnsi="Wingdings" w:hint="default"/>
      </w:rPr>
    </w:lvl>
    <w:lvl w:ilvl="6" w:tplc="04090001" w:tentative="1">
      <w:start w:val="1"/>
      <w:numFmt w:val="bullet"/>
      <w:lvlText w:val=""/>
      <w:lvlJc w:val="left"/>
      <w:pPr>
        <w:tabs>
          <w:tab w:val="num" w:pos="6760"/>
        </w:tabs>
        <w:ind w:left="6760" w:hanging="360"/>
      </w:pPr>
      <w:rPr>
        <w:rFonts w:ascii="Symbol" w:hAnsi="Symbol" w:hint="default"/>
      </w:rPr>
    </w:lvl>
    <w:lvl w:ilvl="7" w:tplc="04090003" w:tentative="1">
      <w:start w:val="1"/>
      <w:numFmt w:val="bullet"/>
      <w:lvlText w:val="o"/>
      <w:lvlJc w:val="left"/>
      <w:pPr>
        <w:tabs>
          <w:tab w:val="num" w:pos="7480"/>
        </w:tabs>
        <w:ind w:left="7480" w:hanging="360"/>
      </w:pPr>
      <w:rPr>
        <w:rFonts w:ascii="Courier New" w:hAnsi="Courier New" w:cs="Courier New" w:hint="default"/>
      </w:rPr>
    </w:lvl>
    <w:lvl w:ilvl="8" w:tplc="04090005" w:tentative="1">
      <w:start w:val="1"/>
      <w:numFmt w:val="bullet"/>
      <w:lvlText w:val=""/>
      <w:lvlJc w:val="left"/>
      <w:pPr>
        <w:tabs>
          <w:tab w:val="num" w:pos="8200"/>
        </w:tabs>
        <w:ind w:left="8200" w:hanging="360"/>
      </w:pPr>
      <w:rPr>
        <w:rFonts w:ascii="Wingdings" w:hAnsi="Wingdings" w:hint="default"/>
      </w:rPr>
    </w:lvl>
  </w:abstractNum>
  <w:abstractNum w:abstractNumId="1" w15:restartNumberingAfterBreak="0">
    <w:nsid w:val="022F639E"/>
    <w:multiLevelType w:val="hybridMultilevel"/>
    <w:tmpl w:val="F0405F04"/>
    <w:lvl w:ilvl="0" w:tplc="04090007">
      <w:start w:val="1"/>
      <w:numFmt w:val="bullet"/>
      <w:lvlText w:val=""/>
      <w:lvlJc w:val="left"/>
      <w:pPr>
        <w:tabs>
          <w:tab w:val="num" w:pos="2440"/>
        </w:tabs>
        <w:ind w:left="2440" w:hanging="360"/>
      </w:pPr>
      <w:rPr>
        <w:rFonts w:ascii="Wingdings" w:hAnsi="Wingdings" w:hint="default"/>
        <w:sz w:val="16"/>
      </w:rPr>
    </w:lvl>
    <w:lvl w:ilvl="1" w:tplc="04090003" w:tentative="1">
      <w:start w:val="1"/>
      <w:numFmt w:val="bullet"/>
      <w:lvlText w:val="o"/>
      <w:lvlJc w:val="left"/>
      <w:pPr>
        <w:tabs>
          <w:tab w:val="num" w:pos="3160"/>
        </w:tabs>
        <w:ind w:left="3160" w:hanging="360"/>
      </w:pPr>
      <w:rPr>
        <w:rFonts w:ascii="Courier New" w:hAnsi="Courier New" w:cs="Courier New" w:hint="default"/>
      </w:rPr>
    </w:lvl>
    <w:lvl w:ilvl="2" w:tplc="04090005" w:tentative="1">
      <w:start w:val="1"/>
      <w:numFmt w:val="bullet"/>
      <w:lvlText w:val=""/>
      <w:lvlJc w:val="left"/>
      <w:pPr>
        <w:tabs>
          <w:tab w:val="num" w:pos="3880"/>
        </w:tabs>
        <w:ind w:left="3880" w:hanging="360"/>
      </w:pPr>
      <w:rPr>
        <w:rFonts w:ascii="Wingdings" w:hAnsi="Wingdings" w:hint="default"/>
      </w:rPr>
    </w:lvl>
    <w:lvl w:ilvl="3" w:tplc="04090001" w:tentative="1">
      <w:start w:val="1"/>
      <w:numFmt w:val="bullet"/>
      <w:lvlText w:val=""/>
      <w:lvlJc w:val="left"/>
      <w:pPr>
        <w:tabs>
          <w:tab w:val="num" w:pos="4600"/>
        </w:tabs>
        <w:ind w:left="4600" w:hanging="360"/>
      </w:pPr>
      <w:rPr>
        <w:rFonts w:ascii="Symbol" w:hAnsi="Symbol" w:hint="default"/>
      </w:rPr>
    </w:lvl>
    <w:lvl w:ilvl="4" w:tplc="04090003" w:tentative="1">
      <w:start w:val="1"/>
      <w:numFmt w:val="bullet"/>
      <w:lvlText w:val="o"/>
      <w:lvlJc w:val="left"/>
      <w:pPr>
        <w:tabs>
          <w:tab w:val="num" w:pos="5320"/>
        </w:tabs>
        <w:ind w:left="5320" w:hanging="360"/>
      </w:pPr>
      <w:rPr>
        <w:rFonts w:ascii="Courier New" w:hAnsi="Courier New" w:cs="Courier New" w:hint="default"/>
      </w:rPr>
    </w:lvl>
    <w:lvl w:ilvl="5" w:tplc="04090005" w:tentative="1">
      <w:start w:val="1"/>
      <w:numFmt w:val="bullet"/>
      <w:lvlText w:val=""/>
      <w:lvlJc w:val="left"/>
      <w:pPr>
        <w:tabs>
          <w:tab w:val="num" w:pos="6040"/>
        </w:tabs>
        <w:ind w:left="6040" w:hanging="360"/>
      </w:pPr>
      <w:rPr>
        <w:rFonts w:ascii="Wingdings" w:hAnsi="Wingdings" w:hint="default"/>
      </w:rPr>
    </w:lvl>
    <w:lvl w:ilvl="6" w:tplc="04090001" w:tentative="1">
      <w:start w:val="1"/>
      <w:numFmt w:val="bullet"/>
      <w:lvlText w:val=""/>
      <w:lvlJc w:val="left"/>
      <w:pPr>
        <w:tabs>
          <w:tab w:val="num" w:pos="6760"/>
        </w:tabs>
        <w:ind w:left="6760" w:hanging="360"/>
      </w:pPr>
      <w:rPr>
        <w:rFonts w:ascii="Symbol" w:hAnsi="Symbol" w:hint="default"/>
      </w:rPr>
    </w:lvl>
    <w:lvl w:ilvl="7" w:tplc="04090003" w:tentative="1">
      <w:start w:val="1"/>
      <w:numFmt w:val="bullet"/>
      <w:lvlText w:val="o"/>
      <w:lvlJc w:val="left"/>
      <w:pPr>
        <w:tabs>
          <w:tab w:val="num" w:pos="7480"/>
        </w:tabs>
        <w:ind w:left="7480" w:hanging="360"/>
      </w:pPr>
      <w:rPr>
        <w:rFonts w:ascii="Courier New" w:hAnsi="Courier New" w:cs="Courier New" w:hint="default"/>
      </w:rPr>
    </w:lvl>
    <w:lvl w:ilvl="8" w:tplc="04090005" w:tentative="1">
      <w:start w:val="1"/>
      <w:numFmt w:val="bullet"/>
      <w:lvlText w:val=""/>
      <w:lvlJc w:val="left"/>
      <w:pPr>
        <w:tabs>
          <w:tab w:val="num" w:pos="8200"/>
        </w:tabs>
        <w:ind w:left="8200" w:hanging="360"/>
      </w:pPr>
      <w:rPr>
        <w:rFonts w:ascii="Wingdings" w:hAnsi="Wingdings" w:hint="default"/>
      </w:rPr>
    </w:lvl>
  </w:abstractNum>
  <w:abstractNum w:abstractNumId="2" w15:restartNumberingAfterBreak="0">
    <w:nsid w:val="08794A68"/>
    <w:multiLevelType w:val="hybridMultilevel"/>
    <w:tmpl w:val="651EBCC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43110"/>
    <w:multiLevelType w:val="hybridMultilevel"/>
    <w:tmpl w:val="EE6EA4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1D6C5A"/>
    <w:multiLevelType w:val="multilevel"/>
    <w:tmpl w:val="019AE8BE"/>
    <w:lvl w:ilvl="0">
      <w:start w:val="1"/>
      <w:numFmt w:val="bullet"/>
      <w:lvlText w:val=""/>
      <w:lvlJc w:val="left"/>
      <w:pPr>
        <w:tabs>
          <w:tab w:val="num" w:pos="2440"/>
        </w:tabs>
        <w:ind w:left="2440" w:hanging="360"/>
      </w:pPr>
      <w:rPr>
        <w:rFonts w:ascii="Wingdings" w:hAnsi="Wingdings" w:hint="default"/>
      </w:rPr>
    </w:lvl>
    <w:lvl w:ilvl="1">
      <w:start w:val="1"/>
      <w:numFmt w:val="bullet"/>
      <w:lvlText w:val="o"/>
      <w:lvlJc w:val="left"/>
      <w:pPr>
        <w:tabs>
          <w:tab w:val="num" w:pos="3160"/>
        </w:tabs>
        <w:ind w:left="3160" w:hanging="360"/>
      </w:pPr>
      <w:rPr>
        <w:rFonts w:ascii="Courier New" w:hAnsi="Courier New" w:cs="Courier New" w:hint="default"/>
      </w:rPr>
    </w:lvl>
    <w:lvl w:ilvl="2">
      <w:start w:val="1"/>
      <w:numFmt w:val="bullet"/>
      <w:lvlText w:val=""/>
      <w:lvlJc w:val="left"/>
      <w:pPr>
        <w:tabs>
          <w:tab w:val="num" w:pos="3880"/>
        </w:tabs>
        <w:ind w:left="3880" w:hanging="360"/>
      </w:pPr>
      <w:rPr>
        <w:rFonts w:ascii="Wingdings" w:hAnsi="Wingdings" w:hint="default"/>
      </w:rPr>
    </w:lvl>
    <w:lvl w:ilvl="3">
      <w:start w:val="1"/>
      <w:numFmt w:val="bullet"/>
      <w:lvlText w:val=""/>
      <w:lvlJc w:val="left"/>
      <w:pPr>
        <w:tabs>
          <w:tab w:val="num" w:pos="4600"/>
        </w:tabs>
        <w:ind w:left="4600" w:hanging="360"/>
      </w:pPr>
      <w:rPr>
        <w:rFonts w:ascii="Symbol" w:hAnsi="Symbol" w:hint="default"/>
      </w:rPr>
    </w:lvl>
    <w:lvl w:ilvl="4">
      <w:start w:val="1"/>
      <w:numFmt w:val="bullet"/>
      <w:lvlText w:val="o"/>
      <w:lvlJc w:val="left"/>
      <w:pPr>
        <w:tabs>
          <w:tab w:val="num" w:pos="5320"/>
        </w:tabs>
        <w:ind w:left="5320" w:hanging="360"/>
      </w:pPr>
      <w:rPr>
        <w:rFonts w:ascii="Courier New" w:hAnsi="Courier New" w:cs="Courier New" w:hint="default"/>
      </w:rPr>
    </w:lvl>
    <w:lvl w:ilvl="5">
      <w:start w:val="1"/>
      <w:numFmt w:val="bullet"/>
      <w:lvlText w:val=""/>
      <w:lvlJc w:val="left"/>
      <w:pPr>
        <w:tabs>
          <w:tab w:val="num" w:pos="6040"/>
        </w:tabs>
        <w:ind w:left="6040" w:hanging="360"/>
      </w:pPr>
      <w:rPr>
        <w:rFonts w:ascii="Wingdings" w:hAnsi="Wingdings" w:hint="default"/>
      </w:rPr>
    </w:lvl>
    <w:lvl w:ilvl="6">
      <w:start w:val="1"/>
      <w:numFmt w:val="bullet"/>
      <w:lvlText w:val=""/>
      <w:lvlJc w:val="left"/>
      <w:pPr>
        <w:tabs>
          <w:tab w:val="num" w:pos="6760"/>
        </w:tabs>
        <w:ind w:left="6760" w:hanging="360"/>
      </w:pPr>
      <w:rPr>
        <w:rFonts w:ascii="Symbol" w:hAnsi="Symbol" w:hint="default"/>
      </w:rPr>
    </w:lvl>
    <w:lvl w:ilvl="7">
      <w:start w:val="1"/>
      <w:numFmt w:val="bullet"/>
      <w:lvlText w:val="o"/>
      <w:lvlJc w:val="left"/>
      <w:pPr>
        <w:tabs>
          <w:tab w:val="num" w:pos="7480"/>
        </w:tabs>
        <w:ind w:left="7480" w:hanging="360"/>
      </w:pPr>
      <w:rPr>
        <w:rFonts w:ascii="Courier New" w:hAnsi="Courier New" w:cs="Courier New" w:hint="default"/>
      </w:rPr>
    </w:lvl>
    <w:lvl w:ilvl="8">
      <w:start w:val="1"/>
      <w:numFmt w:val="bullet"/>
      <w:lvlText w:val=""/>
      <w:lvlJc w:val="left"/>
      <w:pPr>
        <w:tabs>
          <w:tab w:val="num" w:pos="8200"/>
        </w:tabs>
        <w:ind w:left="8200" w:hanging="360"/>
      </w:pPr>
      <w:rPr>
        <w:rFonts w:ascii="Wingdings" w:hAnsi="Wingdings" w:hint="default"/>
      </w:rPr>
    </w:lvl>
  </w:abstractNum>
  <w:abstractNum w:abstractNumId="5" w15:restartNumberingAfterBreak="0">
    <w:nsid w:val="4A2065F4"/>
    <w:multiLevelType w:val="multilevel"/>
    <w:tmpl w:val="019AE8BE"/>
    <w:lvl w:ilvl="0">
      <w:start w:val="1"/>
      <w:numFmt w:val="bullet"/>
      <w:lvlText w:val=""/>
      <w:lvlJc w:val="left"/>
      <w:pPr>
        <w:tabs>
          <w:tab w:val="num" w:pos="2440"/>
        </w:tabs>
        <w:ind w:left="2440" w:hanging="360"/>
      </w:pPr>
      <w:rPr>
        <w:rFonts w:ascii="Wingdings" w:hAnsi="Wingdings" w:hint="default"/>
      </w:rPr>
    </w:lvl>
    <w:lvl w:ilvl="1">
      <w:start w:val="1"/>
      <w:numFmt w:val="bullet"/>
      <w:lvlText w:val="o"/>
      <w:lvlJc w:val="left"/>
      <w:pPr>
        <w:tabs>
          <w:tab w:val="num" w:pos="3160"/>
        </w:tabs>
        <w:ind w:left="3160" w:hanging="360"/>
      </w:pPr>
      <w:rPr>
        <w:rFonts w:ascii="Courier New" w:hAnsi="Courier New" w:cs="Courier New" w:hint="default"/>
      </w:rPr>
    </w:lvl>
    <w:lvl w:ilvl="2">
      <w:start w:val="1"/>
      <w:numFmt w:val="bullet"/>
      <w:lvlText w:val=""/>
      <w:lvlJc w:val="left"/>
      <w:pPr>
        <w:tabs>
          <w:tab w:val="num" w:pos="3880"/>
        </w:tabs>
        <w:ind w:left="3880" w:hanging="360"/>
      </w:pPr>
      <w:rPr>
        <w:rFonts w:ascii="Wingdings" w:hAnsi="Wingdings" w:hint="default"/>
      </w:rPr>
    </w:lvl>
    <w:lvl w:ilvl="3">
      <w:start w:val="1"/>
      <w:numFmt w:val="bullet"/>
      <w:lvlText w:val=""/>
      <w:lvlJc w:val="left"/>
      <w:pPr>
        <w:tabs>
          <w:tab w:val="num" w:pos="4600"/>
        </w:tabs>
        <w:ind w:left="4600" w:hanging="360"/>
      </w:pPr>
      <w:rPr>
        <w:rFonts w:ascii="Symbol" w:hAnsi="Symbol" w:hint="default"/>
      </w:rPr>
    </w:lvl>
    <w:lvl w:ilvl="4">
      <w:start w:val="1"/>
      <w:numFmt w:val="bullet"/>
      <w:lvlText w:val="o"/>
      <w:lvlJc w:val="left"/>
      <w:pPr>
        <w:tabs>
          <w:tab w:val="num" w:pos="5320"/>
        </w:tabs>
        <w:ind w:left="5320" w:hanging="360"/>
      </w:pPr>
      <w:rPr>
        <w:rFonts w:ascii="Courier New" w:hAnsi="Courier New" w:cs="Courier New" w:hint="default"/>
      </w:rPr>
    </w:lvl>
    <w:lvl w:ilvl="5">
      <w:start w:val="1"/>
      <w:numFmt w:val="bullet"/>
      <w:lvlText w:val=""/>
      <w:lvlJc w:val="left"/>
      <w:pPr>
        <w:tabs>
          <w:tab w:val="num" w:pos="6040"/>
        </w:tabs>
        <w:ind w:left="6040" w:hanging="360"/>
      </w:pPr>
      <w:rPr>
        <w:rFonts w:ascii="Wingdings" w:hAnsi="Wingdings" w:hint="default"/>
      </w:rPr>
    </w:lvl>
    <w:lvl w:ilvl="6">
      <w:start w:val="1"/>
      <w:numFmt w:val="bullet"/>
      <w:lvlText w:val=""/>
      <w:lvlJc w:val="left"/>
      <w:pPr>
        <w:tabs>
          <w:tab w:val="num" w:pos="6760"/>
        </w:tabs>
        <w:ind w:left="6760" w:hanging="360"/>
      </w:pPr>
      <w:rPr>
        <w:rFonts w:ascii="Symbol" w:hAnsi="Symbol" w:hint="default"/>
      </w:rPr>
    </w:lvl>
    <w:lvl w:ilvl="7">
      <w:start w:val="1"/>
      <w:numFmt w:val="bullet"/>
      <w:lvlText w:val="o"/>
      <w:lvlJc w:val="left"/>
      <w:pPr>
        <w:tabs>
          <w:tab w:val="num" w:pos="7480"/>
        </w:tabs>
        <w:ind w:left="7480" w:hanging="360"/>
      </w:pPr>
      <w:rPr>
        <w:rFonts w:ascii="Courier New" w:hAnsi="Courier New" w:cs="Courier New" w:hint="default"/>
      </w:rPr>
    </w:lvl>
    <w:lvl w:ilvl="8">
      <w:start w:val="1"/>
      <w:numFmt w:val="bullet"/>
      <w:lvlText w:val=""/>
      <w:lvlJc w:val="left"/>
      <w:pPr>
        <w:tabs>
          <w:tab w:val="num" w:pos="8200"/>
        </w:tabs>
        <w:ind w:left="8200" w:hanging="360"/>
      </w:pPr>
      <w:rPr>
        <w:rFonts w:ascii="Wingdings" w:hAnsi="Wingdings" w:hint="default"/>
      </w:rPr>
    </w:lvl>
  </w:abstractNum>
  <w:abstractNum w:abstractNumId="6" w15:restartNumberingAfterBreak="0">
    <w:nsid w:val="6CF53680"/>
    <w:multiLevelType w:val="hybridMultilevel"/>
    <w:tmpl w:val="000C238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B373D7"/>
    <w:multiLevelType w:val="hybridMultilevel"/>
    <w:tmpl w:val="BA0C16C0"/>
    <w:lvl w:ilvl="0" w:tplc="04090007">
      <w:start w:val="1"/>
      <w:numFmt w:val="bullet"/>
      <w:lvlText w:val=""/>
      <w:lvlJc w:val="left"/>
      <w:pPr>
        <w:tabs>
          <w:tab w:val="num" w:pos="2440"/>
        </w:tabs>
        <w:ind w:left="2440" w:hanging="360"/>
      </w:pPr>
      <w:rPr>
        <w:rFonts w:ascii="Wingdings" w:hAnsi="Wingdings" w:hint="default"/>
        <w:sz w:val="16"/>
      </w:rPr>
    </w:lvl>
    <w:lvl w:ilvl="1" w:tplc="04090003" w:tentative="1">
      <w:start w:val="1"/>
      <w:numFmt w:val="bullet"/>
      <w:lvlText w:val="o"/>
      <w:lvlJc w:val="left"/>
      <w:pPr>
        <w:tabs>
          <w:tab w:val="num" w:pos="3160"/>
        </w:tabs>
        <w:ind w:left="3160" w:hanging="360"/>
      </w:pPr>
      <w:rPr>
        <w:rFonts w:ascii="Courier New" w:hAnsi="Courier New" w:cs="Courier New" w:hint="default"/>
      </w:rPr>
    </w:lvl>
    <w:lvl w:ilvl="2" w:tplc="04090005" w:tentative="1">
      <w:start w:val="1"/>
      <w:numFmt w:val="bullet"/>
      <w:lvlText w:val=""/>
      <w:lvlJc w:val="left"/>
      <w:pPr>
        <w:tabs>
          <w:tab w:val="num" w:pos="3880"/>
        </w:tabs>
        <w:ind w:left="3880" w:hanging="360"/>
      </w:pPr>
      <w:rPr>
        <w:rFonts w:ascii="Wingdings" w:hAnsi="Wingdings" w:hint="default"/>
      </w:rPr>
    </w:lvl>
    <w:lvl w:ilvl="3" w:tplc="04090001" w:tentative="1">
      <w:start w:val="1"/>
      <w:numFmt w:val="bullet"/>
      <w:lvlText w:val=""/>
      <w:lvlJc w:val="left"/>
      <w:pPr>
        <w:tabs>
          <w:tab w:val="num" w:pos="4600"/>
        </w:tabs>
        <w:ind w:left="4600" w:hanging="360"/>
      </w:pPr>
      <w:rPr>
        <w:rFonts w:ascii="Symbol" w:hAnsi="Symbol" w:hint="default"/>
      </w:rPr>
    </w:lvl>
    <w:lvl w:ilvl="4" w:tplc="04090003" w:tentative="1">
      <w:start w:val="1"/>
      <w:numFmt w:val="bullet"/>
      <w:lvlText w:val="o"/>
      <w:lvlJc w:val="left"/>
      <w:pPr>
        <w:tabs>
          <w:tab w:val="num" w:pos="5320"/>
        </w:tabs>
        <w:ind w:left="5320" w:hanging="360"/>
      </w:pPr>
      <w:rPr>
        <w:rFonts w:ascii="Courier New" w:hAnsi="Courier New" w:cs="Courier New" w:hint="default"/>
      </w:rPr>
    </w:lvl>
    <w:lvl w:ilvl="5" w:tplc="04090005" w:tentative="1">
      <w:start w:val="1"/>
      <w:numFmt w:val="bullet"/>
      <w:lvlText w:val=""/>
      <w:lvlJc w:val="left"/>
      <w:pPr>
        <w:tabs>
          <w:tab w:val="num" w:pos="6040"/>
        </w:tabs>
        <w:ind w:left="6040" w:hanging="360"/>
      </w:pPr>
      <w:rPr>
        <w:rFonts w:ascii="Wingdings" w:hAnsi="Wingdings" w:hint="default"/>
      </w:rPr>
    </w:lvl>
    <w:lvl w:ilvl="6" w:tplc="04090001" w:tentative="1">
      <w:start w:val="1"/>
      <w:numFmt w:val="bullet"/>
      <w:lvlText w:val=""/>
      <w:lvlJc w:val="left"/>
      <w:pPr>
        <w:tabs>
          <w:tab w:val="num" w:pos="6760"/>
        </w:tabs>
        <w:ind w:left="6760" w:hanging="360"/>
      </w:pPr>
      <w:rPr>
        <w:rFonts w:ascii="Symbol" w:hAnsi="Symbol" w:hint="default"/>
      </w:rPr>
    </w:lvl>
    <w:lvl w:ilvl="7" w:tplc="04090003" w:tentative="1">
      <w:start w:val="1"/>
      <w:numFmt w:val="bullet"/>
      <w:lvlText w:val="o"/>
      <w:lvlJc w:val="left"/>
      <w:pPr>
        <w:tabs>
          <w:tab w:val="num" w:pos="7480"/>
        </w:tabs>
        <w:ind w:left="7480" w:hanging="360"/>
      </w:pPr>
      <w:rPr>
        <w:rFonts w:ascii="Courier New" w:hAnsi="Courier New" w:cs="Courier New" w:hint="default"/>
      </w:rPr>
    </w:lvl>
    <w:lvl w:ilvl="8" w:tplc="04090005" w:tentative="1">
      <w:start w:val="1"/>
      <w:numFmt w:val="bullet"/>
      <w:lvlText w:val=""/>
      <w:lvlJc w:val="left"/>
      <w:pPr>
        <w:tabs>
          <w:tab w:val="num" w:pos="8200"/>
        </w:tabs>
        <w:ind w:left="8200" w:hanging="360"/>
      </w:pPr>
      <w:rPr>
        <w:rFonts w:ascii="Wingdings" w:hAnsi="Wingdings" w:hint="default"/>
      </w:rPr>
    </w:lvl>
  </w:abstractNum>
  <w:num w:numId="1" w16cid:durableId="188419347">
    <w:abstractNumId w:val="0"/>
  </w:num>
  <w:num w:numId="2" w16cid:durableId="861208662">
    <w:abstractNumId w:val="4"/>
  </w:num>
  <w:num w:numId="3" w16cid:durableId="251008053">
    <w:abstractNumId w:val="7"/>
  </w:num>
  <w:num w:numId="4" w16cid:durableId="2090733054">
    <w:abstractNumId w:val="5"/>
  </w:num>
  <w:num w:numId="5" w16cid:durableId="172308379">
    <w:abstractNumId w:val="1"/>
  </w:num>
  <w:num w:numId="6" w16cid:durableId="1958022211">
    <w:abstractNumId w:val="6"/>
  </w:num>
  <w:num w:numId="7" w16cid:durableId="140003044">
    <w:abstractNumId w:val="3"/>
  </w:num>
  <w:num w:numId="8" w16cid:durableId="1479878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electFldWithFirstOrLastChar/>
    <w:allowSpaceOfSameStyleInTable/>
    <w:compatSetting w:name="compatibilityMode" w:uri="http://schemas.microsoft.com/office/word" w:val="12"/>
    <w:compatSetting w:name="useWord2013TrackBottomHyphenation" w:uri="http://schemas.microsoft.com/office/word" w:val="1"/>
  </w:compat>
  <w:rsids>
    <w:rsidRoot w:val="00A8222E"/>
    <w:rsid w:val="00012257"/>
    <w:rsid w:val="000410AF"/>
    <w:rsid w:val="00044983"/>
    <w:rsid w:val="00051E4A"/>
    <w:rsid w:val="000655E4"/>
    <w:rsid w:val="000A04C9"/>
    <w:rsid w:val="000A649E"/>
    <w:rsid w:val="000B433C"/>
    <w:rsid w:val="000B567E"/>
    <w:rsid w:val="000C5906"/>
    <w:rsid w:val="000E0EE8"/>
    <w:rsid w:val="000E40DE"/>
    <w:rsid w:val="000E49B0"/>
    <w:rsid w:val="000F2BE3"/>
    <w:rsid w:val="000F478F"/>
    <w:rsid w:val="000F731B"/>
    <w:rsid w:val="0012010A"/>
    <w:rsid w:val="00131944"/>
    <w:rsid w:val="00137FC4"/>
    <w:rsid w:val="00153B19"/>
    <w:rsid w:val="00187113"/>
    <w:rsid w:val="001926F5"/>
    <w:rsid w:val="00193279"/>
    <w:rsid w:val="001A21F1"/>
    <w:rsid w:val="001C77A4"/>
    <w:rsid w:val="001C7A74"/>
    <w:rsid w:val="001D785D"/>
    <w:rsid w:val="001E0B0E"/>
    <w:rsid w:val="00240C8A"/>
    <w:rsid w:val="00293758"/>
    <w:rsid w:val="00297051"/>
    <w:rsid w:val="002A15C4"/>
    <w:rsid w:val="002B576E"/>
    <w:rsid w:val="002B5A57"/>
    <w:rsid w:val="002B79E1"/>
    <w:rsid w:val="00312F4A"/>
    <w:rsid w:val="0034158F"/>
    <w:rsid w:val="00351CCD"/>
    <w:rsid w:val="003817ED"/>
    <w:rsid w:val="003946D1"/>
    <w:rsid w:val="003A0D61"/>
    <w:rsid w:val="003D3515"/>
    <w:rsid w:val="003D4F22"/>
    <w:rsid w:val="003F1406"/>
    <w:rsid w:val="003F4268"/>
    <w:rsid w:val="00403B1E"/>
    <w:rsid w:val="00425E96"/>
    <w:rsid w:val="004310E8"/>
    <w:rsid w:val="00436375"/>
    <w:rsid w:val="00452F30"/>
    <w:rsid w:val="004C6808"/>
    <w:rsid w:val="004E5AF2"/>
    <w:rsid w:val="004E61C6"/>
    <w:rsid w:val="005036BC"/>
    <w:rsid w:val="005214EB"/>
    <w:rsid w:val="00522E44"/>
    <w:rsid w:val="00527A5A"/>
    <w:rsid w:val="0053028B"/>
    <w:rsid w:val="00530E02"/>
    <w:rsid w:val="0056284C"/>
    <w:rsid w:val="00574586"/>
    <w:rsid w:val="005904D5"/>
    <w:rsid w:val="005944B1"/>
    <w:rsid w:val="00595BD8"/>
    <w:rsid w:val="00596613"/>
    <w:rsid w:val="005C13BC"/>
    <w:rsid w:val="005C1FB4"/>
    <w:rsid w:val="005E41FC"/>
    <w:rsid w:val="005E7A70"/>
    <w:rsid w:val="005F36B9"/>
    <w:rsid w:val="00607E4F"/>
    <w:rsid w:val="006137CC"/>
    <w:rsid w:val="006203B1"/>
    <w:rsid w:val="00646356"/>
    <w:rsid w:val="00650EDB"/>
    <w:rsid w:val="00687EB9"/>
    <w:rsid w:val="00696DDE"/>
    <w:rsid w:val="006A4C60"/>
    <w:rsid w:val="006B128E"/>
    <w:rsid w:val="00715077"/>
    <w:rsid w:val="00741AC2"/>
    <w:rsid w:val="00760C8A"/>
    <w:rsid w:val="0076727F"/>
    <w:rsid w:val="00771AC1"/>
    <w:rsid w:val="00785E2C"/>
    <w:rsid w:val="007D19B9"/>
    <w:rsid w:val="007D6ED4"/>
    <w:rsid w:val="007F0D55"/>
    <w:rsid w:val="007F0FF8"/>
    <w:rsid w:val="007F3639"/>
    <w:rsid w:val="00857859"/>
    <w:rsid w:val="00860467"/>
    <w:rsid w:val="00865F9D"/>
    <w:rsid w:val="008C0882"/>
    <w:rsid w:val="008D4EEF"/>
    <w:rsid w:val="008F3533"/>
    <w:rsid w:val="00907FAF"/>
    <w:rsid w:val="00927D3E"/>
    <w:rsid w:val="00933092"/>
    <w:rsid w:val="0094463D"/>
    <w:rsid w:val="009473F4"/>
    <w:rsid w:val="00947749"/>
    <w:rsid w:val="00954AFA"/>
    <w:rsid w:val="009551CD"/>
    <w:rsid w:val="00973830"/>
    <w:rsid w:val="009E538E"/>
    <w:rsid w:val="00A16167"/>
    <w:rsid w:val="00A47D68"/>
    <w:rsid w:val="00A55D3E"/>
    <w:rsid w:val="00A67D1A"/>
    <w:rsid w:val="00A8222E"/>
    <w:rsid w:val="00A9265D"/>
    <w:rsid w:val="00A94DCD"/>
    <w:rsid w:val="00AE156C"/>
    <w:rsid w:val="00AF1425"/>
    <w:rsid w:val="00AF3B08"/>
    <w:rsid w:val="00AF6CE3"/>
    <w:rsid w:val="00B05FDA"/>
    <w:rsid w:val="00B11169"/>
    <w:rsid w:val="00B138B0"/>
    <w:rsid w:val="00B13B47"/>
    <w:rsid w:val="00B14B52"/>
    <w:rsid w:val="00B155A4"/>
    <w:rsid w:val="00B15BFC"/>
    <w:rsid w:val="00B71D09"/>
    <w:rsid w:val="00B94719"/>
    <w:rsid w:val="00B9488F"/>
    <w:rsid w:val="00BD3AD4"/>
    <w:rsid w:val="00BE3856"/>
    <w:rsid w:val="00BE41F3"/>
    <w:rsid w:val="00BF2E09"/>
    <w:rsid w:val="00C64874"/>
    <w:rsid w:val="00CA794C"/>
    <w:rsid w:val="00CC75D3"/>
    <w:rsid w:val="00CD3D00"/>
    <w:rsid w:val="00CE4728"/>
    <w:rsid w:val="00CF4087"/>
    <w:rsid w:val="00CF418E"/>
    <w:rsid w:val="00CF73AC"/>
    <w:rsid w:val="00D058BA"/>
    <w:rsid w:val="00D0632A"/>
    <w:rsid w:val="00D44B98"/>
    <w:rsid w:val="00D57FBF"/>
    <w:rsid w:val="00D64E9C"/>
    <w:rsid w:val="00D70211"/>
    <w:rsid w:val="00D91B8E"/>
    <w:rsid w:val="00D94524"/>
    <w:rsid w:val="00DC778A"/>
    <w:rsid w:val="00DD5817"/>
    <w:rsid w:val="00DD6135"/>
    <w:rsid w:val="00DE4AF3"/>
    <w:rsid w:val="00DF5533"/>
    <w:rsid w:val="00E06EC5"/>
    <w:rsid w:val="00E114F6"/>
    <w:rsid w:val="00E170B4"/>
    <w:rsid w:val="00E426BA"/>
    <w:rsid w:val="00E51DE1"/>
    <w:rsid w:val="00E70D4C"/>
    <w:rsid w:val="00E71A35"/>
    <w:rsid w:val="00E72CB1"/>
    <w:rsid w:val="00E75A57"/>
    <w:rsid w:val="00E92085"/>
    <w:rsid w:val="00E95D70"/>
    <w:rsid w:val="00E96719"/>
    <w:rsid w:val="00EA1649"/>
    <w:rsid w:val="00EA65A8"/>
    <w:rsid w:val="00F05797"/>
    <w:rsid w:val="00F068B9"/>
    <w:rsid w:val="00F12FD2"/>
    <w:rsid w:val="00F13A47"/>
    <w:rsid w:val="00F15998"/>
    <w:rsid w:val="00F25494"/>
    <w:rsid w:val="00F27558"/>
    <w:rsid w:val="00F83C07"/>
    <w:rsid w:val="00F933A8"/>
    <w:rsid w:val="00F936F2"/>
    <w:rsid w:val="00FA1CF0"/>
    <w:rsid w:val="00FB0071"/>
    <w:rsid w:val="00FE5812"/>
    <w:rsid w:val="00FF4082"/>
    <w:rsid w:val="00FF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9CAC0"/>
  <w15:docId w15:val="{4257C66B-15DE-45E7-ACC7-D7040639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94C"/>
    <w:rPr>
      <w:rFonts w:ascii="Segoe UI" w:hAnsi="Segoe UI" w:cs="Segoe UI"/>
      <w:sz w:val="18"/>
      <w:szCs w:val="18"/>
    </w:rPr>
  </w:style>
  <w:style w:type="character" w:customStyle="1" w:styleId="BalloonTextChar">
    <w:name w:val="Balloon Text Char"/>
    <w:link w:val="BalloonText"/>
    <w:uiPriority w:val="99"/>
    <w:semiHidden/>
    <w:rsid w:val="00CA794C"/>
    <w:rPr>
      <w:rFonts w:ascii="Segoe UI" w:hAnsi="Segoe UI" w:cs="Segoe UI"/>
      <w:sz w:val="18"/>
      <w:szCs w:val="18"/>
      <w:lang w:eastAsia="en-US"/>
    </w:rPr>
  </w:style>
  <w:style w:type="paragraph" w:styleId="ListParagraph">
    <w:name w:val="List Paragraph"/>
    <w:basedOn w:val="Normal"/>
    <w:uiPriority w:val="34"/>
    <w:qFormat/>
    <w:rsid w:val="008F3533"/>
    <w:pPr>
      <w:ind w:left="720"/>
    </w:pPr>
  </w:style>
  <w:style w:type="paragraph" w:styleId="Header">
    <w:name w:val="header"/>
    <w:basedOn w:val="Normal"/>
    <w:link w:val="HeaderChar"/>
    <w:uiPriority w:val="99"/>
    <w:unhideWhenUsed/>
    <w:rsid w:val="005F36B9"/>
    <w:pPr>
      <w:tabs>
        <w:tab w:val="center" w:pos="4513"/>
        <w:tab w:val="right" w:pos="9026"/>
      </w:tabs>
    </w:pPr>
  </w:style>
  <w:style w:type="character" w:customStyle="1" w:styleId="HeaderChar">
    <w:name w:val="Header Char"/>
    <w:link w:val="Header"/>
    <w:uiPriority w:val="99"/>
    <w:rsid w:val="005F36B9"/>
    <w:rPr>
      <w:rFonts w:ascii="Arial" w:hAnsi="Arial"/>
      <w:sz w:val="22"/>
      <w:szCs w:val="22"/>
      <w:lang w:eastAsia="en-US"/>
    </w:rPr>
  </w:style>
  <w:style w:type="paragraph" w:styleId="Footer">
    <w:name w:val="footer"/>
    <w:basedOn w:val="Normal"/>
    <w:link w:val="FooterChar"/>
    <w:uiPriority w:val="99"/>
    <w:unhideWhenUsed/>
    <w:rsid w:val="005F36B9"/>
    <w:pPr>
      <w:tabs>
        <w:tab w:val="center" w:pos="4513"/>
        <w:tab w:val="right" w:pos="9026"/>
      </w:tabs>
    </w:pPr>
  </w:style>
  <w:style w:type="character" w:customStyle="1" w:styleId="FooterChar">
    <w:name w:val="Footer Char"/>
    <w:link w:val="Footer"/>
    <w:uiPriority w:val="99"/>
    <w:rsid w:val="005F36B9"/>
    <w:rPr>
      <w:rFonts w:ascii="Arial" w:hAnsi="Arial"/>
      <w:sz w:val="22"/>
      <w:szCs w:val="22"/>
      <w:lang w:eastAsia="en-US"/>
    </w:rPr>
  </w:style>
  <w:style w:type="character" w:styleId="Hyperlink">
    <w:name w:val="Hyperlink"/>
    <w:basedOn w:val="DefaultParagraphFont"/>
    <w:uiPriority w:val="99"/>
    <w:unhideWhenUsed/>
    <w:rsid w:val="00785E2C"/>
    <w:rPr>
      <w:color w:val="0563C1" w:themeColor="hyperlink"/>
      <w:u w:val="single"/>
    </w:rPr>
  </w:style>
  <w:style w:type="character" w:styleId="UnresolvedMention">
    <w:name w:val="Unresolved Mention"/>
    <w:basedOn w:val="DefaultParagraphFont"/>
    <w:uiPriority w:val="99"/>
    <w:semiHidden/>
    <w:unhideWhenUsed/>
    <w:rsid w:val="00785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862</Words>
  <Characters>4392</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JOB DESCRIPTION</vt:lpstr>
    </vt:vector>
  </TitlesOfParts>
  <Company>CMC Pensarn Harbour</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Mark Downey</dc:creator>
  <cp:keywords/>
  <dc:description/>
  <cp:lastModifiedBy>Mark Downey</cp:lastModifiedBy>
  <cp:revision>10</cp:revision>
  <cp:lastPrinted>2023-10-19T09:24:00Z</cp:lastPrinted>
  <dcterms:created xsi:type="dcterms:W3CDTF">2026-01-20T12:10:00Z</dcterms:created>
  <dcterms:modified xsi:type="dcterms:W3CDTF">2026-02-03T11:18:00Z</dcterms:modified>
</cp:coreProperties>
</file>