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A5CF58" w14:textId="78A6F7E3" w:rsidR="00AE2ABA" w:rsidRDefault="00761283" w:rsidP="00AE2ABA">
      <w:pPr>
        <w:pStyle w:val="CompanyLogoImageLine"/>
      </w:pPr>
      <w:r>
        <w:rPr>
          <w:noProof/>
        </w:rPr>
        <w:drawing>
          <wp:anchor distT="0" distB="0" distL="114300" distR="114300" simplePos="0" relativeHeight="251658240" behindDoc="1" locked="0" layoutInCell="1" allowOverlap="1" wp14:anchorId="72027275" wp14:editId="2D1B81FF">
            <wp:simplePos x="0" y="0"/>
            <wp:positionH relativeFrom="column">
              <wp:posOffset>201295</wp:posOffset>
            </wp:positionH>
            <wp:positionV relativeFrom="paragraph">
              <wp:posOffset>-441960</wp:posOffset>
            </wp:positionV>
            <wp:extent cx="2310758" cy="920750"/>
            <wp:effectExtent l="0" t="0" r="0" b="0"/>
            <wp:wrapNone/>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0758" cy="920750"/>
                    </a:xfrm>
                    <a:prstGeom prst="rect">
                      <a:avLst/>
                    </a:prstGeom>
                    <a:noFill/>
                    <a:ln>
                      <a:noFill/>
                    </a:ln>
                  </pic:spPr>
                </pic:pic>
              </a:graphicData>
            </a:graphic>
            <wp14:sizeRelH relativeFrom="page">
              <wp14:pctWidth>0</wp14:pctWidth>
            </wp14:sizeRelH>
            <wp14:sizeRelV relativeFrom="page">
              <wp14:pctHeight>0</wp14:pctHeight>
            </wp14:sizeRelV>
          </wp:anchor>
        </w:drawing>
      </w:r>
      <w:r>
        <w:br w:type="textWrapping" w:clear="all"/>
      </w:r>
    </w:p>
    <w:p w14:paraId="306B4A66" w14:textId="5DCD3CAC" w:rsidR="000E0E4C" w:rsidRPr="000E0E4C" w:rsidRDefault="002A75F9" w:rsidP="000E0E4C">
      <w:pPr>
        <w:pStyle w:val="Title"/>
        <w:rPr>
          <w:sz w:val="44"/>
          <w:szCs w:val="44"/>
        </w:rPr>
      </w:pPr>
      <w:r w:rsidRPr="002A75F9">
        <w:rPr>
          <w:noProof/>
          <w:sz w:val="44"/>
          <w:szCs w:val="44"/>
        </w:rPr>
        <mc:AlternateContent>
          <mc:Choice Requires="wps">
            <w:drawing>
              <wp:anchor distT="0" distB="0" distL="114300" distR="114300" simplePos="0" relativeHeight="251658242" behindDoc="0" locked="0" layoutInCell="1" allowOverlap="1" wp14:anchorId="4493B8B4" wp14:editId="3F9A147C">
                <wp:simplePos x="0" y="0"/>
                <wp:positionH relativeFrom="column">
                  <wp:posOffset>678543</wp:posOffset>
                </wp:positionH>
                <wp:positionV relativeFrom="paragraph">
                  <wp:posOffset>3434715</wp:posOffset>
                </wp:positionV>
                <wp:extent cx="2394858" cy="816429"/>
                <wp:effectExtent l="0" t="0" r="0" b="3175"/>
                <wp:wrapNone/>
                <wp:docPr id="478120626" name="Text Box 478120626"/>
                <wp:cNvGraphicFramePr/>
                <a:graphic xmlns:a="http://schemas.openxmlformats.org/drawingml/2006/main">
                  <a:graphicData uri="http://schemas.microsoft.com/office/word/2010/wordprocessingShape">
                    <wps:wsp>
                      <wps:cNvSpPr txBox="1"/>
                      <wps:spPr>
                        <a:xfrm>
                          <a:off x="0" y="0"/>
                          <a:ext cx="2394858" cy="816429"/>
                        </a:xfrm>
                        <a:prstGeom prst="rect">
                          <a:avLst/>
                        </a:prstGeom>
                        <a:noFill/>
                        <a:ln w="6350">
                          <a:noFill/>
                        </a:ln>
                      </wps:spPr>
                      <wps:txbx>
                        <w:txbxContent>
                          <w:p w14:paraId="10CF86D1" w14:textId="65B5345F" w:rsidR="002A75F9" w:rsidRPr="002A75F9" w:rsidRDefault="002A75F9">
                            <w:pPr>
                              <w:rPr>
                                <w:b/>
                                <w:bCs/>
                                <w:color w:val="2F2F2F" w:themeColor="accent5" w:themeShade="80"/>
                                <w:sz w:val="32"/>
                                <w:szCs w:val="32"/>
                              </w:rPr>
                            </w:pPr>
                            <w:r w:rsidRPr="002A75F9">
                              <w:rPr>
                                <w:b/>
                                <w:bCs/>
                                <w:color w:val="2F2F2F" w:themeColor="accent5" w:themeShade="80"/>
                                <w:sz w:val="32"/>
                                <w:szCs w:val="32"/>
                              </w:rPr>
                              <w:t>RECRUITMENT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93B8B4" id="_x0000_t202" coordsize="21600,21600" o:spt="202" path="m,l,21600r21600,l21600,xe">
                <v:stroke joinstyle="miter"/>
                <v:path gradientshapeok="t" o:connecttype="rect"/>
              </v:shapetype>
              <v:shape id="Text Box 478120626" o:spid="_x0000_s1026" type="#_x0000_t202" style="position:absolute;left:0;text-align:left;margin-left:53.45pt;margin-top:270.45pt;width:188.55pt;height:64.3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" filled="f" stroked="f" strokeweight=".5pt">
                <v:textbox>
                  <w:txbxContent>
                    <w:p w14:paraId="10CF86D1" w14:textId="65B5345F" w:rsidR="002A75F9" w:rsidRPr="002A75F9" w:rsidRDefault="002A75F9">
                      <w:pPr>
                        <w:rPr>
                          <w:b/>
                          <w:bCs/>
                          <w:color w:val="2F2F2F" w:themeColor="accent5" w:themeShade="80"/>
                          <w:sz w:val="32"/>
                          <w:szCs w:val="32"/>
                        </w:rPr>
                      </w:pPr>
                      <w:r w:rsidRPr="002A75F9">
                        <w:rPr>
                          <w:b/>
                          <w:bCs/>
                          <w:color w:val="2F2F2F" w:themeColor="accent5" w:themeShade="80"/>
                          <w:sz w:val="32"/>
                          <w:szCs w:val="32"/>
                        </w:rPr>
                        <w:t>RECRUITMENT INFORMATION</w:t>
                      </w:r>
                    </w:p>
                  </w:txbxContent>
                </v:textbox>
              </v:shape>
            </w:pict>
          </mc:Fallback>
        </mc:AlternateContent>
      </w:r>
      <w:r w:rsidR="00032669">
        <w:rPr>
          <w:sz w:val="44"/>
          <w:szCs w:val="44"/>
        </w:rPr>
        <w:t>Growing Younger</w:t>
      </w:r>
      <w:r w:rsidR="000E0E4C">
        <w:rPr>
          <w:sz w:val="44"/>
          <w:szCs w:val="44"/>
        </w:rPr>
        <w:t xml:space="preserve"> </w:t>
      </w:r>
      <w:r w:rsidR="00831769">
        <w:rPr>
          <w:sz w:val="44"/>
          <w:szCs w:val="44"/>
        </w:rPr>
        <w:t>Enabler</w:t>
      </w:r>
      <w:r w:rsidR="00032669">
        <w:rPr>
          <w:sz w:val="44"/>
          <w:szCs w:val="44"/>
        </w:rPr>
        <w:t xml:space="preserve"> for </w:t>
      </w:r>
      <w:r w:rsidR="000013B9">
        <w:rPr>
          <w:sz w:val="44"/>
          <w:szCs w:val="44"/>
        </w:rPr>
        <w:t>Children &amp; Families</w:t>
      </w:r>
    </w:p>
    <w:tbl>
      <w:tblPr>
        <w:tblpPr w:leftFromText="180" w:rightFromText="180" w:vertAnchor="text" w:horzAnchor="margin" w:tblpY="5997"/>
        <w:tblOverlap w:val="never"/>
        <w:tblW w:w="4544" w:type="pct"/>
        <w:tblCellMar>
          <w:left w:w="0" w:type="dxa"/>
          <w:right w:w="115" w:type="dxa"/>
        </w:tblCellMar>
        <w:tblLook w:val="0600" w:firstRow="0" w:lastRow="0" w:firstColumn="0" w:lastColumn="0" w:noHBand="1" w:noVBand="1"/>
      </w:tblPr>
      <w:tblGrid>
        <w:gridCol w:w="9577"/>
      </w:tblGrid>
      <w:tr w:rsidR="00A20040" w14:paraId="6D683C6E" w14:textId="77777777" w:rsidTr="2CE60522">
        <w:trPr>
          <w:trHeight w:val="2558"/>
        </w:trPr>
        <w:tc>
          <w:tcPr>
            <w:tcW w:w="5000" w:type="pct"/>
            <w:tcMar>
              <w:top w:w="72" w:type="dxa"/>
            </w:tcMar>
          </w:tcPr>
          <w:p w14:paraId="7443F057" w14:textId="19F4D787" w:rsidR="005C6B0E" w:rsidRPr="005C6B0E" w:rsidRDefault="005C6B0E" w:rsidP="005C6B0E">
            <w:pPr>
              <w:rPr>
                <w:sz w:val="28"/>
                <w:szCs w:val="28"/>
              </w:rPr>
            </w:pPr>
          </w:p>
        </w:tc>
      </w:tr>
      <w:tr w:rsidR="003D65E2" w14:paraId="24C9BFA5" w14:textId="77777777" w:rsidTr="00DF7A55">
        <w:trPr>
          <w:trHeight w:val="2558"/>
        </w:trPr>
        <w:tc>
          <w:tcPr>
            <w:tcW w:w="5000" w:type="pct"/>
            <w:tcMar>
              <w:top w:w="72" w:type="dxa"/>
            </w:tcMar>
          </w:tcPr>
          <w:p w14:paraId="46256CBF" w14:textId="1D6B5E34" w:rsidR="003D65E2" w:rsidRPr="00367FB4" w:rsidRDefault="003D65E2" w:rsidP="00367FB4">
            <w:pPr>
              <w:rPr>
                <w:sz w:val="28"/>
                <w:szCs w:val="28"/>
              </w:rPr>
            </w:pPr>
          </w:p>
        </w:tc>
      </w:tr>
    </w:tbl>
    <w:p w14:paraId="0C5B782D" w14:textId="31A0CF55" w:rsidR="2CE60522" w:rsidRDefault="2CE60522"/>
    <w:tbl>
      <w:tblPr>
        <w:tblpPr w:leftFromText="180" w:rightFromText="180" w:vertAnchor="text" w:horzAnchor="margin" w:tblpY="-230"/>
        <w:tblOverlap w:val="never"/>
        <w:tblW w:w="103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308"/>
      </w:tblGrid>
      <w:tr w:rsidR="007E3209" w:rsidRPr="007B7520" w14:paraId="157D0D03" w14:textId="77777777" w:rsidTr="00DF7A55">
        <w:trPr>
          <w:trHeight w:val="300"/>
        </w:trPr>
        <w:tc>
          <w:tcPr>
            <w:tcW w:w="10308" w:type="dxa"/>
            <w:tcBorders>
              <w:top w:val="nil"/>
              <w:left w:val="nil"/>
              <w:bottom w:val="nil"/>
              <w:right w:val="nil"/>
            </w:tcBorders>
            <w:shd w:val="clear" w:color="auto" w:fill="auto"/>
            <w:hideMark/>
          </w:tcPr>
          <w:p w14:paraId="175B943E" w14:textId="696484E4" w:rsidR="00E00DA5" w:rsidRPr="00EE06C4" w:rsidRDefault="007E3209" w:rsidP="00DF7A55">
            <w:pPr>
              <w:spacing w:after="0" w:line="240" w:lineRule="auto"/>
              <w:textAlignment w:val="baseline"/>
              <w:rPr>
                <w:rFonts w:ascii="Segoe UI" w:eastAsia="Times New Roman" w:hAnsi="Segoe UI" w:cs="Segoe UI"/>
                <w:sz w:val="18"/>
                <w:szCs w:val="18"/>
                <w:lang w:val="en-GB" w:eastAsia="en-GB"/>
              </w:rPr>
            </w:pPr>
            <w:r w:rsidRPr="002F358E">
              <w:rPr>
                <w:rFonts w:ascii="Aptos" w:eastAsia="Times New Roman" w:hAnsi="Aptos" w:cs="Segoe UI"/>
                <w:sz w:val="12"/>
                <w:szCs w:val="12"/>
                <w:lang w:val="en-GB" w:eastAsia="en-GB"/>
              </w:rPr>
              <w:t> </w:t>
            </w:r>
            <w:r w:rsidR="00367FB4">
              <w:rPr>
                <w:rFonts w:eastAsia="Times New Roman" w:cstheme="minorHAnsi"/>
                <w:b/>
                <w:bCs/>
                <w:sz w:val="40"/>
                <w:szCs w:val="40"/>
                <w:lang w:eastAsia="en-GB"/>
              </w:rPr>
              <w:t>In this pack you will find:</w:t>
            </w:r>
          </w:p>
          <w:p w14:paraId="5209E22B" w14:textId="77777777" w:rsidR="003B3680" w:rsidRPr="00B14C88" w:rsidRDefault="003B3680" w:rsidP="00DF7A55">
            <w:pPr>
              <w:spacing w:after="0" w:line="240" w:lineRule="auto"/>
              <w:textAlignment w:val="baseline"/>
              <w:rPr>
                <w:rFonts w:eastAsia="Times New Roman" w:cstheme="minorHAnsi"/>
                <w:b/>
                <w:bCs/>
                <w:lang w:eastAsia="en-GB"/>
              </w:rPr>
            </w:pPr>
          </w:p>
          <w:p w14:paraId="361208C3" w14:textId="77777777" w:rsidR="003B3680" w:rsidRPr="003B3680" w:rsidRDefault="003B3680" w:rsidP="003B3680">
            <w:pPr>
              <w:numPr>
                <w:ilvl w:val="0"/>
                <w:numId w:val="13"/>
              </w:numPr>
              <w:spacing w:after="0" w:line="240" w:lineRule="auto"/>
              <w:textAlignment w:val="baseline"/>
              <w:rPr>
                <w:rFonts w:eastAsia="Times New Roman" w:cstheme="minorHAnsi"/>
                <w:b/>
                <w:bCs/>
                <w:lang w:eastAsia="en-GB"/>
              </w:rPr>
            </w:pPr>
            <w:r w:rsidRPr="003B3680">
              <w:rPr>
                <w:rFonts w:eastAsia="Times New Roman" w:cstheme="minorHAnsi"/>
                <w:b/>
                <w:bCs/>
                <w:lang w:eastAsia="en-GB"/>
              </w:rPr>
              <w:t>God for All: Our Strategic Vision</w:t>
            </w:r>
          </w:p>
          <w:p w14:paraId="718FD2A4" w14:textId="77777777" w:rsidR="003B3680" w:rsidRDefault="003B3680" w:rsidP="003B3680">
            <w:pPr>
              <w:numPr>
                <w:ilvl w:val="0"/>
                <w:numId w:val="13"/>
              </w:numPr>
              <w:spacing w:after="0" w:line="240" w:lineRule="auto"/>
              <w:textAlignment w:val="baseline"/>
              <w:rPr>
                <w:rFonts w:eastAsia="Times New Roman" w:cstheme="minorHAnsi"/>
                <w:b/>
                <w:bCs/>
                <w:lang w:eastAsia="en-GB"/>
              </w:rPr>
            </w:pPr>
            <w:r w:rsidRPr="003B3680">
              <w:rPr>
                <w:rFonts w:eastAsia="Times New Roman" w:cstheme="minorHAnsi"/>
                <w:b/>
                <w:bCs/>
                <w:lang w:eastAsia="en-GB"/>
              </w:rPr>
              <w:t>About the role</w:t>
            </w:r>
          </w:p>
          <w:p w14:paraId="41C029C5" w14:textId="77777777" w:rsidR="00A04E6D" w:rsidRDefault="00A04E6D" w:rsidP="00932816">
            <w:pPr>
              <w:pStyle w:val="ListParagraph"/>
              <w:numPr>
                <w:ilvl w:val="0"/>
                <w:numId w:val="13"/>
              </w:numPr>
              <w:spacing w:after="0" w:line="240" w:lineRule="auto"/>
              <w:textAlignment w:val="baseline"/>
              <w:rPr>
                <w:rFonts w:eastAsia="Times New Roman" w:cstheme="minorHAnsi"/>
                <w:b/>
                <w:bCs/>
                <w:lang w:eastAsia="en-GB"/>
              </w:rPr>
            </w:pPr>
            <w:r w:rsidRPr="00A04E6D">
              <w:rPr>
                <w:rFonts w:eastAsia="Times New Roman" w:cstheme="minorHAnsi"/>
                <w:b/>
                <w:bCs/>
                <w:lang w:eastAsia="en-GB"/>
              </w:rPr>
              <w:t>Growing Younger in the Diocese of Carlisle</w:t>
            </w:r>
          </w:p>
          <w:p w14:paraId="3590C74E" w14:textId="4AE802CC" w:rsidR="003B3680" w:rsidRPr="003B3680" w:rsidRDefault="00A04E6D" w:rsidP="00932816">
            <w:pPr>
              <w:pStyle w:val="ListParagraph"/>
              <w:numPr>
                <w:ilvl w:val="0"/>
                <w:numId w:val="13"/>
              </w:numPr>
              <w:spacing w:after="0" w:line="240" w:lineRule="auto"/>
              <w:textAlignment w:val="baseline"/>
              <w:rPr>
                <w:rFonts w:eastAsia="Times New Roman" w:cstheme="minorHAnsi"/>
                <w:b/>
                <w:bCs/>
                <w:lang w:eastAsia="en-GB"/>
              </w:rPr>
            </w:pPr>
            <w:r w:rsidRPr="00A04E6D">
              <w:rPr>
                <w:rFonts w:eastAsia="Times New Roman" w:cstheme="minorHAnsi"/>
                <w:b/>
                <w:bCs/>
                <w:lang w:eastAsia="en-GB"/>
              </w:rPr>
              <w:t>J</w:t>
            </w:r>
            <w:r w:rsidR="003B3680" w:rsidRPr="003B3680">
              <w:rPr>
                <w:rFonts w:eastAsia="Times New Roman" w:cstheme="minorHAnsi"/>
                <w:b/>
                <w:bCs/>
                <w:lang w:eastAsia="en-GB"/>
              </w:rPr>
              <w:t>ob Description and Person Specification</w:t>
            </w:r>
          </w:p>
          <w:p w14:paraId="197374FD" w14:textId="0E3ABA34" w:rsidR="00367FB4" w:rsidRPr="00B14C88" w:rsidRDefault="003B3680" w:rsidP="003B3680">
            <w:pPr>
              <w:pStyle w:val="ListParagraph"/>
              <w:numPr>
                <w:ilvl w:val="0"/>
                <w:numId w:val="13"/>
              </w:numPr>
              <w:spacing w:after="0" w:line="240" w:lineRule="auto"/>
              <w:textAlignment w:val="baseline"/>
              <w:rPr>
                <w:rFonts w:eastAsia="Times New Roman" w:cstheme="minorHAnsi"/>
                <w:b/>
                <w:bCs/>
                <w:lang w:eastAsia="en-GB"/>
              </w:rPr>
            </w:pPr>
            <w:r w:rsidRPr="00B14C88">
              <w:rPr>
                <w:rFonts w:eastAsia="Times New Roman" w:cstheme="minorHAnsi"/>
                <w:b/>
                <w:bCs/>
                <w:lang w:eastAsia="en-GB"/>
              </w:rPr>
              <w:t>Staff benefits</w:t>
            </w:r>
          </w:p>
          <w:p w14:paraId="3C32D129" w14:textId="77777777" w:rsidR="003D65E2" w:rsidRDefault="003D65E2" w:rsidP="00DF7A55">
            <w:pPr>
              <w:spacing w:after="0" w:line="240" w:lineRule="auto"/>
              <w:textAlignment w:val="baseline"/>
              <w:rPr>
                <w:rFonts w:eastAsia="Times New Roman" w:cstheme="minorHAnsi"/>
                <w:b/>
                <w:bCs/>
                <w:sz w:val="40"/>
                <w:szCs w:val="40"/>
                <w:lang w:eastAsia="en-GB"/>
              </w:rPr>
            </w:pPr>
          </w:p>
          <w:p w14:paraId="06DE33FC" w14:textId="58889594" w:rsidR="007E3209" w:rsidRPr="007B7520" w:rsidRDefault="007E3209" w:rsidP="00DF7A55">
            <w:pPr>
              <w:spacing w:after="0" w:line="240" w:lineRule="auto"/>
              <w:textAlignment w:val="baseline"/>
              <w:rPr>
                <w:rFonts w:eastAsia="Times New Roman" w:cstheme="minorHAnsi"/>
                <w:sz w:val="18"/>
                <w:szCs w:val="18"/>
                <w:lang w:val="en-GB" w:eastAsia="en-GB"/>
              </w:rPr>
            </w:pPr>
            <w:r w:rsidRPr="007B7520">
              <w:rPr>
                <w:rFonts w:eastAsia="Times New Roman" w:cstheme="minorHAnsi"/>
                <w:b/>
                <w:bCs/>
                <w:sz w:val="40"/>
                <w:szCs w:val="40"/>
                <w:lang w:eastAsia="en-GB"/>
              </w:rPr>
              <w:t>God for All:  our strategic vision</w:t>
            </w:r>
            <w:r w:rsidRPr="007B7520">
              <w:rPr>
                <w:rFonts w:eastAsia="Times New Roman" w:cstheme="minorHAnsi"/>
                <w:sz w:val="40"/>
                <w:szCs w:val="40"/>
                <w:lang w:val="en-GB" w:eastAsia="en-GB"/>
              </w:rPr>
              <w:t> </w:t>
            </w:r>
          </w:p>
        </w:tc>
      </w:tr>
      <w:tr w:rsidR="007E3209" w:rsidRPr="007B7520" w14:paraId="58992CD5" w14:textId="77777777" w:rsidTr="00DF7A55">
        <w:trPr>
          <w:trHeight w:val="300"/>
        </w:trPr>
        <w:tc>
          <w:tcPr>
            <w:tcW w:w="10308" w:type="dxa"/>
            <w:tcBorders>
              <w:top w:val="nil"/>
              <w:left w:val="nil"/>
              <w:bottom w:val="nil"/>
              <w:right w:val="nil"/>
            </w:tcBorders>
            <w:shd w:val="clear" w:color="auto" w:fill="auto"/>
            <w:hideMark/>
          </w:tcPr>
          <w:p w14:paraId="7968E3FC" w14:textId="77777777" w:rsidR="007E3209" w:rsidRPr="007B7520" w:rsidRDefault="007E3209" w:rsidP="00DF7A55">
            <w:pPr>
              <w:spacing w:after="0" w:line="240" w:lineRule="auto"/>
              <w:jc w:val="both"/>
              <w:textAlignment w:val="baseline"/>
              <w:rPr>
                <w:rFonts w:eastAsia="Times New Roman" w:cstheme="minorHAnsi"/>
                <w:sz w:val="18"/>
                <w:szCs w:val="18"/>
                <w:lang w:val="en-GB" w:eastAsia="en-GB"/>
              </w:rPr>
            </w:pPr>
            <w:r w:rsidRPr="007B7520">
              <w:rPr>
                <w:rFonts w:eastAsia="Times New Roman" w:cstheme="minorHAnsi"/>
                <w:sz w:val="22"/>
                <w:szCs w:val="22"/>
                <w:lang w:eastAsia="en-GB"/>
              </w:rPr>
              <w:t xml:space="preserve">This is a significant, hope-filled but challenging time for the Church of England in Cumbria. Alongside our ecumenical partners the Diocese of Carlisle is working towards our vision and strategy, </w:t>
            </w:r>
            <w:r w:rsidRPr="007B7520">
              <w:rPr>
                <w:rFonts w:eastAsia="Times New Roman" w:cstheme="minorHAnsi"/>
                <w:b/>
                <w:bCs/>
                <w:sz w:val="22"/>
                <w:szCs w:val="22"/>
                <w:lang w:eastAsia="en-GB"/>
              </w:rPr>
              <w:t>God for All</w:t>
            </w:r>
            <w:r w:rsidRPr="007B7520">
              <w:rPr>
                <w:rFonts w:eastAsia="Times New Roman" w:cstheme="minorHAnsi"/>
                <w:sz w:val="22"/>
                <w:szCs w:val="22"/>
                <w:lang w:eastAsia="en-GB"/>
              </w:rPr>
              <w:t>, throughout the 2020s. </w:t>
            </w:r>
            <w:r w:rsidRPr="007B7520">
              <w:rPr>
                <w:rFonts w:eastAsia="Times New Roman" w:cstheme="minorHAnsi"/>
                <w:sz w:val="22"/>
                <w:szCs w:val="22"/>
                <w:lang w:val="en-GB" w:eastAsia="en-GB"/>
              </w:rPr>
              <w:t> </w:t>
            </w:r>
          </w:p>
          <w:p w14:paraId="47FF27B8" w14:textId="77777777" w:rsidR="007E3209" w:rsidRPr="007B7520" w:rsidRDefault="007E3209" w:rsidP="00DF7A55">
            <w:pPr>
              <w:spacing w:after="0" w:line="240" w:lineRule="auto"/>
              <w:jc w:val="both"/>
              <w:textAlignment w:val="baseline"/>
              <w:rPr>
                <w:rFonts w:eastAsia="Times New Roman" w:cstheme="minorHAnsi"/>
                <w:sz w:val="18"/>
                <w:szCs w:val="18"/>
                <w:lang w:val="en-GB" w:eastAsia="en-GB"/>
              </w:rPr>
            </w:pPr>
            <w:r w:rsidRPr="007B7520">
              <w:rPr>
                <w:rFonts w:eastAsia="Times New Roman" w:cstheme="minorHAnsi"/>
                <w:lang w:val="en-GB" w:eastAsia="en-GB"/>
              </w:rPr>
              <w:t> </w:t>
            </w:r>
          </w:p>
          <w:p w14:paraId="22A38A59" w14:textId="77777777" w:rsidR="007E3209" w:rsidRPr="007B7520" w:rsidRDefault="007E3209" w:rsidP="00DF7A55">
            <w:pPr>
              <w:spacing w:after="0" w:line="240" w:lineRule="auto"/>
              <w:jc w:val="both"/>
              <w:textAlignment w:val="baseline"/>
              <w:rPr>
                <w:rFonts w:eastAsia="Times New Roman" w:cstheme="minorHAnsi"/>
                <w:sz w:val="18"/>
                <w:szCs w:val="18"/>
                <w:lang w:val="en-GB" w:eastAsia="en-GB"/>
              </w:rPr>
            </w:pPr>
            <w:r w:rsidRPr="007B7520">
              <w:rPr>
                <w:rFonts w:eastAsia="Times New Roman" w:cstheme="minorHAnsi"/>
                <w:sz w:val="22"/>
                <w:szCs w:val="22"/>
                <w:lang w:eastAsia="en-GB"/>
              </w:rPr>
              <w:t>The vision cent</w:t>
            </w:r>
            <w:r>
              <w:rPr>
                <w:rFonts w:eastAsia="Times New Roman" w:cstheme="minorHAnsi"/>
                <w:sz w:val="22"/>
                <w:szCs w:val="22"/>
                <w:lang w:eastAsia="en-GB"/>
              </w:rPr>
              <w:t>re</w:t>
            </w:r>
            <w:r w:rsidRPr="007B7520">
              <w:rPr>
                <w:rFonts w:eastAsia="Times New Roman" w:cstheme="minorHAnsi"/>
                <w:sz w:val="22"/>
                <w:szCs w:val="22"/>
                <w:lang w:eastAsia="en-GB"/>
              </w:rPr>
              <w:t>s around four key values which frame our priorities: </w:t>
            </w:r>
            <w:r w:rsidRPr="007B7520">
              <w:rPr>
                <w:rFonts w:eastAsia="Times New Roman" w:cstheme="minorHAnsi"/>
                <w:sz w:val="22"/>
                <w:szCs w:val="22"/>
                <w:lang w:val="en-GB" w:eastAsia="en-GB"/>
              </w:rPr>
              <w:t> </w:t>
            </w:r>
          </w:p>
          <w:p w14:paraId="76FF3D43" w14:textId="77777777" w:rsidR="007E3209" w:rsidRPr="007B7520" w:rsidRDefault="007E3209" w:rsidP="00DF7A55">
            <w:pPr>
              <w:spacing w:after="0" w:line="240" w:lineRule="auto"/>
              <w:jc w:val="both"/>
              <w:textAlignment w:val="baseline"/>
              <w:rPr>
                <w:rFonts w:eastAsia="Times New Roman" w:cstheme="minorHAnsi"/>
                <w:sz w:val="18"/>
                <w:szCs w:val="18"/>
                <w:lang w:val="en-GB" w:eastAsia="en-GB"/>
              </w:rPr>
            </w:pPr>
            <w:r w:rsidRPr="007B7520">
              <w:rPr>
                <w:rFonts w:eastAsia="Times New Roman" w:cstheme="minorHAnsi"/>
                <w:b/>
                <w:bCs/>
                <w:sz w:val="22"/>
                <w:szCs w:val="22"/>
                <w:lang w:eastAsia="en-GB"/>
              </w:rPr>
              <w:t>1. Follow Daily:</w:t>
            </w:r>
            <w:r w:rsidRPr="007B7520">
              <w:rPr>
                <w:rFonts w:eastAsia="Times New Roman" w:cstheme="minorHAnsi"/>
                <w:sz w:val="22"/>
                <w:szCs w:val="22"/>
                <w:lang w:eastAsia="en-GB"/>
              </w:rPr>
              <w:t> </w:t>
            </w:r>
            <w:r w:rsidRPr="007B7520">
              <w:rPr>
                <w:rFonts w:eastAsia="Times New Roman" w:cstheme="minorHAnsi"/>
                <w:sz w:val="22"/>
                <w:szCs w:val="22"/>
                <w:lang w:val="en-GB" w:eastAsia="en-GB"/>
              </w:rPr>
              <w:t> </w:t>
            </w:r>
          </w:p>
          <w:p w14:paraId="38DE37BD" w14:textId="77777777" w:rsidR="007E3209" w:rsidRPr="007B7520" w:rsidRDefault="007E3209" w:rsidP="00DF7A55">
            <w:pPr>
              <w:spacing w:after="0" w:line="240" w:lineRule="auto"/>
              <w:jc w:val="both"/>
              <w:textAlignment w:val="baseline"/>
              <w:rPr>
                <w:rFonts w:eastAsia="Times New Roman" w:cstheme="minorHAnsi"/>
                <w:sz w:val="18"/>
                <w:szCs w:val="18"/>
                <w:lang w:val="en-GB" w:eastAsia="en-GB"/>
              </w:rPr>
            </w:pPr>
            <w:r w:rsidRPr="007B7520">
              <w:rPr>
                <w:rFonts w:eastAsia="Times New Roman" w:cstheme="minorHAnsi"/>
                <w:sz w:val="22"/>
                <w:szCs w:val="22"/>
                <w:lang w:eastAsia="en-GB"/>
              </w:rPr>
              <w:t>We will help each other to follow Jesus more closely, seeking to grow as his disciples in all aspects of life, both corporately and as individuals</w:t>
            </w:r>
            <w:r w:rsidRPr="007B7520">
              <w:rPr>
                <w:rFonts w:eastAsia="Times New Roman" w:cstheme="minorHAnsi"/>
                <w:sz w:val="22"/>
                <w:szCs w:val="22"/>
                <w:lang w:val="en-GB" w:eastAsia="en-GB"/>
              </w:rPr>
              <w:t> </w:t>
            </w:r>
          </w:p>
          <w:p w14:paraId="400D2600" w14:textId="77777777" w:rsidR="007E3209" w:rsidRPr="007B7520" w:rsidRDefault="007E3209" w:rsidP="00DF7A55">
            <w:pPr>
              <w:spacing w:after="0" w:line="240" w:lineRule="auto"/>
              <w:jc w:val="both"/>
              <w:textAlignment w:val="baseline"/>
              <w:rPr>
                <w:rFonts w:eastAsia="Times New Roman" w:cstheme="minorHAnsi"/>
                <w:sz w:val="18"/>
                <w:szCs w:val="18"/>
                <w:lang w:val="en-GB" w:eastAsia="en-GB"/>
              </w:rPr>
            </w:pPr>
            <w:r w:rsidRPr="007B7520">
              <w:rPr>
                <w:rFonts w:eastAsia="Times New Roman" w:cstheme="minorHAnsi"/>
                <w:b/>
                <w:bCs/>
                <w:sz w:val="22"/>
                <w:szCs w:val="22"/>
                <w:lang w:eastAsia="en-GB"/>
              </w:rPr>
              <w:t>2. Care Deeply:</w:t>
            </w:r>
            <w:r w:rsidRPr="007B7520">
              <w:rPr>
                <w:rFonts w:eastAsia="Times New Roman" w:cstheme="minorHAnsi"/>
                <w:sz w:val="22"/>
                <w:szCs w:val="22"/>
                <w:lang w:val="en-GB" w:eastAsia="en-GB"/>
              </w:rPr>
              <w:t> </w:t>
            </w:r>
          </w:p>
          <w:p w14:paraId="5377ADC2" w14:textId="77777777" w:rsidR="007E3209" w:rsidRPr="007B7520" w:rsidRDefault="007E3209" w:rsidP="00DF7A55">
            <w:pPr>
              <w:spacing w:after="0" w:line="240" w:lineRule="auto"/>
              <w:jc w:val="both"/>
              <w:textAlignment w:val="baseline"/>
              <w:rPr>
                <w:rFonts w:eastAsia="Times New Roman" w:cstheme="minorHAnsi"/>
                <w:sz w:val="18"/>
                <w:szCs w:val="18"/>
                <w:lang w:val="en-GB" w:eastAsia="en-GB"/>
              </w:rPr>
            </w:pPr>
            <w:r w:rsidRPr="007B7520">
              <w:rPr>
                <w:rFonts w:eastAsia="Times New Roman" w:cstheme="minorHAnsi"/>
                <w:sz w:val="22"/>
                <w:szCs w:val="22"/>
                <w:lang w:eastAsia="en-GB"/>
              </w:rPr>
              <w:t>We will listen to our local communities, and respond in loving service, seeking to transform injustice, challenge oppression and pursue peace &amp; reconciliation</w:t>
            </w:r>
            <w:r w:rsidRPr="007B7520">
              <w:rPr>
                <w:rFonts w:eastAsia="Times New Roman" w:cstheme="minorHAnsi"/>
                <w:sz w:val="22"/>
                <w:szCs w:val="22"/>
                <w:lang w:val="en-GB" w:eastAsia="en-GB"/>
              </w:rPr>
              <w:t> </w:t>
            </w:r>
          </w:p>
          <w:p w14:paraId="3151CA90" w14:textId="77777777" w:rsidR="007E3209" w:rsidRPr="007B7520" w:rsidRDefault="007E3209" w:rsidP="00DF7A55">
            <w:pPr>
              <w:spacing w:after="0" w:line="240" w:lineRule="auto"/>
              <w:jc w:val="both"/>
              <w:textAlignment w:val="baseline"/>
              <w:rPr>
                <w:rFonts w:eastAsia="Times New Roman" w:cstheme="minorHAnsi"/>
                <w:sz w:val="18"/>
                <w:szCs w:val="18"/>
                <w:lang w:val="en-GB" w:eastAsia="en-GB"/>
              </w:rPr>
            </w:pPr>
            <w:r w:rsidRPr="007B7520">
              <w:rPr>
                <w:rFonts w:eastAsia="Times New Roman" w:cstheme="minorHAnsi"/>
                <w:b/>
                <w:bCs/>
                <w:sz w:val="22"/>
                <w:szCs w:val="22"/>
                <w:lang w:eastAsia="en-GB"/>
              </w:rPr>
              <w:t>3. Speak Boldly:</w:t>
            </w:r>
            <w:r w:rsidRPr="007B7520">
              <w:rPr>
                <w:rFonts w:eastAsia="Times New Roman" w:cstheme="minorHAnsi"/>
                <w:sz w:val="22"/>
                <w:szCs w:val="22"/>
                <w:lang w:eastAsia="en-GB"/>
              </w:rPr>
              <w:t> </w:t>
            </w:r>
            <w:r w:rsidRPr="007B7520">
              <w:rPr>
                <w:rFonts w:eastAsia="Times New Roman" w:cstheme="minorHAnsi"/>
                <w:sz w:val="22"/>
                <w:szCs w:val="22"/>
                <w:lang w:val="en-GB" w:eastAsia="en-GB"/>
              </w:rPr>
              <w:t> </w:t>
            </w:r>
          </w:p>
          <w:p w14:paraId="29D4BD0C" w14:textId="77777777" w:rsidR="007E3209" w:rsidRPr="007B7520" w:rsidRDefault="007E3209" w:rsidP="00DF7A55">
            <w:pPr>
              <w:spacing w:after="0" w:line="240" w:lineRule="auto"/>
              <w:jc w:val="both"/>
              <w:textAlignment w:val="baseline"/>
              <w:rPr>
                <w:rFonts w:eastAsia="Times New Roman" w:cstheme="minorHAnsi"/>
                <w:sz w:val="18"/>
                <w:szCs w:val="18"/>
                <w:lang w:val="en-GB" w:eastAsia="en-GB"/>
              </w:rPr>
            </w:pPr>
            <w:r w:rsidRPr="007B7520">
              <w:rPr>
                <w:rFonts w:eastAsia="Times New Roman" w:cstheme="minorHAnsi"/>
                <w:sz w:val="22"/>
                <w:szCs w:val="22"/>
                <w:lang w:eastAsia="en-GB"/>
              </w:rPr>
              <w:t>We will share our faith in Jesus Christ in everyday ways, seeking to connect with everyone, especially those currently unrepresented in our churches. We’ll do this in both time-honoured &amp; pioneering ways. </w:t>
            </w:r>
            <w:r w:rsidRPr="007B7520">
              <w:rPr>
                <w:rFonts w:eastAsia="Times New Roman" w:cstheme="minorHAnsi"/>
                <w:sz w:val="22"/>
                <w:szCs w:val="22"/>
                <w:lang w:val="en-GB" w:eastAsia="en-GB"/>
              </w:rPr>
              <w:t> </w:t>
            </w:r>
          </w:p>
          <w:p w14:paraId="61653AD1" w14:textId="77777777" w:rsidR="007E3209" w:rsidRPr="007B7520" w:rsidRDefault="007E3209" w:rsidP="00DF7A55">
            <w:pPr>
              <w:spacing w:after="0" w:line="240" w:lineRule="auto"/>
              <w:jc w:val="both"/>
              <w:textAlignment w:val="baseline"/>
              <w:rPr>
                <w:rFonts w:eastAsia="Times New Roman" w:cstheme="minorHAnsi"/>
                <w:sz w:val="18"/>
                <w:szCs w:val="18"/>
                <w:lang w:val="en-GB" w:eastAsia="en-GB"/>
              </w:rPr>
            </w:pPr>
            <w:r w:rsidRPr="007B7520">
              <w:rPr>
                <w:rFonts w:eastAsia="Times New Roman" w:cstheme="minorHAnsi"/>
                <w:b/>
                <w:bCs/>
                <w:sz w:val="22"/>
                <w:szCs w:val="22"/>
                <w:lang w:eastAsia="en-GB"/>
              </w:rPr>
              <w:t>4. Tread Gently:</w:t>
            </w:r>
            <w:r w:rsidRPr="007B7520">
              <w:rPr>
                <w:rFonts w:eastAsia="Times New Roman" w:cstheme="minorHAnsi"/>
                <w:sz w:val="22"/>
                <w:szCs w:val="22"/>
                <w:lang w:eastAsia="en-GB"/>
              </w:rPr>
              <w:t> </w:t>
            </w:r>
            <w:r w:rsidRPr="007B7520">
              <w:rPr>
                <w:rFonts w:eastAsia="Times New Roman" w:cstheme="minorHAnsi"/>
                <w:sz w:val="22"/>
                <w:szCs w:val="22"/>
                <w:lang w:val="en-GB" w:eastAsia="en-GB"/>
              </w:rPr>
              <w:t> </w:t>
            </w:r>
          </w:p>
          <w:p w14:paraId="038E4C61" w14:textId="77777777" w:rsidR="007E3209" w:rsidRPr="007B7520" w:rsidRDefault="007E3209" w:rsidP="00DF7A55">
            <w:pPr>
              <w:spacing w:after="0" w:line="240" w:lineRule="auto"/>
              <w:jc w:val="both"/>
              <w:textAlignment w:val="baseline"/>
              <w:rPr>
                <w:rFonts w:eastAsia="Times New Roman" w:cstheme="minorHAnsi"/>
                <w:sz w:val="18"/>
                <w:szCs w:val="18"/>
                <w:lang w:val="en-GB" w:eastAsia="en-GB"/>
              </w:rPr>
            </w:pPr>
            <w:r w:rsidRPr="007B7520">
              <w:rPr>
                <w:rFonts w:eastAsia="Times New Roman" w:cstheme="minorHAnsi"/>
                <w:sz w:val="22"/>
                <w:szCs w:val="22"/>
                <w:lang w:eastAsia="en-GB"/>
              </w:rPr>
              <w:t>We will strive to safeguard the integrity of God’s creation, seeking to sustain and renew the life of the earth</w:t>
            </w:r>
            <w:r w:rsidRPr="007B7520">
              <w:rPr>
                <w:rFonts w:eastAsia="Times New Roman" w:cstheme="minorHAnsi"/>
                <w:sz w:val="22"/>
                <w:szCs w:val="22"/>
                <w:lang w:val="en-GB" w:eastAsia="en-GB"/>
              </w:rPr>
              <w:t> </w:t>
            </w:r>
          </w:p>
          <w:p w14:paraId="0514E0A9" w14:textId="77777777" w:rsidR="007E3209" w:rsidRPr="007B7520" w:rsidRDefault="007E3209" w:rsidP="00DF7A55">
            <w:pPr>
              <w:spacing w:after="0" w:line="240" w:lineRule="auto"/>
              <w:jc w:val="both"/>
              <w:textAlignment w:val="baseline"/>
              <w:rPr>
                <w:rFonts w:eastAsia="Times New Roman" w:cstheme="minorHAnsi"/>
                <w:sz w:val="18"/>
                <w:szCs w:val="18"/>
                <w:lang w:val="en-GB" w:eastAsia="en-GB"/>
              </w:rPr>
            </w:pPr>
            <w:r w:rsidRPr="007B7520">
              <w:rPr>
                <w:rFonts w:eastAsia="Times New Roman" w:cstheme="minorHAnsi"/>
                <w:lang w:eastAsia="en-GB"/>
              </w:rPr>
              <w:t> </w:t>
            </w:r>
            <w:r w:rsidRPr="007B7520">
              <w:rPr>
                <w:rFonts w:eastAsia="Times New Roman" w:cstheme="minorHAnsi"/>
                <w:lang w:val="en-GB" w:eastAsia="en-GB"/>
              </w:rPr>
              <w:t> </w:t>
            </w:r>
          </w:p>
          <w:p w14:paraId="0CFB6872" w14:textId="77777777" w:rsidR="007E3209" w:rsidRPr="007B7520" w:rsidRDefault="007E3209" w:rsidP="00DF7A55">
            <w:pPr>
              <w:spacing w:after="0" w:line="240" w:lineRule="auto"/>
              <w:jc w:val="both"/>
              <w:textAlignment w:val="baseline"/>
              <w:rPr>
                <w:rFonts w:eastAsia="Times New Roman" w:cstheme="minorHAnsi"/>
                <w:sz w:val="18"/>
                <w:szCs w:val="18"/>
                <w:lang w:val="en-GB" w:eastAsia="en-GB"/>
              </w:rPr>
            </w:pPr>
            <w:r w:rsidRPr="007B7520">
              <w:rPr>
                <w:rFonts w:eastAsia="Times New Roman" w:cstheme="minorHAnsi"/>
                <w:sz w:val="22"/>
                <w:szCs w:val="22"/>
                <w:lang w:val="en-GB" w:eastAsia="en-GB"/>
              </w:rPr>
              <w:t>These are the building blocks that help us define our core purpose as Church and our main tasks: the values and priorities on which the strategy is built. </w:t>
            </w:r>
          </w:p>
          <w:p w14:paraId="23E2A7F8" w14:textId="77777777" w:rsidR="007E3209" w:rsidRPr="007B7520" w:rsidRDefault="007E3209" w:rsidP="00DF7A55">
            <w:pPr>
              <w:spacing w:after="0" w:line="240" w:lineRule="auto"/>
              <w:jc w:val="both"/>
              <w:textAlignment w:val="baseline"/>
              <w:rPr>
                <w:rFonts w:eastAsia="Times New Roman" w:cstheme="minorHAnsi"/>
                <w:sz w:val="18"/>
                <w:szCs w:val="18"/>
                <w:lang w:val="en-GB" w:eastAsia="en-GB"/>
              </w:rPr>
            </w:pPr>
            <w:r w:rsidRPr="007B7520">
              <w:rPr>
                <w:rFonts w:eastAsia="Times New Roman" w:cstheme="minorHAnsi"/>
                <w:lang w:val="en-GB" w:eastAsia="en-GB"/>
              </w:rPr>
              <w:t> </w:t>
            </w:r>
          </w:p>
          <w:p w14:paraId="4952A4AB" w14:textId="77777777" w:rsidR="007E3209" w:rsidRPr="007B7520" w:rsidRDefault="007E3209" w:rsidP="00DF7A55">
            <w:pPr>
              <w:spacing w:after="0" w:line="240" w:lineRule="auto"/>
              <w:jc w:val="both"/>
              <w:textAlignment w:val="baseline"/>
              <w:rPr>
                <w:rFonts w:eastAsia="Times New Roman" w:cstheme="minorHAnsi"/>
                <w:color w:val="000000"/>
                <w:sz w:val="18"/>
                <w:szCs w:val="18"/>
                <w:lang w:val="en-GB" w:eastAsia="en-GB"/>
              </w:rPr>
            </w:pPr>
            <w:r w:rsidRPr="007B7520">
              <w:rPr>
                <w:rFonts w:eastAsia="Times New Roman" w:cstheme="minorHAnsi"/>
                <w:sz w:val="22"/>
                <w:szCs w:val="22"/>
                <w:lang w:val="en-GB" w:eastAsia="en-GB"/>
              </w:rPr>
              <w:t>At the heart of the God for All strategy are our ecumenical Mission Communities, which have formed across Cumbria since 2014. They help to keep the Church missional, local and sustainable.  The central tenet of Mission Communities is for local Christians to come together under the guidance and inspiration of the Holy Spirit to: </w:t>
            </w:r>
          </w:p>
          <w:p w14:paraId="02840A38" w14:textId="77777777" w:rsidR="007E3209" w:rsidRPr="007B7520" w:rsidRDefault="007E3209" w:rsidP="007E3209">
            <w:pPr>
              <w:numPr>
                <w:ilvl w:val="0"/>
                <w:numId w:val="38"/>
              </w:numPr>
              <w:spacing w:after="0" w:line="240" w:lineRule="auto"/>
              <w:ind w:firstLine="0"/>
              <w:jc w:val="both"/>
              <w:textAlignment w:val="baseline"/>
              <w:rPr>
                <w:rFonts w:eastAsia="Times New Roman" w:cstheme="minorHAnsi"/>
                <w:sz w:val="22"/>
                <w:szCs w:val="22"/>
                <w:lang w:val="en-GB" w:eastAsia="en-GB"/>
              </w:rPr>
            </w:pPr>
            <w:r w:rsidRPr="007B7520">
              <w:rPr>
                <w:rFonts w:eastAsia="Times New Roman" w:cstheme="minorHAnsi"/>
                <w:sz w:val="22"/>
                <w:szCs w:val="22"/>
                <w:lang w:eastAsia="en-GB"/>
              </w:rPr>
              <w:t xml:space="preserve">discern what God is calling the Church to be and do in our various contexts, developing    </w:t>
            </w:r>
          </w:p>
          <w:p w14:paraId="1E88AE82" w14:textId="77777777" w:rsidR="007E3209" w:rsidRPr="007B7520" w:rsidRDefault="007E3209" w:rsidP="00DF7A55">
            <w:pPr>
              <w:spacing w:after="0" w:line="240" w:lineRule="auto"/>
              <w:ind w:left="720"/>
              <w:jc w:val="both"/>
              <w:textAlignment w:val="baseline"/>
              <w:rPr>
                <w:rFonts w:eastAsia="Times New Roman" w:cstheme="minorHAnsi"/>
                <w:sz w:val="22"/>
                <w:szCs w:val="22"/>
                <w:lang w:val="en-GB" w:eastAsia="en-GB"/>
              </w:rPr>
            </w:pPr>
            <w:r w:rsidRPr="007B7520">
              <w:rPr>
                <w:rFonts w:eastAsia="Times New Roman" w:cstheme="minorHAnsi"/>
                <w:sz w:val="22"/>
                <w:szCs w:val="22"/>
                <w:lang w:eastAsia="en-GB"/>
              </w:rPr>
              <w:t xml:space="preserve">            appropriate local strategies, priorities and plans</w:t>
            </w:r>
            <w:r w:rsidRPr="007B7520">
              <w:rPr>
                <w:rFonts w:eastAsia="Times New Roman" w:cstheme="minorHAnsi"/>
                <w:sz w:val="22"/>
                <w:szCs w:val="22"/>
                <w:lang w:val="en-GB" w:eastAsia="en-GB"/>
              </w:rPr>
              <w:t> </w:t>
            </w:r>
          </w:p>
          <w:p w14:paraId="7C9B727D" w14:textId="77777777" w:rsidR="007E3209" w:rsidRPr="007B7520" w:rsidRDefault="007E3209" w:rsidP="007E3209">
            <w:pPr>
              <w:numPr>
                <w:ilvl w:val="0"/>
                <w:numId w:val="39"/>
              </w:numPr>
              <w:spacing w:after="0" w:line="240" w:lineRule="auto"/>
              <w:ind w:firstLine="0"/>
              <w:jc w:val="both"/>
              <w:textAlignment w:val="baseline"/>
              <w:rPr>
                <w:rFonts w:eastAsia="Times New Roman" w:cstheme="minorHAnsi"/>
                <w:sz w:val="22"/>
                <w:szCs w:val="22"/>
                <w:lang w:val="en-GB" w:eastAsia="en-GB"/>
              </w:rPr>
            </w:pPr>
            <w:r w:rsidRPr="007B7520">
              <w:rPr>
                <w:rFonts w:eastAsia="Times New Roman" w:cstheme="minorHAnsi"/>
                <w:sz w:val="22"/>
                <w:szCs w:val="22"/>
                <w:lang w:eastAsia="en-GB"/>
              </w:rPr>
              <w:t>serve our communities together in Christ’s name</w:t>
            </w:r>
            <w:r w:rsidRPr="007B7520">
              <w:rPr>
                <w:rFonts w:eastAsia="Times New Roman" w:cstheme="minorHAnsi"/>
                <w:sz w:val="22"/>
                <w:szCs w:val="22"/>
                <w:lang w:val="en-GB" w:eastAsia="en-GB"/>
              </w:rPr>
              <w:t> </w:t>
            </w:r>
          </w:p>
          <w:p w14:paraId="72841E44" w14:textId="77777777" w:rsidR="007E3209" w:rsidRPr="007B7520" w:rsidRDefault="007E3209" w:rsidP="007E3209">
            <w:pPr>
              <w:numPr>
                <w:ilvl w:val="0"/>
                <w:numId w:val="40"/>
              </w:numPr>
              <w:spacing w:after="0" w:line="240" w:lineRule="auto"/>
              <w:ind w:firstLine="0"/>
              <w:jc w:val="both"/>
              <w:textAlignment w:val="baseline"/>
              <w:rPr>
                <w:rFonts w:eastAsia="Times New Roman" w:cstheme="minorHAnsi"/>
                <w:sz w:val="22"/>
                <w:szCs w:val="22"/>
                <w:lang w:val="en-GB" w:eastAsia="en-GB"/>
              </w:rPr>
            </w:pPr>
            <w:r w:rsidRPr="007B7520">
              <w:rPr>
                <w:rFonts w:eastAsia="Times New Roman" w:cstheme="minorHAnsi"/>
                <w:sz w:val="22"/>
                <w:szCs w:val="22"/>
                <w:lang w:eastAsia="en-GB"/>
              </w:rPr>
              <w:t>reach out to our communities as one</w:t>
            </w:r>
            <w:r w:rsidRPr="007B7520">
              <w:rPr>
                <w:rFonts w:eastAsia="Times New Roman" w:cstheme="minorHAnsi"/>
                <w:sz w:val="22"/>
                <w:szCs w:val="22"/>
                <w:lang w:val="en-GB" w:eastAsia="en-GB"/>
              </w:rPr>
              <w:t> </w:t>
            </w:r>
          </w:p>
          <w:p w14:paraId="518A1675" w14:textId="77777777" w:rsidR="007E3209" w:rsidRPr="007B7520" w:rsidRDefault="007E3209" w:rsidP="007E3209">
            <w:pPr>
              <w:numPr>
                <w:ilvl w:val="0"/>
                <w:numId w:val="41"/>
              </w:numPr>
              <w:spacing w:after="0" w:line="240" w:lineRule="auto"/>
              <w:ind w:firstLine="0"/>
              <w:jc w:val="both"/>
              <w:textAlignment w:val="baseline"/>
              <w:rPr>
                <w:rFonts w:eastAsia="Times New Roman" w:cstheme="minorHAnsi"/>
                <w:sz w:val="22"/>
                <w:szCs w:val="22"/>
                <w:lang w:val="en-GB" w:eastAsia="en-GB"/>
              </w:rPr>
            </w:pPr>
            <w:r w:rsidRPr="007B7520">
              <w:rPr>
                <w:rFonts w:eastAsia="Times New Roman" w:cstheme="minorHAnsi"/>
                <w:sz w:val="22"/>
                <w:szCs w:val="22"/>
                <w:lang w:eastAsia="en-GB"/>
              </w:rPr>
              <w:t>be a local presence of worship and prayer for our communities</w:t>
            </w:r>
            <w:r w:rsidRPr="007B7520">
              <w:rPr>
                <w:rFonts w:eastAsia="Times New Roman" w:cstheme="minorHAnsi"/>
                <w:sz w:val="22"/>
                <w:szCs w:val="22"/>
                <w:lang w:val="en-GB" w:eastAsia="en-GB"/>
              </w:rPr>
              <w:t> </w:t>
            </w:r>
          </w:p>
          <w:p w14:paraId="398C54CE" w14:textId="77777777" w:rsidR="007E3209" w:rsidRPr="007B7520" w:rsidRDefault="007E3209" w:rsidP="007E3209">
            <w:pPr>
              <w:numPr>
                <w:ilvl w:val="0"/>
                <w:numId w:val="42"/>
              </w:numPr>
              <w:spacing w:after="0" w:line="240" w:lineRule="auto"/>
              <w:ind w:firstLine="0"/>
              <w:jc w:val="both"/>
              <w:textAlignment w:val="baseline"/>
              <w:rPr>
                <w:rFonts w:eastAsia="Times New Roman" w:cstheme="minorHAnsi"/>
                <w:sz w:val="22"/>
                <w:szCs w:val="22"/>
                <w:lang w:val="en-GB" w:eastAsia="en-GB"/>
              </w:rPr>
            </w:pPr>
            <w:r w:rsidRPr="007B7520">
              <w:rPr>
                <w:rFonts w:eastAsia="Times New Roman" w:cstheme="minorHAnsi"/>
                <w:sz w:val="22"/>
                <w:szCs w:val="22"/>
                <w:lang w:eastAsia="en-GB"/>
              </w:rPr>
              <w:t>improvise faithfully as we proclaim the Gospel afresh in this generation</w:t>
            </w:r>
            <w:r w:rsidRPr="007B7520">
              <w:rPr>
                <w:rFonts w:eastAsia="Times New Roman" w:cstheme="minorHAnsi"/>
                <w:sz w:val="22"/>
                <w:szCs w:val="22"/>
                <w:lang w:val="en-GB" w:eastAsia="en-GB"/>
              </w:rPr>
              <w:t> </w:t>
            </w:r>
          </w:p>
          <w:p w14:paraId="579E358E" w14:textId="77777777" w:rsidR="007E3209" w:rsidRPr="007B7520" w:rsidRDefault="007E3209" w:rsidP="007E3209">
            <w:pPr>
              <w:numPr>
                <w:ilvl w:val="0"/>
                <w:numId w:val="43"/>
              </w:numPr>
              <w:spacing w:after="0" w:line="240" w:lineRule="auto"/>
              <w:ind w:firstLine="0"/>
              <w:jc w:val="both"/>
              <w:textAlignment w:val="baseline"/>
              <w:rPr>
                <w:rFonts w:eastAsia="Times New Roman" w:cstheme="minorHAnsi"/>
                <w:sz w:val="22"/>
                <w:szCs w:val="22"/>
                <w:lang w:val="en-GB" w:eastAsia="en-GB"/>
              </w:rPr>
            </w:pPr>
            <w:r w:rsidRPr="007B7520">
              <w:rPr>
                <w:rFonts w:eastAsia="Times New Roman" w:cstheme="minorHAnsi"/>
                <w:sz w:val="22"/>
                <w:szCs w:val="22"/>
                <w:lang w:eastAsia="en-GB"/>
              </w:rPr>
              <w:t>resource the body of Christ so that He might be at work in us</w:t>
            </w:r>
            <w:r w:rsidRPr="007B7520">
              <w:rPr>
                <w:rFonts w:eastAsia="Times New Roman" w:cstheme="minorHAnsi"/>
                <w:sz w:val="22"/>
                <w:szCs w:val="22"/>
                <w:lang w:val="en-GB" w:eastAsia="en-GB"/>
              </w:rPr>
              <w:t> </w:t>
            </w:r>
          </w:p>
          <w:p w14:paraId="6B7976CE" w14:textId="77777777" w:rsidR="007E3209" w:rsidRPr="007B7520" w:rsidRDefault="007E3209" w:rsidP="00DF7A55">
            <w:pPr>
              <w:spacing w:after="0" w:line="240" w:lineRule="auto"/>
              <w:jc w:val="both"/>
              <w:textAlignment w:val="baseline"/>
              <w:rPr>
                <w:rFonts w:eastAsia="Times New Roman" w:cstheme="minorHAnsi"/>
                <w:sz w:val="18"/>
                <w:szCs w:val="18"/>
                <w:lang w:val="en-GB" w:eastAsia="en-GB"/>
              </w:rPr>
            </w:pPr>
            <w:r w:rsidRPr="007B7520">
              <w:rPr>
                <w:rFonts w:eastAsia="Times New Roman" w:cstheme="minorHAnsi"/>
                <w:sz w:val="22"/>
                <w:szCs w:val="22"/>
                <w:lang w:val="en-GB" w:eastAsia="en-GB"/>
              </w:rPr>
              <w:t> </w:t>
            </w:r>
          </w:p>
          <w:p w14:paraId="2DCF9E18" w14:textId="77777777" w:rsidR="007E3209" w:rsidRPr="007B7520" w:rsidRDefault="007E3209" w:rsidP="00DF7A55">
            <w:pPr>
              <w:spacing w:after="0" w:line="240" w:lineRule="auto"/>
              <w:jc w:val="both"/>
              <w:textAlignment w:val="baseline"/>
              <w:rPr>
                <w:rFonts w:eastAsia="Times New Roman" w:cstheme="minorHAnsi"/>
                <w:sz w:val="18"/>
                <w:szCs w:val="18"/>
                <w:lang w:val="en-GB" w:eastAsia="en-GB"/>
              </w:rPr>
            </w:pPr>
            <w:r w:rsidRPr="007B7520">
              <w:rPr>
                <w:rFonts w:eastAsia="Times New Roman" w:cstheme="minorHAnsi"/>
                <w:sz w:val="22"/>
                <w:szCs w:val="22"/>
                <w:lang w:val="en-GB" w:eastAsia="en-GB"/>
              </w:rPr>
              <w:t>At a County level our focus is on six components, specific spheres of action with individual aims that will equip Mission Communities to: </w:t>
            </w:r>
          </w:p>
          <w:p w14:paraId="10F0CFDF" w14:textId="77777777" w:rsidR="007E3209" w:rsidRPr="007B7520" w:rsidRDefault="007E3209" w:rsidP="00DF7A55">
            <w:pPr>
              <w:spacing w:after="0" w:line="240" w:lineRule="auto"/>
              <w:jc w:val="both"/>
              <w:textAlignment w:val="baseline"/>
              <w:rPr>
                <w:rFonts w:eastAsia="Times New Roman" w:cstheme="minorHAnsi"/>
                <w:sz w:val="18"/>
                <w:szCs w:val="18"/>
                <w:lang w:val="en-GB" w:eastAsia="en-GB"/>
              </w:rPr>
            </w:pPr>
            <w:r w:rsidRPr="007B7520">
              <w:rPr>
                <w:rFonts w:eastAsia="Times New Roman" w:cstheme="minorHAnsi"/>
                <w:sz w:val="22"/>
                <w:szCs w:val="22"/>
                <w:lang w:val="en-GB" w:eastAsia="en-GB"/>
              </w:rPr>
              <w:t> </w:t>
            </w:r>
          </w:p>
          <w:p w14:paraId="016346A1" w14:textId="77777777" w:rsidR="007E3209" w:rsidRPr="007B7520" w:rsidRDefault="007E3209" w:rsidP="00DF7A55">
            <w:pPr>
              <w:spacing w:after="0" w:line="240" w:lineRule="auto"/>
              <w:jc w:val="both"/>
              <w:textAlignment w:val="baseline"/>
              <w:rPr>
                <w:rFonts w:eastAsia="Times New Roman" w:cstheme="minorHAnsi"/>
                <w:sz w:val="18"/>
                <w:szCs w:val="18"/>
                <w:lang w:val="en-GB" w:eastAsia="en-GB"/>
              </w:rPr>
            </w:pPr>
            <w:r w:rsidRPr="007B7520">
              <w:rPr>
                <w:rFonts w:eastAsia="Times New Roman" w:cstheme="minorHAnsi"/>
                <w:sz w:val="12"/>
                <w:szCs w:val="12"/>
                <w:lang w:val="en-GB" w:eastAsia="en-GB"/>
              </w:rPr>
              <w:t> </w:t>
            </w:r>
          </w:p>
        </w:tc>
      </w:tr>
    </w:tbl>
    <w:p w14:paraId="6ED0275C" w14:textId="459A590B" w:rsidR="18187C3F" w:rsidRDefault="18187C3F"/>
    <w:tbl>
      <w:tblPr>
        <w:tblW w:w="10186" w:type="dxa"/>
        <w:tblInd w:w="284" w:type="dxa"/>
        <w:tblLayout w:type="fixed"/>
        <w:tblCellMar>
          <w:left w:w="115" w:type="dxa"/>
          <w:right w:w="115" w:type="dxa"/>
        </w:tblCellMar>
        <w:tblLook w:val="0600" w:firstRow="0" w:lastRow="0" w:firstColumn="0" w:lastColumn="0" w:noHBand="1" w:noVBand="1"/>
      </w:tblPr>
      <w:tblGrid>
        <w:gridCol w:w="4951"/>
        <w:gridCol w:w="5235"/>
      </w:tblGrid>
      <w:tr w:rsidR="00365CA2" w14:paraId="03AD81EB" w14:textId="77777777" w:rsidTr="18187C3F">
        <w:trPr>
          <w:trHeight w:val="357"/>
        </w:trPr>
        <w:tc>
          <w:tcPr>
            <w:tcW w:w="10186" w:type="dxa"/>
            <w:gridSpan w:val="2"/>
          </w:tcPr>
          <w:p w14:paraId="131C0501" w14:textId="77777777" w:rsidR="00E00DA5" w:rsidRPr="007B7520" w:rsidRDefault="00E00DA5" w:rsidP="00E00DA5">
            <w:pPr>
              <w:pStyle w:val="paragraph"/>
              <w:spacing w:before="0" w:beforeAutospacing="0" w:after="0" w:afterAutospacing="0"/>
              <w:jc w:val="both"/>
              <w:textAlignment w:val="baseline"/>
              <w:rPr>
                <w:rFonts w:asciiTheme="minorHAnsi" w:hAnsiTheme="minorHAnsi" w:cstheme="minorHAnsi"/>
                <w:sz w:val="18"/>
                <w:szCs w:val="18"/>
              </w:rPr>
            </w:pPr>
            <w:r w:rsidRPr="007B7520">
              <w:rPr>
                <w:rStyle w:val="normaltextrun"/>
                <w:rFonts w:asciiTheme="minorHAnsi" w:hAnsiTheme="minorHAnsi" w:cstheme="minorHAnsi"/>
                <w:b/>
                <w:bCs/>
                <w:sz w:val="22"/>
                <w:szCs w:val="22"/>
                <w:lang w:val="en-US"/>
              </w:rPr>
              <w:lastRenderedPageBreak/>
              <w:t>Ministry</w:t>
            </w:r>
            <w:r w:rsidRPr="007B7520">
              <w:rPr>
                <w:rStyle w:val="normaltextrun"/>
                <w:rFonts w:asciiTheme="minorHAnsi" w:hAnsiTheme="minorHAnsi" w:cstheme="minorHAnsi"/>
                <w:sz w:val="22"/>
                <w:szCs w:val="22"/>
                <w:lang w:val="en-US"/>
              </w:rPr>
              <w:t>: discern and release the ministry it needs, both in terms of people and gifts.</w:t>
            </w:r>
            <w:r w:rsidRPr="007B7520">
              <w:rPr>
                <w:rStyle w:val="eop"/>
                <w:rFonts w:asciiTheme="minorHAnsi" w:hAnsiTheme="minorHAnsi" w:cstheme="minorHAnsi"/>
                <w:sz w:val="22"/>
                <w:szCs w:val="22"/>
              </w:rPr>
              <w:t> </w:t>
            </w:r>
          </w:p>
          <w:p w14:paraId="34F8AF30" w14:textId="77777777" w:rsidR="00E00DA5" w:rsidRPr="007B7520" w:rsidRDefault="00E00DA5" w:rsidP="00E00DA5">
            <w:pPr>
              <w:pStyle w:val="paragraph"/>
              <w:spacing w:before="0" w:beforeAutospacing="0" w:after="0" w:afterAutospacing="0"/>
              <w:jc w:val="both"/>
              <w:textAlignment w:val="baseline"/>
              <w:rPr>
                <w:rFonts w:asciiTheme="minorHAnsi" w:hAnsiTheme="minorHAnsi" w:cstheme="minorHAnsi"/>
                <w:sz w:val="18"/>
                <w:szCs w:val="18"/>
              </w:rPr>
            </w:pPr>
            <w:r w:rsidRPr="007B7520">
              <w:rPr>
                <w:rStyle w:val="normaltextrun"/>
                <w:rFonts w:asciiTheme="minorHAnsi" w:hAnsiTheme="minorHAnsi" w:cstheme="minorHAnsi"/>
                <w:b/>
                <w:bCs/>
                <w:sz w:val="22"/>
                <w:szCs w:val="22"/>
                <w:lang w:val="en-US"/>
              </w:rPr>
              <w:t>Buildings</w:t>
            </w:r>
            <w:r w:rsidRPr="007B7520">
              <w:rPr>
                <w:rStyle w:val="normaltextrun"/>
                <w:rFonts w:asciiTheme="minorHAnsi" w:hAnsiTheme="minorHAnsi" w:cstheme="minorHAnsi"/>
                <w:sz w:val="22"/>
                <w:szCs w:val="22"/>
                <w:lang w:val="en-US"/>
              </w:rPr>
              <w:t>: plan the future of our physical presence in local communities and think through how buildings can be sustainable servants of our communities.</w:t>
            </w:r>
            <w:r w:rsidRPr="007B7520">
              <w:rPr>
                <w:rStyle w:val="eop"/>
                <w:rFonts w:asciiTheme="minorHAnsi" w:hAnsiTheme="minorHAnsi" w:cstheme="minorHAnsi"/>
                <w:sz w:val="22"/>
                <w:szCs w:val="22"/>
              </w:rPr>
              <w:t> </w:t>
            </w:r>
          </w:p>
          <w:p w14:paraId="43658447" w14:textId="77777777" w:rsidR="00E00DA5" w:rsidRPr="007B7520" w:rsidRDefault="00E00DA5" w:rsidP="00E00DA5">
            <w:pPr>
              <w:pStyle w:val="paragraph"/>
              <w:spacing w:before="0" w:beforeAutospacing="0" w:after="0" w:afterAutospacing="0"/>
              <w:jc w:val="both"/>
              <w:textAlignment w:val="baseline"/>
              <w:rPr>
                <w:rFonts w:asciiTheme="minorHAnsi" w:hAnsiTheme="minorHAnsi" w:cstheme="minorHAnsi"/>
                <w:sz w:val="18"/>
                <w:szCs w:val="18"/>
              </w:rPr>
            </w:pPr>
            <w:r w:rsidRPr="007B7520">
              <w:rPr>
                <w:rStyle w:val="normaltextrun"/>
                <w:rFonts w:asciiTheme="minorHAnsi" w:hAnsiTheme="minorHAnsi" w:cstheme="minorHAnsi"/>
                <w:b/>
                <w:bCs/>
                <w:sz w:val="22"/>
                <w:szCs w:val="22"/>
                <w:lang w:val="en-US"/>
              </w:rPr>
              <w:t>Growing Younger</w:t>
            </w:r>
            <w:r w:rsidRPr="007B7520">
              <w:rPr>
                <w:rStyle w:val="normaltextrun"/>
                <w:rFonts w:asciiTheme="minorHAnsi" w:hAnsiTheme="minorHAnsi" w:cstheme="minorHAnsi"/>
                <w:sz w:val="22"/>
                <w:szCs w:val="22"/>
                <w:lang w:val="en-US"/>
              </w:rPr>
              <w:t>: supporting local churches in nurturing Christian faith and spiritual flourishing of young people from birth to 25 years of age, in a contextually appropriate way</w:t>
            </w:r>
            <w:r w:rsidRPr="007B7520">
              <w:rPr>
                <w:rStyle w:val="eop"/>
                <w:rFonts w:asciiTheme="minorHAnsi" w:hAnsiTheme="minorHAnsi" w:cstheme="minorHAnsi"/>
                <w:sz w:val="22"/>
                <w:szCs w:val="22"/>
              </w:rPr>
              <w:t> </w:t>
            </w:r>
          </w:p>
          <w:p w14:paraId="28906858" w14:textId="77777777" w:rsidR="00E00DA5" w:rsidRPr="007B7520" w:rsidRDefault="00E00DA5" w:rsidP="00E00DA5">
            <w:pPr>
              <w:pStyle w:val="paragraph"/>
              <w:spacing w:before="0" w:beforeAutospacing="0" w:after="0" w:afterAutospacing="0"/>
              <w:jc w:val="both"/>
              <w:textAlignment w:val="baseline"/>
              <w:rPr>
                <w:rFonts w:asciiTheme="minorHAnsi" w:hAnsiTheme="minorHAnsi" w:cstheme="minorHAnsi"/>
                <w:sz w:val="18"/>
                <w:szCs w:val="18"/>
              </w:rPr>
            </w:pPr>
            <w:r w:rsidRPr="007B7520">
              <w:rPr>
                <w:rStyle w:val="normaltextrun"/>
                <w:rFonts w:asciiTheme="minorHAnsi" w:hAnsiTheme="minorHAnsi" w:cstheme="minorHAnsi"/>
                <w:b/>
                <w:bCs/>
                <w:sz w:val="22"/>
                <w:szCs w:val="22"/>
                <w:lang w:val="en-US"/>
              </w:rPr>
              <w:t>Church Planting and Pioneering</w:t>
            </w:r>
            <w:r w:rsidRPr="007B7520">
              <w:rPr>
                <w:rStyle w:val="normaltextrun"/>
                <w:rFonts w:asciiTheme="minorHAnsi" w:hAnsiTheme="minorHAnsi" w:cstheme="minorHAnsi"/>
                <w:sz w:val="22"/>
                <w:szCs w:val="22"/>
                <w:lang w:val="en-US"/>
              </w:rPr>
              <w:t>: extend our reach to those who do not currently engage with Church. </w:t>
            </w:r>
            <w:r w:rsidRPr="007B7520">
              <w:rPr>
                <w:rStyle w:val="eop"/>
                <w:rFonts w:asciiTheme="minorHAnsi" w:hAnsiTheme="minorHAnsi" w:cstheme="minorHAnsi"/>
                <w:sz w:val="22"/>
                <w:szCs w:val="22"/>
              </w:rPr>
              <w:t> </w:t>
            </w:r>
          </w:p>
          <w:p w14:paraId="46FFB58F" w14:textId="77777777" w:rsidR="00E00DA5" w:rsidRPr="007B7520" w:rsidRDefault="00E00DA5" w:rsidP="00E00DA5">
            <w:pPr>
              <w:pStyle w:val="paragraph"/>
              <w:spacing w:before="0" w:beforeAutospacing="0" w:after="0" w:afterAutospacing="0"/>
              <w:jc w:val="both"/>
              <w:textAlignment w:val="baseline"/>
              <w:rPr>
                <w:rFonts w:asciiTheme="minorHAnsi" w:hAnsiTheme="minorHAnsi" w:cstheme="minorHAnsi"/>
                <w:sz w:val="18"/>
                <w:szCs w:val="18"/>
              </w:rPr>
            </w:pPr>
            <w:r w:rsidRPr="007B7520">
              <w:rPr>
                <w:rStyle w:val="normaltextrun"/>
                <w:rFonts w:asciiTheme="minorHAnsi" w:hAnsiTheme="minorHAnsi" w:cstheme="minorHAnsi"/>
                <w:b/>
                <w:bCs/>
                <w:sz w:val="22"/>
                <w:szCs w:val="22"/>
                <w:lang w:val="en-US"/>
              </w:rPr>
              <w:t>Eco</w:t>
            </w:r>
            <w:r w:rsidRPr="007B7520">
              <w:rPr>
                <w:rStyle w:val="normaltextrun"/>
                <w:rFonts w:asciiTheme="minorHAnsi" w:hAnsiTheme="minorHAnsi" w:cstheme="minorHAnsi"/>
                <w:sz w:val="22"/>
                <w:szCs w:val="22"/>
                <w:lang w:val="en-US"/>
              </w:rPr>
              <w:t>: achieve our environmental commitments including the CofE becoming Net Carbon Zero by 2030.</w:t>
            </w:r>
            <w:r w:rsidRPr="007B7520">
              <w:rPr>
                <w:rStyle w:val="eop"/>
                <w:rFonts w:asciiTheme="minorHAnsi" w:hAnsiTheme="minorHAnsi" w:cstheme="minorHAnsi"/>
                <w:sz w:val="22"/>
                <w:szCs w:val="22"/>
              </w:rPr>
              <w:t> </w:t>
            </w:r>
          </w:p>
          <w:p w14:paraId="5AE514A0" w14:textId="77777777" w:rsidR="00E00DA5" w:rsidRPr="007B7520" w:rsidRDefault="00E00DA5" w:rsidP="00E00DA5">
            <w:pPr>
              <w:pStyle w:val="paragraph"/>
              <w:spacing w:before="0" w:beforeAutospacing="0" w:after="0" w:afterAutospacing="0"/>
              <w:jc w:val="both"/>
              <w:textAlignment w:val="baseline"/>
              <w:rPr>
                <w:rFonts w:asciiTheme="minorHAnsi" w:hAnsiTheme="minorHAnsi" w:cstheme="minorHAnsi"/>
                <w:sz w:val="18"/>
                <w:szCs w:val="18"/>
              </w:rPr>
            </w:pPr>
            <w:r w:rsidRPr="007B7520">
              <w:rPr>
                <w:rStyle w:val="normaltextrun"/>
                <w:rFonts w:asciiTheme="minorHAnsi" w:hAnsiTheme="minorHAnsi" w:cstheme="minorHAnsi"/>
                <w:b/>
                <w:bCs/>
                <w:sz w:val="22"/>
                <w:szCs w:val="22"/>
                <w:lang w:val="en-US"/>
              </w:rPr>
              <w:t>Digital</w:t>
            </w:r>
            <w:r w:rsidRPr="007B7520">
              <w:rPr>
                <w:rStyle w:val="normaltextrun"/>
                <w:rFonts w:asciiTheme="minorHAnsi" w:hAnsiTheme="minorHAnsi" w:cstheme="minorHAnsi"/>
                <w:sz w:val="22"/>
                <w:szCs w:val="22"/>
                <w:lang w:val="en-US"/>
              </w:rPr>
              <w:t>: engage more effectively in the digital environment.</w:t>
            </w:r>
            <w:r w:rsidRPr="007B7520">
              <w:rPr>
                <w:rStyle w:val="eop"/>
                <w:rFonts w:asciiTheme="minorHAnsi" w:hAnsiTheme="minorHAnsi" w:cstheme="minorHAnsi"/>
                <w:sz w:val="22"/>
                <w:szCs w:val="22"/>
              </w:rPr>
              <w:t> </w:t>
            </w:r>
          </w:p>
          <w:p w14:paraId="21552AA0" w14:textId="77777777" w:rsidR="00E00DA5" w:rsidRPr="007B7520" w:rsidRDefault="00E00DA5" w:rsidP="00E00DA5">
            <w:pPr>
              <w:pStyle w:val="paragraph"/>
              <w:spacing w:before="0" w:beforeAutospacing="0" w:after="0" w:afterAutospacing="0"/>
              <w:jc w:val="both"/>
              <w:textAlignment w:val="baseline"/>
              <w:rPr>
                <w:rFonts w:asciiTheme="minorHAnsi" w:hAnsiTheme="minorHAnsi" w:cstheme="minorHAnsi"/>
                <w:sz w:val="18"/>
                <w:szCs w:val="18"/>
              </w:rPr>
            </w:pPr>
            <w:r w:rsidRPr="007B7520">
              <w:rPr>
                <w:rStyle w:val="eop"/>
                <w:rFonts w:asciiTheme="minorHAnsi" w:hAnsiTheme="minorHAnsi" w:cstheme="minorHAnsi"/>
                <w:sz w:val="22"/>
                <w:szCs w:val="22"/>
              </w:rPr>
              <w:t> </w:t>
            </w:r>
          </w:p>
          <w:p w14:paraId="5B50F033" w14:textId="77777777" w:rsidR="00E00DA5" w:rsidRPr="007B7520" w:rsidRDefault="00E00DA5" w:rsidP="00E00DA5">
            <w:pPr>
              <w:pStyle w:val="paragraph"/>
              <w:spacing w:before="0" w:beforeAutospacing="0" w:after="0" w:afterAutospacing="0"/>
              <w:jc w:val="both"/>
              <w:textAlignment w:val="baseline"/>
              <w:rPr>
                <w:rFonts w:asciiTheme="minorHAnsi" w:hAnsiTheme="minorHAnsi" w:cstheme="minorHAnsi"/>
                <w:sz w:val="18"/>
                <w:szCs w:val="18"/>
              </w:rPr>
            </w:pPr>
            <w:r w:rsidRPr="007B7520">
              <w:rPr>
                <w:rStyle w:val="normaltextrun"/>
                <w:rFonts w:asciiTheme="minorHAnsi" w:hAnsiTheme="minorHAnsi" w:cstheme="minorHAnsi"/>
                <w:sz w:val="22"/>
                <w:szCs w:val="22"/>
                <w:lang w:val="en-US"/>
              </w:rPr>
              <w:t xml:space="preserve">We are not trying to pre-determine the Church of the future.  Rather, we are journeying into the unknown. This is not a strategy that outlines a utopian vision of the future that we assume can be brought to fruition simply by working harder and smarter.  Rather, it is a process that helps us navigate the future together with </w:t>
            </w:r>
            <w:r w:rsidRPr="007B7520">
              <w:rPr>
                <w:rStyle w:val="normaltextrun"/>
                <w:rFonts w:asciiTheme="minorHAnsi" w:hAnsiTheme="minorHAnsi" w:cstheme="minorHAnsi"/>
                <w:b/>
                <w:bCs/>
                <w:sz w:val="22"/>
                <w:szCs w:val="22"/>
                <w:lang w:val="en-US"/>
              </w:rPr>
              <w:t>hope and realism</w:t>
            </w:r>
            <w:r w:rsidRPr="007B7520">
              <w:rPr>
                <w:rStyle w:val="normaltextrun"/>
                <w:rFonts w:asciiTheme="minorHAnsi" w:hAnsiTheme="minorHAnsi" w:cstheme="minorHAnsi"/>
                <w:sz w:val="22"/>
                <w:szCs w:val="22"/>
                <w:lang w:val="en-US"/>
              </w:rPr>
              <w:t>.</w:t>
            </w:r>
            <w:r w:rsidRPr="007B7520">
              <w:rPr>
                <w:rStyle w:val="eop"/>
                <w:rFonts w:asciiTheme="minorHAnsi" w:hAnsiTheme="minorHAnsi" w:cstheme="minorHAnsi"/>
                <w:sz w:val="22"/>
                <w:szCs w:val="22"/>
              </w:rPr>
              <w:t> </w:t>
            </w:r>
          </w:p>
          <w:p w14:paraId="4B1BB795" w14:textId="77777777" w:rsidR="00E00DA5" w:rsidRPr="007B7520" w:rsidRDefault="00E00DA5" w:rsidP="00E00DA5">
            <w:pPr>
              <w:pStyle w:val="paragraph"/>
              <w:spacing w:before="0" w:beforeAutospacing="0" w:after="0" w:afterAutospacing="0"/>
              <w:jc w:val="both"/>
              <w:textAlignment w:val="baseline"/>
              <w:rPr>
                <w:rFonts w:asciiTheme="minorHAnsi" w:hAnsiTheme="minorHAnsi" w:cstheme="minorHAnsi"/>
                <w:color w:val="000000"/>
                <w:sz w:val="18"/>
                <w:szCs w:val="18"/>
              </w:rPr>
            </w:pPr>
            <w:r w:rsidRPr="007B7520">
              <w:rPr>
                <w:rStyle w:val="eop"/>
                <w:rFonts w:asciiTheme="minorHAnsi" w:hAnsiTheme="minorHAnsi" w:cstheme="minorHAnsi"/>
                <w:sz w:val="22"/>
                <w:szCs w:val="22"/>
              </w:rPr>
              <w:t> </w:t>
            </w:r>
          </w:p>
          <w:p w14:paraId="015EADEB" w14:textId="77777777" w:rsidR="00E00DA5" w:rsidRPr="007B7520" w:rsidRDefault="00E00DA5" w:rsidP="00E00DA5">
            <w:pPr>
              <w:pStyle w:val="paragraph"/>
              <w:spacing w:before="0" w:beforeAutospacing="0" w:after="0" w:afterAutospacing="0"/>
              <w:jc w:val="both"/>
              <w:textAlignment w:val="baseline"/>
              <w:rPr>
                <w:rFonts w:asciiTheme="minorHAnsi" w:hAnsiTheme="minorHAnsi" w:cstheme="minorHAnsi"/>
                <w:color w:val="000000"/>
                <w:sz w:val="18"/>
                <w:szCs w:val="18"/>
              </w:rPr>
            </w:pPr>
            <w:r w:rsidRPr="007B7520">
              <w:rPr>
                <w:rStyle w:val="normaltextrun"/>
                <w:rFonts w:asciiTheme="minorHAnsi" w:hAnsiTheme="minorHAnsi" w:cstheme="minorHAnsi"/>
                <w:sz w:val="22"/>
                <w:szCs w:val="22"/>
              </w:rPr>
              <w:t>Nonetheless, any strategy has to start with the end in view and that requires some vision of what the Church of the future might look like.  We illustrate a flourishing church in Cumbria through ‘a parable of the garden’. A healthy garden does not need to be large to flourish as a place of beauty, growth and abundance.</w:t>
            </w:r>
            <w:r w:rsidRPr="007B7520">
              <w:rPr>
                <w:rStyle w:val="eop"/>
                <w:rFonts w:asciiTheme="minorHAnsi" w:hAnsiTheme="minorHAnsi" w:cstheme="minorHAnsi"/>
                <w:sz w:val="22"/>
                <w:szCs w:val="22"/>
              </w:rPr>
              <w:t> </w:t>
            </w:r>
          </w:p>
          <w:p w14:paraId="2842BB3B" w14:textId="77777777" w:rsidR="00E00DA5" w:rsidRPr="007B7520" w:rsidRDefault="00E00DA5" w:rsidP="00E00DA5">
            <w:pPr>
              <w:pStyle w:val="paragraph"/>
              <w:spacing w:before="0" w:beforeAutospacing="0" w:after="0" w:afterAutospacing="0"/>
              <w:jc w:val="both"/>
              <w:textAlignment w:val="baseline"/>
              <w:rPr>
                <w:rFonts w:asciiTheme="minorHAnsi" w:hAnsiTheme="minorHAnsi" w:cstheme="minorHAnsi"/>
                <w:color w:val="000000"/>
                <w:sz w:val="18"/>
                <w:szCs w:val="18"/>
              </w:rPr>
            </w:pPr>
            <w:r w:rsidRPr="007B7520">
              <w:rPr>
                <w:rStyle w:val="eop"/>
                <w:rFonts w:asciiTheme="minorHAnsi" w:hAnsiTheme="minorHAnsi" w:cstheme="minorHAnsi"/>
                <w:sz w:val="22"/>
                <w:szCs w:val="22"/>
              </w:rPr>
              <w:t> </w:t>
            </w:r>
          </w:p>
          <w:p w14:paraId="23159C61" w14:textId="77777777" w:rsidR="00E00DA5" w:rsidRPr="007B7520" w:rsidRDefault="00E00DA5" w:rsidP="00E00DA5">
            <w:pPr>
              <w:pStyle w:val="paragraph"/>
              <w:spacing w:before="0" w:beforeAutospacing="0" w:after="0" w:afterAutospacing="0"/>
              <w:jc w:val="both"/>
              <w:textAlignment w:val="baseline"/>
              <w:rPr>
                <w:rFonts w:asciiTheme="minorHAnsi" w:hAnsiTheme="minorHAnsi" w:cstheme="minorHAnsi"/>
                <w:color w:val="000000"/>
                <w:sz w:val="18"/>
                <w:szCs w:val="18"/>
              </w:rPr>
            </w:pPr>
            <w:r w:rsidRPr="007B7520">
              <w:rPr>
                <w:rStyle w:val="normaltextrun"/>
                <w:rFonts w:asciiTheme="minorHAnsi" w:hAnsiTheme="minorHAnsi" w:cstheme="minorHAnsi"/>
                <w:sz w:val="22"/>
                <w:szCs w:val="22"/>
              </w:rPr>
              <w:t>A healthy garden is a structured, productive space, constructed around the well-established plants, those with deep roots and a visible presence, and which also represent the memory of the garden in this place.  However, it is also a place of new varieties, some cross-fertilised and some imported.  Sometimes you have to let things grow to see if they will work.  There is an element of trial and error in the development of a mature garden.</w:t>
            </w:r>
            <w:r w:rsidRPr="007B7520">
              <w:rPr>
                <w:rStyle w:val="eop"/>
                <w:rFonts w:asciiTheme="minorHAnsi" w:hAnsiTheme="minorHAnsi" w:cstheme="minorHAnsi"/>
                <w:sz w:val="22"/>
                <w:szCs w:val="22"/>
              </w:rPr>
              <w:t> </w:t>
            </w:r>
          </w:p>
          <w:p w14:paraId="0F1D0155" w14:textId="77777777" w:rsidR="00E00DA5" w:rsidRPr="007B7520" w:rsidRDefault="00E00DA5" w:rsidP="00E00DA5">
            <w:pPr>
              <w:pStyle w:val="paragraph"/>
              <w:spacing w:before="0" w:beforeAutospacing="0" w:after="0" w:afterAutospacing="0"/>
              <w:jc w:val="both"/>
              <w:textAlignment w:val="baseline"/>
              <w:rPr>
                <w:rFonts w:asciiTheme="minorHAnsi" w:hAnsiTheme="minorHAnsi" w:cstheme="minorHAnsi"/>
                <w:color w:val="000000"/>
                <w:sz w:val="18"/>
                <w:szCs w:val="18"/>
              </w:rPr>
            </w:pPr>
            <w:r w:rsidRPr="007B7520">
              <w:rPr>
                <w:rStyle w:val="eop"/>
                <w:rFonts w:asciiTheme="minorHAnsi" w:hAnsiTheme="minorHAnsi" w:cstheme="minorHAnsi"/>
                <w:sz w:val="22"/>
                <w:szCs w:val="22"/>
              </w:rPr>
              <w:t> </w:t>
            </w:r>
          </w:p>
          <w:p w14:paraId="66C8CBAB" w14:textId="77777777" w:rsidR="00E00DA5" w:rsidRPr="007B7520" w:rsidRDefault="00E00DA5" w:rsidP="00E00DA5">
            <w:pPr>
              <w:pStyle w:val="paragraph"/>
              <w:spacing w:before="0" w:beforeAutospacing="0" w:after="0" w:afterAutospacing="0"/>
              <w:jc w:val="both"/>
              <w:textAlignment w:val="baseline"/>
              <w:rPr>
                <w:rFonts w:asciiTheme="minorHAnsi" w:hAnsiTheme="minorHAnsi" w:cstheme="minorHAnsi"/>
                <w:color w:val="000000"/>
                <w:sz w:val="18"/>
                <w:szCs w:val="18"/>
              </w:rPr>
            </w:pPr>
            <w:r w:rsidRPr="007B7520">
              <w:rPr>
                <w:rStyle w:val="normaltextrun"/>
                <w:rFonts w:asciiTheme="minorHAnsi" w:hAnsiTheme="minorHAnsi" w:cstheme="minorHAnsi"/>
                <w:sz w:val="22"/>
                <w:szCs w:val="22"/>
              </w:rPr>
              <w:t>A healthy garden contains the past, present, and future within it. This what we hope and plan for within the Church in Cumbria. </w:t>
            </w:r>
            <w:r w:rsidRPr="007B7520">
              <w:rPr>
                <w:rStyle w:val="eop"/>
                <w:rFonts w:asciiTheme="minorHAnsi" w:hAnsiTheme="minorHAnsi" w:cstheme="minorHAnsi"/>
                <w:sz w:val="22"/>
                <w:szCs w:val="22"/>
              </w:rPr>
              <w:t> </w:t>
            </w:r>
          </w:p>
          <w:p w14:paraId="5D39BC9D" w14:textId="77777777" w:rsidR="001670EC" w:rsidRPr="001670EC" w:rsidRDefault="001670EC" w:rsidP="00A34165">
            <w:pPr>
              <w:jc w:val="both"/>
              <w:rPr>
                <w:b/>
                <w:bCs/>
                <w:sz w:val="22"/>
                <w:szCs w:val="22"/>
              </w:rPr>
            </w:pPr>
          </w:p>
          <w:p w14:paraId="6E970ADE" w14:textId="747C3CE9" w:rsidR="001670EC" w:rsidRPr="001670EC" w:rsidRDefault="001670EC" w:rsidP="00A34165">
            <w:pPr>
              <w:jc w:val="both"/>
              <w:rPr>
                <w:b/>
                <w:bCs/>
                <w:sz w:val="40"/>
                <w:szCs w:val="40"/>
              </w:rPr>
            </w:pPr>
            <w:r w:rsidRPr="001670EC">
              <w:rPr>
                <w:b/>
                <w:bCs/>
                <w:sz w:val="40"/>
                <w:szCs w:val="40"/>
              </w:rPr>
              <w:t>About the role</w:t>
            </w:r>
          </w:p>
          <w:p w14:paraId="386D7DF5" w14:textId="5FED1686" w:rsidR="00A34165" w:rsidRPr="00A34165" w:rsidRDefault="00A34165" w:rsidP="00A34165">
            <w:pPr>
              <w:jc w:val="both"/>
              <w:rPr>
                <w:sz w:val="22"/>
                <w:szCs w:val="22"/>
              </w:rPr>
            </w:pPr>
            <w:r w:rsidRPr="00A34165">
              <w:rPr>
                <w:sz w:val="22"/>
                <w:szCs w:val="22"/>
              </w:rPr>
              <w:t>Carlisle Diocese has recently been awarded funding from the</w:t>
            </w:r>
            <w:r w:rsidRPr="00A34165">
              <w:rPr>
                <w:b/>
                <w:bCs/>
                <w:sz w:val="22"/>
                <w:szCs w:val="22"/>
              </w:rPr>
              <w:t xml:space="preserve"> Church of England’s Strategic Mission and Ministry Investment Board for The Cumbrian Way, </w:t>
            </w:r>
            <w:r w:rsidRPr="00A34165">
              <w:rPr>
                <w:sz w:val="22"/>
                <w:szCs w:val="22"/>
              </w:rPr>
              <w:t xml:space="preserve">a 5-year programme of work to set the Diocese on course for embedding lasting missional impact and cultural change to enable local churches to flourish across Cumbria. The programme is in its infancy, with funding awarded in March 2025.  The initial programme of work (phase 1) is designed to be over a five-year period. It is based on two key objectives: </w:t>
            </w:r>
          </w:p>
          <w:p w14:paraId="5B85F2CC" w14:textId="77777777" w:rsidR="00A34165" w:rsidRPr="00A34165" w:rsidRDefault="00A34165" w:rsidP="00A34165">
            <w:pPr>
              <w:jc w:val="both"/>
              <w:rPr>
                <w:b/>
                <w:bCs/>
                <w:sz w:val="22"/>
                <w:szCs w:val="22"/>
              </w:rPr>
            </w:pPr>
            <w:r w:rsidRPr="00A34165">
              <w:rPr>
                <w:b/>
                <w:bCs/>
                <w:sz w:val="22"/>
                <w:szCs w:val="22"/>
              </w:rPr>
              <w:t xml:space="preserve">Growing in Mission: </w:t>
            </w:r>
            <w:r w:rsidRPr="00A7777F">
              <w:rPr>
                <w:sz w:val="22"/>
                <w:szCs w:val="22"/>
              </w:rPr>
              <w:t>to establish a church planting movement and revitalise a creative missional culture across the diocese.</w:t>
            </w:r>
            <w:r w:rsidRPr="00A34165">
              <w:rPr>
                <w:b/>
                <w:bCs/>
                <w:sz w:val="22"/>
                <w:szCs w:val="22"/>
              </w:rPr>
              <w:t xml:space="preserve"> </w:t>
            </w:r>
          </w:p>
          <w:p w14:paraId="3CC0714C" w14:textId="77777777" w:rsidR="00A34165" w:rsidRPr="00A7777F" w:rsidRDefault="00A34165" w:rsidP="00A34165">
            <w:pPr>
              <w:jc w:val="both"/>
              <w:rPr>
                <w:sz w:val="22"/>
                <w:szCs w:val="22"/>
              </w:rPr>
            </w:pPr>
            <w:r w:rsidRPr="00A34165">
              <w:rPr>
                <w:b/>
                <w:bCs/>
                <w:sz w:val="22"/>
                <w:szCs w:val="22"/>
              </w:rPr>
              <w:t xml:space="preserve">Growing Younger: </w:t>
            </w:r>
            <w:r w:rsidRPr="00A7777F">
              <w:rPr>
                <w:sz w:val="22"/>
                <w:szCs w:val="22"/>
              </w:rPr>
              <w:t>to resource a transitional pathway for young people from birth to 25 years old, supporting their spiritual flourishing and discipleship journey to thrive.</w:t>
            </w:r>
          </w:p>
          <w:p w14:paraId="26089BD3" w14:textId="6D2310F2" w:rsidR="00F817C6" w:rsidRPr="00A7777F" w:rsidRDefault="00A34165" w:rsidP="00A34165">
            <w:pPr>
              <w:jc w:val="both"/>
              <w:rPr>
                <w:sz w:val="22"/>
                <w:szCs w:val="22"/>
              </w:rPr>
            </w:pPr>
            <w:r w:rsidRPr="00A7777F">
              <w:rPr>
                <w:sz w:val="22"/>
                <w:szCs w:val="22"/>
              </w:rPr>
              <w:t xml:space="preserve">The Cumbrian Way aims to see significant cultural shifts in, and missional impact for, our churches across the diocese and county. We are now looking to recruit a </w:t>
            </w:r>
            <w:r w:rsidR="0026309B" w:rsidRPr="00A7777F">
              <w:rPr>
                <w:sz w:val="22"/>
                <w:szCs w:val="22"/>
              </w:rPr>
              <w:t xml:space="preserve">Growing Younger Enabler for Children </w:t>
            </w:r>
            <w:r w:rsidR="0026309B" w:rsidRPr="00A7777F">
              <w:rPr>
                <w:sz w:val="22"/>
                <w:szCs w:val="22"/>
              </w:rPr>
              <w:lastRenderedPageBreak/>
              <w:t xml:space="preserve">and Families to </w:t>
            </w:r>
            <w:r w:rsidRPr="00A7777F">
              <w:rPr>
                <w:sz w:val="22"/>
                <w:szCs w:val="22"/>
              </w:rPr>
              <w:t xml:space="preserve">join us in that work. </w:t>
            </w:r>
            <w:r w:rsidR="00F07A26" w:rsidRPr="00A7777F">
              <w:rPr>
                <w:sz w:val="22"/>
                <w:szCs w:val="22"/>
              </w:rPr>
              <w:t>This</w:t>
            </w:r>
            <w:r w:rsidR="00EF0D4A" w:rsidRPr="00A7777F">
              <w:rPr>
                <w:sz w:val="22"/>
                <w:szCs w:val="22"/>
              </w:rPr>
              <w:t xml:space="preserve"> new and exciting</w:t>
            </w:r>
            <w:r w:rsidR="00F07A26" w:rsidRPr="00A7777F">
              <w:rPr>
                <w:sz w:val="22"/>
                <w:szCs w:val="22"/>
              </w:rPr>
              <w:t xml:space="preserve"> role is one</w:t>
            </w:r>
            <w:r w:rsidR="00EF0D4A" w:rsidRPr="00A7777F">
              <w:rPr>
                <w:sz w:val="22"/>
                <w:szCs w:val="22"/>
              </w:rPr>
              <w:t xml:space="preserve"> of</w:t>
            </w:r>
            <w:r w:rsidR="00F07A26" w:rsidRPr="00A7777F">
              <w:rPr>
                <w:sz w:val="22"/>
                <w:szCs w:val="22"/>
              </w:rPr>
              <w:t xml:space="preserve"> two Growing Younger Enabler posts</w:t>
            </w:r>
            <w:r w:rsidR="00D60883" w:rsidRPr="00A7777F">
              <w:rPr>
                <w:sz w:val="22"/>
                <w:szCs w:val="22"/>
              </w:rPr>
              <w:t xml:space="preserve"> funded by </w:t>
            </w:r>
            <w:r w:rsidR="00712F9A">
              <w:rPr>
                <w:sz w:val="22"/>
                <w:szCs w:val="22"/>
              </w:rPr>
              <w:t>this programme</w:t>
            </w:r>
            <w:r w:rsidR="00AC6B19" w:rsidRPr="00A7777F">
              <w:rPr>
                <w:sz w:val="22"/>
                <w:szCs w:val="22"/>
              </w:rPr>
              <w:t xml:space="preserve">. </w:t>
            </w:r>
          </w:p>
          <w:p w14:paraId="5D89B9E6" w14:textId="36224017" w:rsidR="00B14C88" w:rsidRPr="00A7777F" w:rsidRDefault="00AC6B19" w:rsidP="00737980">
            <w:pPr>
              <w:jc w:val="both"/>
              <w:rPr>
                <w:sz w:val="22"/>
                <w:szCs w:val="22"/>
              </w:rPr>
            </w:pPr>
            <w:r w:rsidRPr="00A7777F">
              <w:rPr>
                <w:sz w:val="22"/>
                <w:szCs w:val="22"/>
              </w:rPr>
              <w:t xml:space="preserve">This </w:t>
            </w:r>
            <w:r w:rsidR="00F817C6" w:rsidRPr="00A7777F">
              <w:rPr>
                <w:sz w:val="22"/>
                <w:szCs w:val="22"/>
              </w:rPr>
              <w:t>role</w:t>
            </w:r>
            <w:r w:rsidRPr="00A7777F">
              <w:rPr>
                <w:sz w:val="22"/>
                <w:szCs w:val="22"/>
              </w:rPr>
              <w:t xml:space="preserve"> will work with 0-10 year old</w:t>
            </w:r>
            <w:r w:rsidR="00F817C6" w:rsidRPr="00A7777F">
              <w:rPr>
                <w:sz w:val="22"/>
                <w:szCs w:val="22"/>
              </w:rPr>
              <w:t>s</w:t>
            </w:r>
            <w:r w:rsidRPr="00A7777F">
              <w:rPr>
                <w:sz w:val="22"/>
                <w:szCs w:val="22"/>
              </w:rPr>
              <w:t xml:space="preserve"> and the current postholder of the Growing Younger Enable</w:t>
            </w:r>
            <w:r w:rsidR="00F817C6" w:rsidRPr="00A7777F">
              <w:rPr>
                <w:sz w:val="22"/>
                <w:szCs w:val="22"/>
              </w:rPr>
              <w:t>r</w:t>
            </w:r>
            <w:r w:rsidRPr="00A7777F">
              <w:rPr>
                <w:sz w:val="22"/>
                <w:szCs w:val="22"/>
              </w:rPr>
              <w:t xml:space="preserve"> for Youth </w:t>
            </w:r>
            <w:r w:rsidR="0080610B" w:rsidRPr="00A7777F">
              <w:rPr>
                <w:sz w:val="22"/>
                <w:szCs w:val="22"/>
              </w:rPr>
              <w:t>will work with 11-25 year olds, this includes the work of Network Youth Church.</w:t>
            </w:r>
          </w:p>
          <w:p w14:paraId="5333340B" w14:textId="197D3882" w:rsidR="0080610B" w:rsidRDefault="00E857A0" w:rsidP="00737980">
            <w:pPr>
              <w:jc w:val="both"/>
              <w:rPr>
                <w:sz w:val="22"/>
                <w:szCs w:val="22"/>
              </w:rPr>
            </w:pPr>
            <w:r w:rsidRPr="00A7777F">
              <w:rPr>
                <w:sz w:val="22"/>
                <w:szCs w:val="22"/>
              </w:rPr>
              <w:t>The role is part of the Mission and Ministry, Support and Innovation team based at Church House serving the ecumenical county</w:t>
            </w:r>
            <w:r w:rsidR="004753A9" w:rsidRPr="00A7777F">
              <w:rPr>
                <w:sz w:val="22"/>
                <w:szCs w:val="22"/>
              </w:rPr>
              <w:t xml:space="preserve"> and will be line managed by the Director of Mission and Ministry, Support and Innovation.</w:t>
            </w:r>
          </w:p>
          <w:p w14:paraId="1CFE660F" w14:textId="3B7AC3BE" w:rsidR="001670EC" w:rsidRPr="001670EC" w:rsidRDefault="001670EC" w:rsidP="00737980">
            <w:pPr>
              <w:jc w:val="both"/>
              <w:rPr>
                <w:b/>
                <w:bCs/>
                <w:sz w:val="22"/>
                <w:szCs w:val="22"/>
              </w:rPr>
            </w:pPr>
            <w:r w:rsidRPr="001670EC">
              <w:rPr>
                <w:b/>
                <w:bCs/>
                <w:sz w:val="22"/>
                <w:szCs w:val="22"/>
              </w:rPr>
              <w:t>For more background or an informal conversation, please contact Rachel Head, Director of Mission, Ministry Support and Innovation: rachel.head@carlislediocese.org.uk</w:t>
            </w:r>
          </w:p>
          <w:p w14:paraId="4C0A9B04" w14:textId="22A6B098" w:rsidR="00B14C88" w:rsidRDefault="00B14C88" w:rsidP="00737980">
            <w:pPr>
              <w:jc w:val="both"/>
              <w:rPr>
                <w:b/>
                <w:bCs/>
                <w:sz w:val="40"/>
                <w:szCs w:val="40"/>
              </w:rPr>
            </w:pPr>
            <w:r>
              <w:rPr>
                <w:b/>
                <w:bCs/>
                <w:sz w:val="40"/>
                <w:szCs w:val="40"/>
              </w:rPr>
              <w:t>Growing Younger</w:t>
            </w:r>
            <w:r w:rsidR="00E25DBD">
              <w:rPr>
                <w:b/>
                <w:bCs/>
                <w:sz w:val="40"/>
                <w:szCs w:val="40"/>
              </w:rPr>
              <w:t xml:space="preserve"> in the Diocese of Carlisle</w:t>
            </w:r>
            <w:r>
              <w:rPr>
                <w:b/>
                <w:bCs/>
                <w:sz w:val="40"/>
                <w:szCs w:val="40"/>
              </w:rPr>
              <w:t>:</w:t>
            </w:r>
          </w:p>
          <w:p w14:paraId="008445A7" w14:textId="595686E7" w:rsidR="00C319FC" w:rsidRPr="00C319FC" w:rsidRDefault="00506582" w:rsidP="00F44DCD">
            <w:pPr>
              <w:jc w:val="both"/>
              <w:rPr>
                <w:sz w:val="22"/>
                <w:szCs w:val="22"/>
              </w:rPr>
            </w:pPr>
            <w:r w:rsidRPr="00C319FC">
              <w:rPr>
                <w:sz w:val="22"/>
                <w:szCs w:val="22"/>
              </w:rPr>
              <w:t>In 2024, we revised the</w:t>
            </w:r>
            <w:r w:rsidR="00F44DCD" w:rsidRPr="00C319FC">
              <w:rPr>
                <w:sz w:val="22"/>
                <w:szCs w:val="22"/>
              </w:rPr>
              <w:t xml:space="preserve"> Growing Younger Strategy</w:t>
            </w:r>
            <w:r w:rsidRPr="00C319FC">
              <w:rPr>
                <w:sz w:val="22"/>
                <w:szCs w:val="22"/>
              </w:rPr>
              <w:t xml:space="preserve"> brin</w:t>
            </w:r>
            <w:r w:rsidR="002D5C92" w:rsidRPr="00C319FC">
              <w:rPr>
                <w:sz w:val="22"/>
                <w:szCs w:val="22"/>
              </w:rPr>
              <w:t>ging the work with children, young people and families across churches and schools into one</w:t>
            </w:r>
            <w:r w:rsidR="00602680">
              <w:rPr>
                <w:sz w:val="22"/>
                <w:szCs w:val="22"/>
              </w:rPr>
              <w:t xml:space="preserve"> integrated</w:t>
            </w:r>
            <w:r w:rsidR="008A2A5C">
              <w:rPr>
                <w:sz w:val="22"/>
                <w:szCs w:val="22"/>
              </w:rPr>
              <w:t xml:space="preserve"> strategic</w:t>
            </w:r>
            <w:r w:rsidR="00602680">
              <w:rPr>
                <w:sz w:val="22"/>
                <w:szCs w:val="22"/>
              </w:rPr>
              <w:t xml:space="preserve"> </w:t>
            </w:r>
            <w:r w:rsidR="008A2A5C">
              <w:rPr>
                <w:sz w:val="22"/>
                <w:szCs w:val="22"/>
              </w:rPr>
              <w:t>approach</w:t>
            </w:r>
            <w:r w:rsidR="00602680">
              <w:rPr>
                <w:sz w:val="22"/>
                <w:szCs w:val="22"/>
              </w:rPr>
              <w:t xml:space="preserve"> which has </w:t>
            </w:r>
            <w:r w:rsidR="00692BAE">
              <w:rPr>
                <w:sz w:val="22"/>
                <w:szCs w:val="22"/>
              </w:rPr>
              <w:t xml:space="preserve">invitational </w:t>
            </w:r>
            <w:r w:rsidR="00170BC2">
              <w:rPr>
                <w:sz w:val="22"/>
                <w:szCs w:val="22"/>
              </w:rPr>
              <w:t>spiritual development</w:t>
            </w:r>
            <w:r w:rsidR="00E07FD7">
              <w:rPr>
                <w:sz w:val="22"/>
                <w:szCs w:val="22"/>
              </w:rPr>
              <w:t xml:space="preserve">, </w:t>
            </w:r>
            <w:r w:rsidR="00D26C9D">
              <w:rPr>
                <w:sz w:val="22"/>
                <w:szCs w:val="22"/>
              </w:rPr>
              <w:t>lifelong</w:t>
            </w:r>
            <w:r w:rsidR="00656B38">
              <w:rPr>
                <w:sz w:val="22"/>
                <w:szCs w:val="22"/>
              </w:rPr>
              <w:t xml:space="preserve"> Christan</w:t>
            </w:r>
            <w:r w:rsidR="00D26C9D">
              <w:rPr>
                <w:sz w:val="22"/>
                <w:szCs w:val="22"/>
              </w:rPr>
              <w:t xml:space="preserve"> </w:t>
            </w:r>
            <w:r w:rsidR="00656B38">
              <w:rPr>
                <w:sz w:val="22"/>
                <w:szCs w:val="22"/>
              </w:rPr>
              <w:t>discipleship</w:t>
            </w:r>
            <w:r w:rsidR="00AA120F">
              <w:rPr>
                <w:sz w:val="22"/>
                <w:szCs w:val="22"/>
              </w:rPr>
              <w:t>,</w:t>
            </w:r>
            <w:r w:rsidR="00DC5142">
              <w:rPr>
                <w:sz w:val="22"/>
                <w:szCs w:val="22"/>
              </w:rPr>
              <w:t xml:space="preserve"> the voices of young people</w:t>
            </w:r>
            <w:r w:rsidR="00FC4307">
              <w:rPr>
                <w:sz w:val="22"/>
                <w:szCs w:val="22"/>
              </w:rPr>
              <w:t xml:space="preserve">, </w:t>
            </w:r>
            <w:r w:rsidR="00532AEE">
              <w:rPr>
                <w:sz w:val="22"/>
                <w:szCs w:val="22"/>
              </w:rPr>
              <w:t>effective partnerships</w:t>
            </w:r>
            <w:r w:rsidR="00DC5142">
              <w:rPr>
                <w:sz w:val="22"/>
                <w:szCs w:val="22"/>
              </w:rPr>
              <w:t xml:space="preserve"> </w:t>
            </w:r>
            <w:r w:rsidR="00602680">
              <w:rPr>
                <w:sz w:val="22"/>
                <w:szCs w:val="22"/>
              </w:rPr>
              <w:t>and</w:t>
            </w:r>
            <w:r w:rsidR="001A5A3D">
              <w:rPr>
                <w:sz w:val="22"/>
                <w:szCs w:val="22"/>
              </w:rPr>
              <w:t xml:space="preserve"> integrated working </w:t>
            </w:r>
            <w:r w:rsidR="00276F67">
              <w:rPr>
                <w:sz w:val="22"/>
                <w:szCs w:val="22"/>
              </w:rPr>
              <w:t xml:space="preserve">as </w:t>
            </w:r>
            <w:r w:rsidR="001A5A3D">
              <w:rPr>
                <w:sz w:val="22"/>
                <w:szCs w:val="22"/>
              </w:rPr>
              <w:t>central</w:t>
            </w:r>
            <w:r w:rsidR="00276F67">
              <w:rPr>
                <w:sz w:val="22"/>
                <w:szCs w:val="22"/>
              </w:rPr>
              <w:t xml:space="preserve"> tenets on which this strategy </w:t>
            </w:r>
            <w:r w:rsidR="00656B38">
              <w:rPr>
                <w:sz w:val="22"/>
                <w:szCs w:val="22"/>
              </w:rPr>
              <w:t>is</w:t>
            </w:r>
            <w:r w:rsidR="00276F67">
              <w:rPr>
                <w:sz w:val="22"/>
                <w:szCs w:val="22"/>
              </w:rPr>
              <w:t xml:space="preserve"> buil</w:t>
            </w:r>
            <w:r w:rsidR="00373B24">
              <w:rPr>
                <w:sz w:val="22"/>
                <w:szCs w:val="22"/>
              </w:rPr>
              <w:t>t</w:t>
            </w:r>
            <w:r w:rsidR="008E6727">
              <w:rPr>
                <w:sz w:val="22"/>
                <w:szCs w:val="22"/>
              </w:rPr>
              <w:t xml:space="preserve">. </w:t>
            </w:r>
            <w:r w:rsidR="005D70AE">
              <w:rPr>
                <w:sz w:val="22"/>
                <w:szCs w:val="22"/>
              </w:rPr>
              <w:t>Of course, t</w:t>
            </w:r>
            <w:r w:rsidR="008E6727">
              <w:rPr>
                <w:sz w:val="22"/>
                <w:szCs w:val="22"/>
              </w:rPr>
              <w:t>hese sit</w:t>
            </w:r>
            <w:r w:rsidR="00373B24">
              <w:rPr>
                <w:sz w:val="22"/>
                <w:szCs w:val="22"/>
              </w:rPr>
              <w:t xml:space="preserve"> alongside the wider God for All principles of the mixed ecology and faithful improvisation</w:t>
            </w:r>
            <w:r w:rsidR="002D5C92" w:rsidRPr="00C319FC">
              <w:rPr>
                <w:sz w:val="22"/>
                <w:szCs w:val="22"/>
              </w:rPr>
              <w:t xml:space="preserve">. </w:t>
            </w:r>
          </w:p>
          <w:p w14:paraId="7E89BB4D" w14:textId="3E322207" w:rsidR="00E27255" w:rsidRPr="00017A44" w:rsidRDefault="005776C6" w:rsidP="00F44DCD">
            <w:pPr>
              <w:jc w:val="both"/>
              <w:rPr>
                <w:sz w:val="22"/>
                <w:szCs w:val="22"/>
              </w:rPr>
            </w:pPr>
            <w:r w:rsidRPr="00C319FC">
              <w:rPr>
                <w:sz w:val="22"/>
                <w:szCs w:val="22"/>
              </w:rPr>
              <w:t>Our</w:t>
            </w:r>
            <w:r w:rsidR="00D71C83">
              <w:rPr>
                <w:sz w:val="22"/>
                <w:szCs w:val="22"/>
              </w:rPr>
              <w:t xml:space="preserve"> Growing Younger</w:t>
            </w:r>
            <w:r w:rsidR="00BA4D76" w:rsidRPr="00C319FC">
              <w:rPr>
                <w:sz w:val="22"/>
                <w:szCs w:val="22"/>
              </w:rPr>
              <w:t xml:space="preserve"> vision and strategy for Cumbria</w:t>
            </w:r>
            <w:r w:rsidR="00BA4D76">
              <w:rPr>
                <w:b/>
                <w:bCs/>
                <w:sz w:val="22"/>
                <w:szCs w:val="22"/>
              </w:rPr>
              <w:t xml:space="preserve"> </w:t>
            </w:r>
            <w:r w:rsidR="00BA4D76" w:rsidRPr="00D71C83">
              <w:rPr>
                <w:sz w:val="22"/>
                <w:szCs w:val="22"/>
              </w:rPr>
              <w:t xml:space="preserve">is to </w:t>
            </w:r>
            <w:r w:rsidRPr="00D71C83">
              <w:rPr>
                <w:sz w:val="22"/>
                <w:szCs w:val="22"/>
              </w:rPr>
              <w:t>support local churches in nurturing Christian faith and spiritual flourishing of young people from birth to 25 years of age, in a contextually appropriate way.</w:t>
            </w:r>
            <w:r w:rsidR="002E04B7">
              <w:rPr>
                <w:sz w:val="22"/>
                <w:szCs w:val="22"/>
              </w:rPr>
              <w:t xml:space="preserve"> </w:t>
            </w:r>
            <w:r w:rsidRPr="00017A44">
              <w:rPr>
                <w:sz w:val="22"/>
                <w:szCs w:val="22"/>
              </w:rPr>
              <w:t xml:space="preserve">By providing effective ministry and support throughout each stage of their childhood and young adulthood, we will invite our young people into a living relationship with God. We will nurture and support these relationships which have at their heart, Jesus’ promise of ‘life in all its fullness’. </w:t>
            </w:r>
          </w:p>
          <w:p w14:paraId="638D7DEB" w14:textId="4096F5BE" w:rsidR="00E00DA5" w:rsidRPr="008D5759" w:rsidRDefault="005776C6" w:rsidP="00F44DCD">
            <w:pPr>
              <w:jc w:val="both"/>
              <w:rPr>
                <w:sz w:val="22"/>
                <w:szCs w:val="22"/>
              </w:rPr>
            </w:pPr>
            <w:r w:rsidRPr="008D5759">
              <w:rPr>
                <w:sz w:val="22"/>
                <w:szCs w:val="22"/>
              </w:rPr>
              <w:t>Working together, we will support our churches to reach and serve everyone in their community. This will include creating new Christian communities across the four areas of home, work/education, social and digital.</w:t>
            </w:r>
          </w:p>
          <w:p w14:paraId="460519D5" w14:textId="1272EDB1" w:rsidR="00C9339A" w:rsidRPr="00C95EDE" w:rsidRDefault="00C9339A" w:rsidP="00F44DCD">
            <w:pPr>
              <w:jc w:val="both"/>
              <w:rPr>
                <w:b/>
                <w:bCs/>
                <w:sz w:val="22"/>
                <w:szCs w:val="22"/>
              </w:rPr>
            </w:pPr>
            <w:r w:rsidRPr="00C95EDE">
              <w:rPr>
                <w:sz w:val="22"/>
                <w:szCs w:val="22"/>
              </w:rPr>
              <w:t xml:space="preserve">The realisation of this vision is underpinned by a commitment from the senior leadership team across the County to support and encourage local ministry. </w:t>
            </w:r>
            <w:r w:rsidR="00706407">
              <w:rPr>
                <w:sz w:val="22"/>
                <w:szCs w:val="22"/>
              </w:rPr>
              <w:t>Like the national church, w</w:t>
            </w:r>
            <w:r w:rsidRPr="00C95EDE">
              <w:rPr>
                <w:sz w:val="22"/>
                <w:szCs w:val="22"/>
              </w:rPr>
              <w:t>e recognise its delivery requires a deep and enduring strategic dedication of resources, capacity and skill.</w:t>
            </w:r>
          </w:p>
          <w:p w14:paraId="02D86E01" w14:textId="188EA4BB" w:rsidR="00E00DA5" w:rsidRPr="00A04E6D" w:rsidRDefault="00E27255" w:rsidP="00737980">
            <w:pPr>
              <w:jc w:val="both"/>
              <w:rPr>
                <w:sz w:val="22"/>
                <w:szCs w:val="22"/>
              </w:rPr>
            </w:pPr>
            <w:r w:rsidRPr="00C95EDE">
              <w:rPr>
                <w:sz w:val="22"/>
                <w:szCs w:val="22"/>
              </w:rPr>
              <w:t>The</w:t>
            </w:r>
            <w:r w:rsidR="006557B4" w:rsidRPr="00C95EDE">
              <w:rPr>
                <w:sz w:val="22"/>
                <w:szCs w:val="22"/>
              </w:rPr>
              <w:t xml:space="preserve"> intended </w:t>
            </w:r>
            <w:r w:rsidRPr="00C95EDE">
              <w:rPr>
                <w:sz w:val="22"/>
                <w:szCs w:val="22"/>
              </w:rPr>
              <w:t>outcomes of this strategy seek to prioritise ministry and worship which is ambitious, inclusive and diverse to see the church flourish in a new generation</w:t>
            </w:r>
            <w:r w:rsidR="001F7B47">
              <w:rPr>
                <w:sz w:val="22"/>
                <w:szCs w:val="22"/>
              </w:rPr>
              <w:t>. Specifically, c</w:t>
            </w:r>
            <w:r w:rsidR="00927F58" w:rsidRPr="00C95EDE">
              <w:rPr>
                <w:sz w:val="22"/>
                <w:szCs w:val="22"/>
              </w:rPr>
              <w:t xml:space="preserve">hurches will </w:t>
            </w:r>
            <w:r w:rsidR="001F7B47">
              <w:rPr>
                <w:sz w:val="22"/>
                <w:szCs w:val="22"/>
              </w:rPr>
              <w:t xml:space="preserve">be encouraged and supported to </w:t>
            </w:r>
            <w:r w:rsidR="00927F58" w:rsidRPr="00C95EDE">
              <w:rPr>
                <w:sz w:val="22"/>
                <w:szCs w:val="22"/>
              </w:rPr>
              <w:t xml:space="preserve">prioritise high quality children’s, youth and family worship, including generational specific and intergenerational worship. </w:t>
            </w:r>
            <w:r w:rsidR="00BA234D">
              <w:rPr>
                <w:sz w:val="22"/>
                <w:szCs w:val="22"/>
              </w:rPr>
              <w:t>Equally, s</w:t>
            </w:r>
            <w:r w:rsidR="00927F58" w:rsidRPr="00C95EDE">
              <w:rPr>
                <w:sz w:val="22"/>
                <w:szCs w:val="22"/>
              </w:rPr>
              <w:t xml:space="preserve">chools </w:t>
            </w:r>
            <w:r w:rsidR="00BA234D">
              <w:rPr>
                <w:sz w:val="22"/>
                <w:szCs w:val="22"/>
              </w:rPr>
              <w:t>will be</w:t>
            </w:r>
            <w:r w:rsidR="00927F58" w:rsidRPr="00C95EDE">
              <w:rPr>
                <w:sz w:val="22"/>
                <w:szCs w:val="22"/>
              </w:rPr>
              <w:t xml:space="preserve"> valued as key partners in providing invitational children’s youth and families ministry.</w:t>
            </w:r>
            <w:r w:rsidR="00BA234D">
              <w:rPr>
                <w:sz w:val="22"/>
                <w:szCs w:val="22"/>
              </w:rPr>
              <w:t xml:space="preserve"> In support of this, t</w:t>
            </w:r>
            <w:r w:rsidR="00927F58" w:rsidRPr="00C95EDE">
              <w:rPr>
                <w:sz w:val="22"/>
                <w:szCs w:val="22"/>
              </w:rPr>
              <w:t>here will be suitably skilled children’s and youth ministers available with joined up thinking in a range of contexts</w:t>
            </w:r>
            <w:r w:rsidR="00BA234D">
              <w:rPr>
                <w:sz w:val="22"/>
                <w:szCs w:val="22"/>
              </w:rPr>
              <w:t xml:space="preserve"> enabling </w:t>
            </w:r>
            <w:r w:rsidR="007930EA">
              <w:rPr>
                <w:sz w:val="22"/>
                <w:szCs w:val="22"/>
              </w:rPr>
              <w:t>our</w:t>
            </w:r>
            <w:r w:rsidR="00F07A26">
              <w:rPr>
                <w:sz w:val="22"/>
                <w:szCs w:val="22"/>
              </w:rPr>
              <w:t xml:space="preserve"> </w:t>
            </w:r>
            <w:r w:rsidR="00133EBF">
              <w:rPr>
                <w:sz w:val="22"/>
                <w:szCs w:val="22"/>
              </w:rPr>
              <w:t>w</w:t>
            </w:r>
            <w:r w:rsidR="00927F58" w:rsidRPr="00C95EDE">
              <w:rPr>
                <w:sz w:val="22"/>
                <w:szCs w:val="22"/>
              </w:rPr>
              <w:t xml:space="preserve">orshipping communities </w:t>
            </w:r>
            <w:r w:rsidR="00133EBF">
              <w:rPr>
                <w:sz w:val="22"/>
                <w:szCs w:val="22"/>
              </w:rPr>
              <w:t>to</w:t>
            </w:r>
            <w:r w:rsidR="00927F58" w:rsidRPr="00C95EDE">
              <w:rPr>
                <w:sz w:val="22"/>
                <w:szCs w:val="22"/>
              </w:rPr>
              <w:t xml:space="preserve"> be diverse, inclusive and youth led</w:t>
            </w:r>
            <w:r w:rsidR="00133EBF">
              <w:rPr>
                <w:sz w:val="22"/>
                <w:szCs w:val="22"/>
              </w:rPr>
              <w:t>.</w:t>
            </w:r>
          </w:p>
          <w:p w14:paraId="23D37EA0" w14:textId="2F1A6A3C" w:rsidR="00365CA2" w:rsidRPr="007B7698" w:rsidRDefault="004D4A7A" w:rsidP="00737980">
            <w:pPr>
              <w:jc w:val="both"/>
              <w:rPr>
                <w:b/>
                <w:bCs/>
                <w:sz w:val="22"/>
                <w:szCs w:val="22"/>
                <w:highlight w:val="yellow"/>
              </w:rPr>
            </w:pPr>
            <w:r>
              <w:rPr>
                <w:b/>
                <w:bCs/>
                <w:sz w:val="40"/>
                <w:szCs w:val="40"/>
              </w:rPr>
              <w:lastRenderedPageBreak/>
              <w:t>J</w:t>
            </w:r>
            <w:r w:rsidR="00365CA2" w:rsidRPr="00764EC8">
              <w:rPr>
                <w:b/>
                <w:bCs/>
                <w:sz w:val="40"/>
                <w:szCs w:val="40"/>
              </w:rPr>
              <w:t>ob Description</w:t>
            </w:r>
          </w:p>
        </w:tc>
      </w:tr>
      <w:tr w:rsidR="00AB1FCB" w14:paraId="36003825" w14:textId="77777777" w:rsidTr="18187C3F">
        <w:trPr>
          <w:trHeight w:val="357"/>
        </w:trPr>
        <w:tc>
          <w:tcPr>
            <w:tcW w:w="10186" w:type="dxa"/>
            <w:gridSpan w:val="2"/>
          </w:tcPr>
          <w:p w14:paraId="0E9CF218" w14:textId="6A247360" w:rsidR="00365CA2" w:rsidRPr="00365CA2" w:rsidRDefault="10E8E124" w:rsidP="00737980">
            <w:pPr>
              <w:jc w:val="both"/>
              <w:rPr>
                <w:sz w:val="22"/>
                <w:szCs w:val="22"/>
              </w:rPr>
            </w:pPr>
            <w:r w:rsidRPr="10E8E124">
              <w:rPr>
                <w:sz w:val="22"/>
                <w:szCs w:val="22"/>
              </w:rPr>
              <w:lastRenderedPageBreak/>
              <w:t xml:space="preserve">JOB TITLE: </w:t>
            </w:r>
            <w:r w:rsidR="00014BA7">
              <w:rPr>
                <w:sz w:val="22"/>
                <w:szCs w:val="22"/>
              </w:rPr>
              <w:t xml:space="preserve">Growing Younger Enabler </w:t>
            </w:r>
            <w:r w:rsidR="00826BAC">
              <w:rPr>
                <w:sz w:val="22"/>
                <w:szCs w:val="22"/>
              </w:rPr>
              <w:t xml:space="preserve">for </w:t>
            </w:r>
            <w:r w:rsidR="007B7698">
              <w:rPr>
                <w:sz w:val="22"/>
                <w:szCs w:val="22"/>
              </w:rPr>
              <w:t>Children and Families</w:t>
            </w:r>
          </w:p>
        </w:tc>
      </w:tr>
      <w:tr w:rsidR="00AB1FCB" w14:paraId="1750138C" w14:textId="77777777" w:rsidTr="18187C3F">
        <w:trPr>
          <w:trHeight w:val="652"/>
        </w:trPr>
        <w:tc>
          <w:tcPr>
            <w:tcW w:w="10186" w:type="dxa"/>
            <w:gridSpan w:val="2"/>
          </w:tcPr>
          <w:p w14:paraId="02A88DAF" w14:textId="789FE5A3" w:rsidR="00AB1FCB" w:rsidRPr="00365CA2" w:rsidRDefault="00AB1FCB" w:rsidP="00737980">
            <w:pPr>
              <w:jc w:val="both"/>
              <w:rPr>
                <w:sz w:val="22"/>
                <w:szCs w:val="22"/>
              </w:rPr>
            </w:pPr>
            <w:r w:rsidRPr="00365CA2">
              <w:rPr>
                <w:sz w:val="22"/>
                <w:szCs w:val="22"/>
              </w:rPr>
              <w:t xml:space="preserve">REPORTS TO: </w:t>
            </w:r>
            <w:r w:rsidR="00370F4D">
              <w:rPr>
                <w:rFonts w:ascii="Arial" w:hAnsi="Arial" w:cs="Arial"/>
                <w:sz w:val="22"/>
                <w:szCs w:val="22"/>
              </w:rPr>
              <w:t xml:space="preserve">Director of </w:t>
            </w:r>
            <w:r w:rsidR="000013B9">
              <w:rPr>
                <w:rFonts w:ascii="Arial" w:hAnsi="Arial" w:cs="Arial"/>
                <w:sz w:val="22"/>
                <w:szCs w:val="22"/>
              </w:rPr>
              <w:t>Mission and Ministry, Support and Innovation</w:t>
            </w:r>
          </w:p>
        </w:tc>
      </w:tr>
      <w:tr w:rsidR="00AB1FCB" w14:paraId="677B7FD9" w14:textId="77777777" w:rsidTr="18187C3F">
        <w:trPr>
          <w:trHeight w:val="696"/>
        </w:trPr>
        <w:tc>
          <w:tcPr>
            <w:tcW w:w="10186" w:type="dxa"/>
            <w:gridSpan w:val="2"/>
          </w:tcPr>
          <w:p w14:paraId="2E8EA05B" w14:textId="546F843F" w:rsidR="00AB1FCB" w:rsidRDefault="00AB1FCB" w:rsidP="00737980">
            <w:pPr>
              <w:jc w:val="both"/>
              <w:rPr>
                <w:sz w:val="22"/>
                <w:szCs w:val="22"/>
              </w:rPr>
            </w:pPr>
            <w:r w:rsidRPr="00365CA2">
              <w:rPr>
                <w:sz w:val="22"/>
                <w:szCs w:val="22"/>
              </w:rPr>
              <w:t xml:space="preserve">DEPARTMENT: </w:t>
            </w:r>
            <w:r w:rsidR="00370F4D">
              <w:rPr>
                <w:sz w:val="22"/>
                <w:szCs w:val="22"/>
              </w:rPr>
              <w:t>M</w:t>
            </w:r>
            <w:r w:rsidR="00E30062">
              <w:rPr>
                <w:sz w:val="22"/>
                <w:szCs w:val="22"/>
              </w:rPr>
              <w:t xml:space="preserve">ission and </w:t>
            </w:r>
            <w:r w:rsidR="00370F4D">
              <w:rPr>
                <w:sz w:val="22"/>
                <w:szCs w:val="22"/>
              </w:rPr>
              <w:t>M</w:t>
            </w:r>
            <w:r w:rsidR="00E30062">
              <w:rPr>
                <w:sz w:val="22"/>
                <w:szCs w:val="22"/>
              </w:rPr>
              <w:t xml:space="preserve">inistry, </w:t>
            </w:r>
            <w:r w:rsidR="00370F4D">
              <w:rPr>
                <w:sz w:val="22"/>
                <w:szCs w:val="22"/>
              </w:rPr>
              <w:t>S</w:t>
            </w:r>
            <w:r w:rsidR="00E30062">
              <w:rPr>
                <w:sz w:val="22"/>
                <w:szCs w:val="22"/>
              </w:rPr>
              <w:t xml:space="preserve">upport and </w:t>
            </w:r>
            <w:r w:rsidR="00370F4D">
              <w:rPr>
                <w:sz w:val="22"/>
                <w:szCs w:val="22"/>
              </w:rPr>
              <w:t>I</w:t>
            </w:r>
            <w:r w:rsidR="00E30062">
              <w:rPr>
                <w:sz w:val="22"/>
                <w:szCs w:val="22"/>
              </w:rPr>
              <w:t>nnovation</w:t>
            </w:r>
          </w:p>
          <w:p w14:paraId="0076C54B" w14:textId="2EB4EC83" w:rsidR="000C4347" w:rsidRPr="00365CA2" w:rsidRDefault="00973229" w:rsidP="00737980">
            <w:pPr>
              <w:jc w:val="both"/>
              <w:rPr>
                <w:sz w:val="22"/>
                <w:szCs w:val="22"/>
              </w:rPr>
            </w:pPr>
            <w:r>
              <w:rPr>
                <w:sz w:val="22"/>
                <w:szCs w:val="22"/>
              </w:rPr>
              <w:t xml:space="preserve"> </w:t>
            </w:r>
          </w:p>
        </w:tc>
      </w:tr>
      <w:tr w:rsidR="00AB1FCB" w14:paraId="65B9B053" w14:textId="77777777" w:rsidTr="18187C3F">
        <w:trPr>
          <w:trHeight w:val="652"/>
        </w:trPr>
        <w:tc>
          <w:tcPr>
            <w:tcW w:w="10186" w:type="dxa"/>
            <w:gridSpan w:val="2"/>
          </w:tcPr>
          <w:p w14:paraId="0C0F30F3" w14:textId="77777777" w:rsidR="00984F75" w:rsidRPr="009771B4" w:rsidRDefault="00AB1FCB" w:rsidP="00EE6253">
            <w:pPr>
              <w:jc w:val="both"/>
              <w:rPr>
                <w:b/>
                <w:bCs/>
                <w:sz w:val="22"/>
                <w:szCs w:val="22"/>
              </w:rPr>
            </w:pPr>
            <w:r w:rsidRPr="009771B4">
              <w:rPr>
                <w:b/>
                <w:bCs/>
                <w:sz w:val="22"/>
                <w:szCs w:val="22"/>
              </w:rPr>
              <w:t xml:space="preserve">PURPOSE OF </w:t>
            </w:r>
            <w:r w:rsidR="00455F83" w:rsidRPr="009771B4">
              <w:rPr>
                <w:b/>
                <w:bCs/>
                <w:sz w:val="22"/>
                <w:szCs w:val="22"/>
              </w:rPr>
              <w:t>ROLE:</w:t>
            </w:r>
            <w:r w:rsidRPr="009771B4">
              <w:rPr>
                <w:b/>
                <w:bCs/>
                <w:sz w:val="22"/>
                <w:szCs w:val="22"/>
              </w:rPr>
              <w:t xml:space="preserve"> </w:t>
            </w:r>
          </w:p>
          <w:p w14:paraId="07E48B1E" w14:textId="73661287" w:rsidR="006F0896" w:rsidRPr="00365CA2" w:rsidRDefault="003E2502" w:rsidP="00EE6253">
            <w:pPr>
              <w:jc w:val="both"/>
              <w:rPr>
                <w:rFonts w:ascii="Arial" w:hAnsi="Arial" w:cs="Arial"/>
                <w:noProof/>
                <w:sz w:val="22"/>
                <w:szCs w:val="22"/>
              </w:rPr>
            </w:pPr>
            <w:r w:rsidRPr="003E2502">
              <w:rPr>
                <w:sz w:val="22"/>
                <w:szCs w:val="22"/>
              </w:rPr>
              <w:t>T</w:t>
            </w:r>
            <w:r>
              <w:rPr>
                <w:sz w:val="22"/>
                <w:szCs w:val="22"/>
              </w:rPr>
              <w:t>o</w:t>
            </w:r>
            <w:r w:rsidRPr="003E2502">
              <w:rPr>
                <w:sz w:val="22"/>
                <w:szCs w:val="22"/>
              </w:rPr>
              <w:t xml:space="preserve"> enable and equip </w:t>
            </w:r>
            <w:r w:rsidR="00A17A67">
              <w:rPr>
                <w:sz w:val="22"/>
                <w:szCs w:val="22"/>
              </w:rPr>
              <w:t>local churches</w:t>
            </w:r>
            <w:r w:rsidR="00443A67">
              <w:rPr>
                <w:sz w:val="22"/>
                <w:szCs w:val="22"/>
              </w:rPr>
              <w:t>,</w:t>
            </w:r>
            <w:r w:rsidR="00973229">
              <w:rPr>
                <w:sz w:val="22"/>
                <w:szCs w:val="22"/>
              </w:rPr>
              <w:t xml:space="preserve"> </w:t>
            </w:r>
            <w:r w:rsidR="00A17A67">
              <w:rPr>
                <w:sz w:val="22"/>
                <w:szCs w:val="22"/>
              </w:rPr>
              <w:t>primary schools</w:t>
            </w:r>
            <w:r w:rsidR="00BC2DD3">
              <w:rPr>
                <w:sz w:val="22"/>
                <w:szCs w:val="22"/>
              </w:rPr>
              <w:t xml:space="preserve"> and mission communities</w:t>
            </w:r>
            <w:r w:rsidR="00A17A67">
              <w:rPr>
                <w:sz w:val="22"/>
                <w:szCs w:val="22"/>
              </w:rPr>
              <w:t xml:space="preserve"> </w:t>
            </w:r>
            <w:r w:rsidR="00CA5A0C">
              <w:rPr>
                <w:sz w:val="22"/>
                <w:szCs w:val="22"/>
              </w:rPr>
              <w:t>to</w:t>
            </w:r>
            <w:r w:rsidR="005C0F5D">
              <w:rPr>
                <w:rFonts w:ascii="Arial" w:hAnsi="Arial" w:cs="Arial"/>
                <w:sz w:val="22"/>
                <w:szCs w:val="22"/>
              </w:rPr>
              <w:t xml:space="preserve"> </w:t>
            </w:r>
            <w:r w:rsidR="006C698B">
              <w:rPr>
                <w:rFonts w:ascii="Arial" w:hAnsi="Arial" w:cs="Arial"/>
                <w:sz w:val="22"/>
                <w:szCs w:val="22"/>
              </w:rPr>
              <w:t>implement</w:t>
            </w:r>
            <w:r w:rsidR="005C0F5D">
              <w:rPr>
                <w:rFonts w:ascii="Arial" w:hAnsi="Arial" w:cs="Arial"/>
                <w:sz w:val="22"/>
                <w:szCs w:val="22"/>
              </w:rPr>
              <w:t xml:space="preserve"> </w:t>
            </w:r>
            <w:r w:rsidR="00BA3DAD">
              <w:rPr>
                <w:rFonts w:ascii="Arial" w:hAnsi="Arial" w:cs="Arial"/>
                <w:sz w:val="22"/>
                <w:szCs w:val="22"/>
              </w:rPr>
              <w:t>the</w:t>
            </w:r>
            <w:r w:rsidR="00700029">
              <w:rPr>
                <w:rFonts w:ascii="Arial" w:hAnsi="Arial" w:cs="Arial"/>
                <w:sz w:val="22"/>
                <w:szCs w:val="22"/>
              </w:rPr>
              <w:t xml:space="preserve"> </w:t>
            </w:r>
            <w:r w:rsidR="00A46FA2">
              <w:rPr>
                <w:rFonts w:ascii="Arial" w:hAnsi="Arial" w:cs="Arial"/>
                <w:sz w:val="22"/>
                <w:szCs w:val="22"/>
              </w:rPr>
              <w:t>new</w:t>
            </w:r>
            <w:r w:rsidR="00BA3DAD">
              <w:rPr>
                <w:rFonts w:ascii="Arial" w:hAnsi="Arial" w:cs="Arial"/>
                <w:sz w:val="22"/>
                <w:szCs w:val="22"/>
              </w:rPr>
              <w:t xml:space="preserve"> </w:t>
            </w:r>
            <w:r w:rsidR="00A46FA2">
              <w:rPr>
                <w:rFonts w:ascii="Arial" w:hAnsi="Arial" w:cs="Arial"/>
                <w:sz w:val="22"/>
                <w:szCs w:val="22"/>
              </w:rPr>
              <w:t xml:space="preserve">God for All </w:t>
            </w:r>
            <w:r w:rsidR="00BA3DAD">
              <w:rPr>
                <w:rFonts w:ascii="Arial" w:hAnsi="Arial" w:cs="Arial"/>
                <w:sz w:val="22"/>
                <w:szCs w:val="22"/>
              </w:rPr>
              <w:t>Growing Younger Strategy</w:t>
            </w:r>
            <w:r w:rsidR="00D56323">
              <w:rPr>
                <w:rFonts w:ascii="Arial" w:hAnsi="Arial" w:cs="Arial"/>
                <w:sz w:val="22"/>
                <w:szCs w:val="22"/>
              </w:rPr>
              <w:t xml:space="preserve"> and the national Church of England’s Vision 2030</w:t>
            </w:r>
            <w:r w:rsidR="00FE573C">
              <w:rPr>
                <w:rFonts w:ascii="Arial" w:hAnsi="Arial" w:cs="Arial"/>
                <w:sz w:val="22"/>
                <w:szCs w:val="22"/>
              </w:rPr>
              <w:t xml:space="preserve"> for Growing </w:t>
            </w:r>
            <w:r w:rsidR="00454E63">
              <w:rPr>
                <w:rFonts w:ascii="Arial" w:hAnsi="Arial" w:cs="Arial"/>
                <w:sz w:val="22"/>
                <w:szCs w:val="22"/>
              </w:rPr>
              <w:t>Younger</w:t>
            </w:r>
            <w:r w:rsidR="00D56323">
              <w:rPr>
                <w:rFonts w:ascii="Arial" w:hAnsi="Arial" w:cs="Arial"/>
                <w:sz w:val="22"/>
                <w:szCs w:val="22"/>
              </w:rPr>
              <w:t>. A</w:t>
            </w:r>
            <w:r w:rsidR="00CD00ED">
              <w:rPr>
                <w:sz w:val="22"/>
                <w:szCs w:val="22"/>
              </w:rPr>
              <w:t xml:space="preserve">t the </w:t>
            </w:r>
            <w:r w:rsidR="00D17779">
              <w:rPr>
                <w:sz w:val="22"/>
                <w:szCs w:val="22"/>
              </w:rPr>
              <w:t xml:space="preserve">heart of </w:t>
            </w:r>
            <w:r w:rsidR="00FC0525">
              <w:rPr>
                <w:sz w:val="22"/>
                <w:szCs w:val="22"/>
              </w:rPr>
              <w:t xml:space="preserve">the </w:t>
            </w:r>
            <w:r w:rsidR="00D17779">
              <w:rPr>
                <w:sz w:val="22"/>
                <w:szCs w:val="22"/>
              </w:rPr>
              <w:t>vision</w:t>
            </w:r>
            <w:r w:rsidR="006C698B">
              <w:rPr>
                <w:sz w:val="22"/>
                <w:szCs w:val="22"/>
              </w:rPr>
              <w:t xml:space="preserve"> </w:t>
            </w:r>
            <w:r w:rsidR="00ED5F83">
              <w:rPr>
                <w:sz w:val="22"/>
                <w:szCs w:val="22"/>
              </w:rPr>
              <w:t>is</w:t>
            </w:r>
            <w:r w:rsidR="00D452AF">
              <w:rPr>
                <w:sz w:val="22"/>
                <w:szCs w:val="22"/>
              </w:rPr>
              <w:t xml:space="preserve"> a</w:t>
            </w:r>
            <w:r w:rsidR="00FC0525">
              <w:rPr>
                <w:sz w:val="22"/>
                <w:szCs w:val="22"/>
              </w:rPr>
              <w:t xml:space="preserve"> younger and more diverse Diocesan-wide worshipping communi</w:t>
            </w:r>
            <w:r w:rsidR="00077A4F">
              <w:rPr>
                <w:sz w:val="22"/>
                <w:szCs w:val="22"/>
              </w:rPr>
              <w:t>ty</w:t>
            </w:r>
            <w:r w:rsidR="006240EC">
              <w:rPr>
                <w:sz w:val="22"/>
                <w:szCs w:val="22"/>
              </w:rPr>
              <w:t xml:space="preserve"> which</w:t>
            </w:r>
            <w:r w:rsidR="005C4788">
              <w:rPr>
                <w:sz w:val="22"/>
                <w:szCs w:val="22"/>
              </w:rPr>
              <w:t xml:space="preserve"> supports the spiritual flourishing of</w:t>
            </w:r>
            <w:r w:rsidR="006240EC">
              <w:rPr>
                <w:sz w:val="22"/>
                <w:szCs w:val="22"/>
              </w:rPr>
              <w:t xml:space="preserve"> 0</w:t>
            </w:r>
            <w:r w:rsidR="00C24DD8">
              <w:rPr>
                <w:sz w:val="22"/>
                <w:szCs w:val="22"/>
              </w:rPr>
              <w:t xml:space="preserve"> - 25</w:t>
            </w:r>
            <w:r w:rsidR="006240EC">
              <w:rPr>
                <w:sz w:val="22"/>
                <w:szCs w:val="22"/>
              </w:rPr>
              <w:t xml:space="preserve"> y</w:t>
            </w:r>
            <w:r w:rsidR="00C24DD8">
              <w:rPr>
                <w:sz w:val="22"/>
                <w:szCs w:val="22"/>
              </w:rPr>
              <w:t>ea</w:t>
            </w:r>
            <w:r w:rsidR="006240EC">
              <w:rPr>
                <w:sz w:val="22"/>
                <w:szCs w:val="22"/>
              </w:rPr>
              <w:t>r</w:t>
            </w:r>
            <w:r w:rsidR="00C24DD8">
              <w:rPr>
                <w:sz w:val="22"/>
                <w:szCs w:val="22"/>
              </w:rPr>
              <w:t>s</w:t>
            </w:r>
            <w:r w:rsidR="006240EC">
              <w:rPr>
                <w:sz w:val="22"/>
                <w:szCs w:val="22"/>
              </w:rPr>
              <w:t xml:space="preserve"> old</w:t>
            </w:r>
            <w:r w:rsidR="00077A4F">
              <w:rPr>
                <w:sz w:val="22"/>
                <w:szCs w:val="22"/>
              </w:rPr>
              <w:t xml:space="preserve">.  </w:t>
            </w:r>
            <w:r w:rsidR="00BB35A0">
              <w:rPr>
                <w:sz w:val="22"/>
                <w:szCs w:val="22"/>
              </w:rPr>
              <w:t>T</w:t>
            </w:r>
            <w:r w:rsidR="00BB2F9D">
              <w:rPr>
                <w:sz w:val="22"/>
                <w:szCs w:val="22"/>
              </w:rPr>
              <w:t xml:space="preserve">his role will </w:t>
            </w:r>
            <w:r w:rsidR="009F156A">
              <w:rPr>
                <w:sz w:val="22"/>
                <w:szCs w:val="22"/>
              </w:rPr>
              <w:t>support</w:t>
            </w:r>
            <w:r w:rsidR="00FB1F9F">
              <w:rPr>
                <w:sz w:val="22"/>
                <w:szCs w:val="22"/>
              </w:rPr>
              <w:t xml:space="preserve"> </w:t>
            </w:r>
            <w:r w:rsidR="00396502">
              <w:rPr>
                <w:sz w:val="22"/>
                <w:szCs w:val="22"/>
              </w:rPr>
              <w:t>local leaders and teams</w:t>
            </w:r>
            <w:r w:rsidR="00984F75">
              <w:t xml:space="preserve"> </w:t>
            </w:r>
            <w:r w:rsidR="00984F75" w:rsidRPr="00984F75">
              <w:rPr>
                <w:sz w:val="22"/>
                <w:szCs w:val="22"/>
              </w:rPr>
              <w:t>by boosting their knowledge, skills and confidence</w:t>
            </w:r>
            <w:r w:rsidR="00F83D70">
              <w:rPr>
                <w:sz w:val="22"/>
                <w:szCs w:val="22"/>
              </w:rPr>
              <w:t>,</w:t>
            </w:r>
            <w:r w:rsidR="00984F75" w:rsidRPr="00984F75">
              <w:rPr>
                <w:sz w:val="22"/>
                <w:szCs w:val="22"/>
              </w:rPr>
              <w:t xml:space="preserve"> </w:t>
            </w:r>
            <w:r w:rsidR="007035EB">
              <w:rPr>
                <w:sz w:val="22"/>
                <w:szCs w:val="22"/>
              </w:rPr>
              <w:t>to enable them to</w:t>
            </w:r>
            <w:r w:rsidR="00984F75">
              <w:rPr>
                <w:sz w:val="22"/>
                <w:szCs w:val="22"/>
              </w:rPr>
              <w:t xml:space="preserve"> prov</w:t>
            </w:r>
            <w:r w:rsidR="00077A4F">
              <w:rPr>
                <w:sz w:val="22"/>
                <w:szCs w:val="22"/>
              </w:rPr>
              <w:t>i</w:t>
            </w:r>
            <w:r w:rsidR="00B2620F">
              <w:rPr>
                <w:sz w:val="22"/>
                <w:szCs w:val="22"/>
              </w:rPr>
              <w:t>d</w:t>
            </w:r>
            <w:r w:rsidR="007035EB">
              <w:rPr>
                <w:sz w:val="22"/>
                <w:szCs w:val="22"/>
              </w:rPr>
              <w:t>e</w:t>
            </w:r>
            <w:r w:rsidR="009F156A">
              <w:rPr>
                <w:sz w:val="22"/>
                <w:szCs w:val="22"/>
              </w:rPr>
              <w:t xml:space="preserve"> quality, accessible and</w:t>
            </w:r>
            <w:r w:rsidR="00D82840">
              <w:rPr>
                <w:sz w:val="22"/>
                <w:szCs w:val="22"/>
              </w:rPr>
              <w:t xml:space="preserve"> contextually appropriate</w:t>
            </w:r>
            <w:r w:rsidR="00450D02">
              <w:rPr>
                <w:sz w:val="22"/>
                <w:szCs w:val="22"/>
              </w:rPr>
              <w:t xml:space="preserve"> </w:t>
            </w:r>
            <w:r w:rsidR="009F156A">
              <w:rPr>
                <w:sz w:val="22"/>
                <w:szCs w:val="22"/>
              </w:rPr>
              <w:t>children and families ministry</w:t>
            </w:r>
            <w:r w:rsidR="00F83D70">
              <w:rPr>
                <w:sz w:val="22"/>
                <w:szCs w:val="22"/>
              </w:rPr>
              <w:t>,</w:t>
            </w:r>
            <w:r w:rsidR="000F3195">
              <w:t xml:space="preserve"> </w:t>
            </w:r>
            <w:r w:rsidR="000F3195" w:rsidRPr="000F3195">
              <w:rPr>
                <w:sz w:val="22"/>
                <w:szCs w:val="22"/>
              </w:rPr>
              <w:t>which will effectively nurture discipleship in</w:t>
            </w:r>
            <w:r w:rsidR="00C24DD8">
              <w:rPr>
                <w:sz w:val="22"/>
                <w:szCs w:val="22"/>
              </w:rPr>
              <w:t xml:space="preserve"> </w:t>
            </w:r>
            <w:r w:rsidR="000F3195" w:rsidRPr="000F3195">
              <w:rPr>
                <w:sz w:val="22"/>
                <w:szCs w:val="22"/>
              </w:rPr>
              <w:t>children aged 0</w:t>
            </w:r>
            <w:r w:rsidR="00C24DD8">
              <w:rPr>
                <w:sz w:val="22"/>
                <w:szCs w:val="22"/>
              </w:rPr>
              <w:t xml:space="preserve"> </w:t>
            </w:r>
            <w:r w:rsidR="000F3195" w:rsidRPr="000F3195">
              <w:rPr>
                <w:sz w:val="22"/>
                <w:szCs w:val="22"/>
              </w:rPr>
              <w:t>-10</w:t>
            </w:r>
            <w:r w:rsidR="00C24DD8">
              <w:rPr>
                <w:sz w:val="22"/>
                <w:szCs w:val="22"/>
              </w:rPr>
              <w:t xml:space="preserve"> years old.</w:t>
            </w:r>
          </w:p>
        </w:tc>
      </w:tr>
      <w:tr w:rsidR="00AB1FCB" w14:paraId="59B92752" w14:textId="77777777" w:rsidTr="18187C3F">
        <w:trPr>
          <w:trHeight w:val="652"/>
        </w:trPr>
        <w:tc>
          <w:tcPr>
            <w:tcW w:w="10186" w:type="dxa"/>
            <w:gridSpan w:val="2"/>
          </w:tcPr>
          <w:p w14:paraId="1B081F70" w14:textId="77777777" w:rsidR="00A20996" w:rsidRPr="009771B4" w:rsidRDefault="00A20996" w:rsidP="00737980">
            <w:pPr>
              <w:jc w:val="both"/>
              <w:rPr>
                <w:rFonts w:ascii="Arial" w:eastAsia="Arial" w:hAnsi="Arial" w:cs="Arial"/>
                <w:b/>
                <w:bCs/>
                <w:color w:val="000000" w:themeColor="text1"/>
                <w:sz w:val="22"/>
                <w:szCs w:val="22"/>
              </w:rPr>
            </w:pPr>
            <w:r w:rsidRPr="009771B4">
              <w:rPr>
                <w:rFonts w:ascii="Arial" w:eastAsia="Arial" w:hAnsi="Arial" w:cs="Arial"/>
                <w:b/>
                <w:bCs/>
                <w:color w:val="000000" w:themeColor="text1"/>
                <w:sz w:val="22"/>
                <w:szCs w:val="22"/>
              </w:rPr>
              <w:t xml:space="preserve">KEY ACCOUNTABILITIES: </w:t>
            </w:r>
          </w:p>
          <w:p w14:paraId="6E93733E" w14:textId="713BCE0D" w:rsidR="00C934F4" w:rsidRPr="009771B4" w:rsidRDefault="003F3849" w:rsidP="00737980">
            <w:pPr>
              <w:jc w:val="both"/>
              <w:rPr>
                <w:rFonts w:ascii="Arial" w:eastAsia="Arial" w:hAnsi="Arial" w:cs="Arial"/>
                <w:color w:val="000000" w:themeColor="text1"/>
                <w:sz w:val="22"/>
                <w:szCs w:val="22"/>
              </w:rPr>
            </w:pPr>
            <w:r w:rsidRPr="009771B4">
              <w:rPr>
                <w:rFonts w:ascii="Arial" w:eastAsia="Arial" w:hAnsi="Arial" w:cs="Arial"/>
                <w:color w:val="000000" w:themeColor="text1"/>
                <w:sz w:val="22"/>
                <w:szCs w:val="22"/>
              </w:rPr>
              <w:t>Work in partnership</w:t>
            </w:r>
            <w:r w:rsidR="00F46E3F" w:rsidRPr="009771B4">
              <w:rPr>
                <w:rFonts w:ascii="Arial" w:eastAsia="Arial" w:hAnsi="Arial" w:cs="Arial"/>
                <w:color w:val="000000" w:themeColor="text1"/>
                <w:sz w:val="22"/>
                <w:szCs w:val="22"/>
              </w:rPr>
              <w:t xml:space="preserve"> with</w:t>
            </w:r>
            <w:r w:rsidR="00E57A12" w:rsidRPr="009771B4">
              <w:rPr>
                <w:rFonts w:ascii="Arial" w:eastAsia="Arial" w:hAnsi="Arial" w:cs="Arial"/>
                <w:color w:val="000000" w:themeColor="text1"/>
                <w:sz w:val="22"/>
                <w:szCs w:val="22"/>
              </w:rPr>
              <w:t xml:space="preserve"> the leaders and teams of</w:t>
            </w:r>
            <w:r w:rsidR="00F46E3F" w:rsidRPr="009771B4">
              <w:rPr>
                <w:rFonts w:ascii="Arial" w:eastAsia="Arial" w:hAnsi="Arial" w:cs="Arial"/>
                <w:color w:val="000000" w:themeColor="text1"/>
                <w:sz w:val="22"/>
                <w:szCs w:val="22"/>
              </w:rPr>
              <w:t xml:space="preserve"> local churches </w:t>
            </w:r>
            <w:r w:rsidR="00F75552" w:rsidRPr="009771B4">
              <w:rPr>
                <w:rFonts w:ascii="Arial" w:eastAsia="Arial" w:hAnsi="Arial" w:cs="Arial"/>
                <w:color w:val="000000" w:themeColor="text1"/>
                <w:sz w:val="22"/>
                <w:szCs w:val="22"/>
              </w:rPr>
              <w:t>(or</w:t>
            </w:r>
            <w:r w:rsidR="0062351C" w:rsidRPr="009771B4">
              <w:rPr>
                <w:rFonts w:ascii="Arial" w:eastAsia="Arial" w:hAnsi="Arial" w:cs="Arial"/>
                <w:color w:val="000000" w:themeColor="text1"/>
                <w:sz w:val="22"/>
                <w:szCs w:val="22"/>
              </w:rPr>
              <w:t xml:space="preserve"> the whole</w:t>
            </w:r>
            <w:r w:rsidR="00F46E3F" w:rsidRPr="009771B4">
              <w:rPr>
                <w:rFonts w:ascii="Arial" w:eastAsia="Arial" w:hAnsi="Arial" w:cs="Arial"/>
                <w:color w:val="000000" w:themeColor="text1"/>
                <w:sz w:val="22"/>
                <w:szCs w:val="22"/>
              </w:rPr>
              <w:t xml:space="preserve"> mission communit</w:t>
            </w:r>
            <w:r w:rsidR="0062351C" w:rsidRPr="009771B4">
              <w:rPr>
                <w:rFonts w:ascii="Arial" w:eastAsia="Arial" w:hAnsi="Arial" w:cs="Arial"/>
                <w:color w:val="000000" w:themeColor="text1"/>
                <w:sz w:val="22"/>
                <w:szCs w:val="22"/>
              </w:rPr>
              <w:t>y</w:t>
            </w:r>
            <w:r w:rsidR="00F75552" w:rsidRPr="009771B4">
              <w:rPr>
                <w:rFonts w:ascii="Arial" w:eastAsia="Arial" w:hAnsi="Arial" w:cs="Arial"/>
                <w:color w:val="000000" w:themeColor="text1"/>
                <w:sz w:val="22"/>
                <w:szCs w:val="22"/>
              </w:rPr>
              <w:t>)</w:t>
            </w:r>
            <w:r w:rsidR="00F46E3F" w:rsidRPr="009771B4">
              <w:rPr>
                <w:rFonts w:ascii="Arial" w:eastAsia="Arial" w:hAnsi="Arial" w:cs="Arial"/>
                <w:color w:val="000000" w:themeColor="text1"/>
                <w:sz w:val="22"/>
                <w:szCs w:val="22"/>
              </w:rPr>
              <w:t xml:space="preserve"> to equip and support</w:t>
            </w:r>
            <w:r w:rsidR="00E57A12" w:rsidRPr="009771B4">
              <w:rPr>
                <w:rFonts w:ascii="Arial" w:eastAsia="Arial" w:hAnsi="Arial" w:cs="Arial"/>
                <w:color w:val="000000" w:themeColor="text1"/>
                <w:sz w:val="22"/>
                <w:szCs w:val="22"/>
              </w:rPr>
              <w:t xml:space="preserve"> </w:t>
            </w:r>
            <w:r w:rsidR="003E2364" w:rsidRPr="009771B4">
              <w:rPr>
                <w:rFonts w:ascii="Arial" w:eastAsia="Arial" w:hAnsi="Arial" w:cs="Arial"/>
                <w:color w:val="000000" w:themeColor="text1"/>
                <w:sz w:val="22"/>
                <w:szCs w:val="22"/>
              </w:rPr>
              <w:t>the implementation of</w:t>
            </w:r>
            <w:r w:rsidR="00810642" w:rsidRPr="009771B4">
              <w:rPr>
                <w:rFonts w:ascii="Arial" w:eastAsia="Arial" w:hAnsi="Arial" w:cs="Arial"/>
                <w:color w:val="000000" w:themeColor="text1"/>
                <w:sz w:val="22"/>
                <w:szCs w:val="22"/>
              </w:rPr>
              <w:t xml:space="preserve"> their</w:t>
            </w:r>
            <w:r w:rsidR="003E2364" w:rsidRPr="009771B4">
              <w:rPr>
                <w:rFonts w:ascii="Arial" w:eastAsia="Arial" w:hAnsi="Arial" w:cs="Arial"/>
                <w:color w:val="000000" w:themeColor="text1"/>
                <w:sz w:val="22"/>
                <w:szCs w:val="22"/>
              </w:rPr>
              <w:t xml:space="preserve"> </w:t>
            </w:r>
            <w:r w:rsidR="00E57A12" w:rsidRPr="009771B4">
              <w:rPr>
                <w:rFonts w:ascii="Arial" w:eastAsia="Arial" w:hAnsi="Arial" w:cs="Arial"/>
                <w:color w:val="000000" w:themeColor="text1"/>
                <w:sz w:val="22"/>
                <w:szCs w:val="22"/>
              </w:rPr>
              <w:t>local plans</w:t>
            </w:r>
            <w:r w:rsidR="003E2364" w:rsidRPr="009771B4">
              <w:rPr>
                <w:rFonts w:ascii="Arial" w:eastAsia="Arial" w:hAnsi="Arial" w:cs="Arial"/>
                <w:color w:val="000000" w:themeColor="text1"/>
                <w:sz w:val="22"/>
                <w:szCs w:val="22"/>
              </w:rPr>
              <w:t>. These plans may include</w:t>
            </w:r>
            <w:r w:rsidR="00700B89" w:rsidRPr="009771B4">
              <w:rPr>
                <w:rFonts w:ascii="Arial" w:eastAsia="Arial" w:hAnsi="Arial" w:cs="Arial"/>
                <w:color w:val="000000" w:themeColor="text1"/>
                <w:sz w:val="22"/>
                <w:szCs w:val="22"/>
              </w:rPr>
              <w:t xml:space="preserve"> the development o</w:t>
            </w:r>
            <w:r w:rsidR="00123BC3" w:rsidRPr="009771B4">
              <w:rPr>
                <w:rFonts w:ascii="Arial" w:eastAsia="Arial" w:hAnsi="Arial" w:cs="Arial"/>
                <w:color w:val="000000" w:themeColor="text1"/>
                <w:sz w:val="22"/>
                <w:szCs w:val="22"/>
              </w:rPr>
              <w:t>f</w:t>
            </w:r>
            <w:r w:rsidR="00DC5089" w:rsidRPr="009771B4">
              <w:rPr>
                <w:rFonts w:ascii="Arial" w:eastAsia="Arial" w:hAnsi="Arial" w:cs="Arial"/>
                <w:color w:val="000000" w:themeColor="text1"/>
                <w:sz w:val="22"/>
                <w:szCs w:val="22"/>
              </w:rPr>
              <w:t xml:space="preserve"> paid or volunteer children and families</w:t>
            </w:r>
            <w:r w:rsidR="00123BC3" w:rsidRPr="009771B4">
              <w:rPr>
                <w:rFonts w:ascii="Arial" w:eastAsia="Arial" w:hAnsi="Arial" w:cs="Arial"/>
                <w:color w:val="000000" w:themeColor="text1"/>
                <w:sz w:val="22"/>
                <w:szCs w:val="22"/>
              </w:rPr>
              <w:t xml:space="preserve"> ministry</w:t>
            </w:r>
            <w:r w:rsidR="00704D76" w:rsidRPr="009771B4">
              <w:rPr>
                <w:rFonts w:ascii="Arial" w:eastAsia="Arial" w:hAnsi="Arial" w:cs="Arial"/>
                <w:color w:val="000000" w:themeColor="text1"/>
                <w:sz w:val="22"/>
                <w:szCs w:val="22"/>
              </w:rPr>
              <w:t xml:space="preserve"> </w:t>
            </w:r>
            <w:r w:rsidR="002A6F4B" w:rsidRPr="009771B4">
              <w:rPr>
                <w:rFonts w:ascii="Arial" w:eastAsia="Arial" w:hAnsi="Arial" w:cs="Arial"/>
                <w:color w:val="000000" w:themeColor="text1"/>
                <w:sz w:val="22"/>
                <w:szCs w:val="22"/>
              </w:rPr>
              <w:t>resource</w:t>
            </w:r>
            <w:r w:rsidR="00265EFB" w:rsidRPr="009771B4">
              <w:rPr>
                <w:rFonts w:ascii="Arial" w:eastAsia="Arial" w:hAnsi="Arial" w:cs="Arial"/>
                <w:color w:val="000000" w:themeColor="text1"/>
                <w:sz w:val="22"/>
                <w:szCs w:val="22"/>
              </w:rPr>
              <w:t>, supporting</w:t>
            </w:r>
            <w:r w:rsidR="00E57A12" w:rsidRPr="009771B4">
              <w:rPr>
                <w:rFonts w:ascii="Arial" w:eastAsia="Arial" w:hAnsi="Arial" w:cs="Arial"/>
                <w:color w:val="000000" w:themeColor="text1"/>
                <w:sz w:val="22"/>
                <w:szCs w:val="22"/>
              </w:rPr>
              <w:t xml:space="preserve"> </w:t>
            </w:r>
            <w:r w:rsidR="00F175D8" w:rsidRPr="009771B4">
              <w:rPr>
                <w:rFonts w:ascii="Arial" w:eastAsia="Arial" w:hAnsi="Arial" w:cs="Arial"/>
                <w:color w:val="000000" w:themeColor="text1"/>
                <w:sz w:val="22"/>
                <w:szCs w:val="22"/>
              </w:rPr>
              <w:t>existing</w:t>
            </w:r>
            <w:r w:rsidR="00E57A12" w:rsidRPr="009771B4">
              <w:rPr>
                <w:rFonts w:ascii="Arial" w:eastAsia="Arial" w:hAnsi="Arial" w:cs="Arial"/>
                <w:color w:val="000000" w:themeColor="text1"/>
                <w:sz w:val="22"/>
                <w:szCs w:val="22"/>
              </w:rPr>
              <w:t xml:space="preserve"> provision</w:t>
            </w:r>
            <w:r w:rsidR="00F175D8" w:rsidRPr="009771B4">
              <w:rPr>
                <w:rFonts w:ascii="Arial" w:eastAsia="Arial" w:hAnsi="Arial" w:cs="Arial"/>
                <w:color w:val="000000" w:themeColor="text1"/>
                <w:sz w:val="22"/>
                <w:szCs w:val="22"/>
              </w:rPr>
              <w:t xml:space="preserve"> or </w:t>
            </w:r>
            <w:r w:rsidR="00F46E3F" w:rsidRPr="009771B4">
              <w:rPr>
                <w:rFonts w:ascii="Arial" w:eastAsia="Arial" w:hAnsi="Arial" w:cs="Arial"/>
                <w:color w:val="000000" w:themeColor="text1"/>
                <w:sz w:val="22"/>
                <w:szCs w:val="22"/>
              </w:rPr>
              <w:t>develop</w:t>
            </w:r>
            <w:r w:rsidR="003E2364" w:rsidRPr="009771B4">
              <w:rPr>
                <w:rFonts w:ascii="Arial" w:eastAsia="Arial" w:hAnsi="Arial" w:cs="Arial"/>
                <w:color w:val="000000" w:themeColor="text1"/>
                <w:sz w:val="22"/>
                <w:szCs w:val="22"/>
              </w:rPr>
              <w:t>ing</w:t>
            </w:r>
            <w:r w:rsidR="00E57A12" w:rsidRPr="009771B4">
              <w:rPr>
                <w:rFonts w:ascii="Arial" w:eastAsia="Arial" w:hAnsi="Arial" w:cs="Arial"/>
                <w:color w:val="000000" w:themeColor="text1"/>
                <w:sz w:val="22"/>
                <w:szCs w:val="22"/>
              </w:rPr>
              <w:t xml:space="preserve"> </w:t>
            </w:r>
            <w:r w:rsidR="00E97DBC" w:rsidRPr="009771B4">
              <w:rPr>
                <w:rFonts w:ascii="Arial" w:eastAsia="Arial" w:hAnsi="Arial" w:cs="Arial"/>
                <w:color w:val="000000" w:themeColor="text1"/>
                <w:sz w:val="22"/>
                <w:szCs w:val="22"/>
              </w:rPr>
              <w:t>new worshipping communities for children and families which are contextually appropriate</w:t>
            </w:r>
            <w:r w:rsidR="00C934F4" w:rsidRPr="009771B4">
              <w:rPr>
                <w:rFonts w:ascii="Arial" w:eastAsia="Arial" w:hAnsi="Arial" w:cs="Arial"/>
                <w:color w:val="000000" w:themeColor="text1"/>
                <w:sz w:val="22"/>
                <w:szCs w:val="22"/>
              </w:rPr>
              <w:t>.</w:t>
            </w:r>
          </w:p>
          <w:p w14:paraId="52D4604A" w14:textId="3C6DCF46" w:rsidR="001C53A1" w:rsidRPr="009771B4" w:rsidRDefault="00C934F4" w:rsidP="00737980">
            <w:pPr>
              <w:jc w:val="both"/>
              <w:rPr>
                <w:rFonts w:ascii="Arial" w:eastAsia="Arial" w:hAnsi="Arial" w:cs="Arial"/>
                <w:color w:val="000000" w:themeColor="text1"/>
                <w:sz w:val="22"/>
                <w:szCs w:val="22"/>
              </w:rPr>
            </w:pPr>
            <w:r w:rsidRPr="009771B4">
              <w:rPr>
                <w:rFonts w:ascii="Arial" w:eastAsia="Arial" w:hAnsi="Arial" w:cs="Arial"/>
                <w:color w:val="000000" w:themeColor="text1"/>
                <w:sz w:val="22"/>
                <w:szCs w:val="22"/>
              </w:rPr>
              <w:t>Work in partnership wit</w:t>
            </w:r>
            <w:r w:rsidR="003E2364" w:rsidRPr="009771B4">
              <w:rPr>
                <w:rFonts w:ascii="Arial" w:eastAsia="Arial" w:hAnsi="Arial" w:cs="Arial"/>
                <w:color w:val="000000" w:themeColor="text1"/>
                <w:sz w:val="22"/>
                <w:szCs w:val="22"/>
              </w:rPr>
              <w:t xml:space="preserve">h the </w:t>
            </w:r>
            <w:r w:rsidR="00421BEF" w:rsidRPr="009771B4">
              <w:rPr>
                <w:rFonts w:ascii="Arial" w:eastAsia="Arial" w:hAnsi="Arial" w:cs="Arial"/>
                <w:color w:val="000000" w:themeColor="text1"/>
                <w:sz w:val="22"/>
                <w:szCs w:val="22"/>
              </w:rPr>
              <w:t>Diocesan Education Team</w:t>
            </w:r>
            <w:r w:rsidR="003E2364" w:rsidRPr="009771B4">
              <w:rPr>
                <w:rFonts w:ascii="Arial" w:eastAsia="Arial" w:hAnsi="Arial" w:cs="Arial"/>
                <w:color w:val="000000" w:themeColor="text1"/>
                <w:sz w:val="22"/>
                <w:szCs w:val="22"/>
              </w:rPr>
              <w:t xml:space="preserve"> to </w:t>
            </w:r>
            <w:r w:rsidR="00403C27" w:rsidRPr="009771B4">
              <w:rPr>
                <w:rFonts w:ascii="Arial" w:eastAsia="Arial" w:hAnsi="Arial" w:cs="Arial"/>
                <w:color w:val="000000" w:themeColor="text1"/>
                <w:sz w:val="22"/>
                <w:szCs w:val="22"/>
              </w:rPr>
              <w:t xml:space="preserve">identify </w:t>
            </w:r>
            <w:r w:rsidR="00363F1A" w:rsidRPr="009771B4">
              <w:rPr>
                <w:rFonts w:ascii="Arial" w:eastAsia="Arial" w:hAnsi="Arial" w:cs="Arial"/>
                <w:color w:val="000000" w:themeColor="text1"/>
                <w:sz w:val="22"/>
                <w:szCs w:val="22"/>
              </w:rPr>
              <w:t>local primary schools</w:t>
            </w:r>
            <w:r w:rsidR="00403C27" w:rsidRPr="009771B4">
              <w:rPr>
                <w:rFonts w:ascii="Arial" w:eastAsia="Arial" w:hAnsi="Arial" w:cs="Arial"/>
                <w:color w:val="000000" w:themeColor="text1"/>
                <w:sz w:val="22"/>
                <w:szCs w:val="22"/>
              </w:rPr>
              <w:t xml:space="preserve"> who will benefit from </w:t>
            </w:r>
            <w:r w:rsidR="00C71129" w:rsidRPr="009771B4">
              <w:rPr>
                <w:rFonts w:ascii="Arial" w:eastAsia="Arial" w:hAnsi="Arial" w:cs="Arial"/>
                <w:color w:val="000000" w:themeColor="text1"/>
                <w:sz w:val="22"/>
                <w:szCs w:val="22"/>
              </w:rPr>
              <w:t>focused</w:t>
            </w:r>
            <w:r w:rsidR="00AF4430" w:rsidRPr="009771B4">
              <w:rPr>
                <w:rFonts w:ascii="Arial" w:eastAsia="Arial" w:hAnsi="Arial" w:cs="Arial"/>
                <w:color w:val="000000" w:themeColor="text1"/>
                <w:sz w:val="22"/>
                <w:szCs w:val="22"/>
              </w:rPr>
              <w:t>, time limited</w:t>
            </w:r>
            <w:r w:rsidR="000A231C" w:rsidRPr="009771B4">
              <w:rPr>
                <w:rFonts w:ascii="Arial" w:eastAsia="Arial" w:hAnsi="Arial" w:cs="Arial"/>
                <w:color w:val="000000" w:themeColor="text1"/>
                <w:sz w:val="22"/>
                <w:szCs w:val="22"/>
              </w:rPr>
              <w:t xml:space="preserve"> </w:t>
            </w:r>
            <w:r w:rsidR="00403C27" w:rsidRPr="009771B4">
              <w:rPr>
                <w:rFonts w:ascii="Arial" w:eastAsia="Arial" w:hAnsi="Arial" w:cs="Arial"/>
                <w:color w:val="000000" w:themeColor="text1"/>
                <w:sz w:val="22"/>
                <w:szCs w:val="22"/>
              </w:rPr>
              <w:t>support</w:t>
            </w:r>
            <w:r w:rsidR="000A231C" w:rsidRPr="009771B4">
              <w:rPr>
                <w:rFonts w:ascii="Arial" w:eastAsia="Arial" w:hAnsi="Arial" w:cs="Arial"/>
                <w:color w:val="000000" w:themeColor="text1"/>
                <w:sz w:val="22"/>
                <w:szCs w:val="22"/>
              </w:rPr>
              <w:t xml:space="preserve"> </w:t>
            </w:r>
            <w:r w:rsidR="00650AB2" w:rsidRPr="009771B4">
              <w:rPr>
                <w:rFonts w:ascii="Arial" w:eastAsia="Arial" w:hAnsi="Arial" w:cs="Arial"/>
                <w:color w:val="000000" w:themeColor="text1"/>
                <w:sz w:val="22"/>
                <w:szCs w:val="22"/>
              </w:rPr>
              <w:t xml:space="preserve">in </w:t>
            </w:r>
            <w:r w:rsidR="0062351C" w:rsidRPr="009771B4">
              <w:rPr>
                <w:rFonts w:ascii="Arial" w:eastAsia="Arial" w:hAnsi="Arial" w:cs="Arial"/>
                <w:color w:val="000000" w:themeColor="text1"/>
                <w:sz w:val="22"/>
                <w:szCs w:val="22"/>
              </w:rPr>
              <w:t>designing</w:t>
            </w:r>
            <w:r w:rsidR="00096DED" w:rsidRPr="009771B4">
              <w:rPr>
                <w:rFonts w:ascii="Arial" w:eastAsia="Arial" w:hAnsi="Arial" w:cs="Arial"/>
                <w:color w:val="000000" w:themeColor="text1"/>
                <w:sz w:val="22"/>
                <w:szCs w:val="22"/>
              </w:rPr>
              <w:t xml:space="preserve">, </w:t>
            </w:r>
            <w:r w:rsidR="0062351C" w:rsidRPr="009771B4">
              <w:rPr>
                <w:rFonts w:ascii="Arial" w:eastAsia="Arial" w:hAnsi="Arial" w:cs="Arial"/>
                <w:color w:val="000000" w:themeColor="text1"/>
                <w:sz w:val="22"/>
                <w:szCs w:val="22"/>
              </w:rPr>
              <w:t xml:space="preserve">developing </w:t>
            </w:r>
            <w:r w:rsidR="00096DED" w:rsidRPr="009771B4">
              <w:rPr>
                <w:rFonts w:ascii="Arial" w:eastAsia="Arial" w:hAnsi="Arial" w:cs="Arial"/>
                <w:color w:val="000000" w:themeColor="text1"/>
                <w:sz w:val="22"/>
                <w:szCs w:val="22"/>
              </w:rPr>
              <w:t xml:space="preserve">and delivering </w:t>
            </w:r>
            <w:r w:rsidR="00AF3A18" w:rsidRPr="009771B4">
              <w:rPr>
                <w:rFonts w:ascii="Arial" w:eastAsia="Arial" w:hAnsi="Arial" w:cs="Arial"/>
                <w:color w:val="000000" w:themeColor="text1"/>
                <w:sz w:val="22"/>
                <w:szCs w:val="22"/>
              </w:rPr>
              <w:t xml:space="preserve">invitational </w:t>
            </w:r>
            <w:r w:rsidR="003C2818" w:rsidRPr="009771B4">
              <w:rPr>
                <w:rFonts w:ascii="Arial" w:eastAsia="Arial" w:hAnsi="Arial" w:cs="Arial"/>
                <w:color w:val="000000" w:themeColor="text1"/>
                <w:sz w:val="22"/>
                <w:szCs w:val="22"/>
              </w:rPr>
              <w:t xml:space="preserve">Christian </w:t>
            </w:r>
            <w:r w:rsidR="00AF3A18" w:rsidRPr="009771B4">
              <w:rPr>
                <w:rFonts w:ascii="Arial" w:eastAsia="Arial" w:hAnsi="Arial" w:cs="Arial"/>
                <w:color w:val="000000" w:themeColor="text1"/>
                <w:sz w:val="22"/>
                <w:szCs w:val="22"/>
              </w:rPr>
              <w:t>children’s ministry</w:t>
            </w:r>
            <w:r w:rsidR="00096DED" w:rsidRPr="009771B4">
              <w:rPr>
                <w:rFonts w:ascii="Arial" w:eastAsia="Arial" w:hAnsi="Arial" w:cs="Arial"/>
                <w:color w:val="000000" w:themeColor="text1"/>
                <w:sz w:val="22"/>
                <w:szCs w:val="22"/>
              </w:rPr>
              <w:t xml:space="preserve"> in their school community</w:t>
            </w:r>
            <w:r w:rsidR="00C71129" w:rsidRPr="009771B4">
              <w:rPr>
                <w:rFonts w:ascii="Arial" w:eastAsia="Arial" w:hAnsi="Arial" w:cs="Arial"/>
                <w:color w:val="000000" w:themeColor="text1"/>
                <w:sz w:val="22"/>
                <w:szCs w:val="22"/>
              </w:rPr>
              <w:t xml:space="preserve">. </w:t>
            </w:r>
          </w:p>
          <w:p w14:paraId="50622BE2" w14:textId="20E5DC65" w:rsidR="0004019C" w:rsidRPr="009771B4" w:rsidRDefault="001C53A1" w:rsidP="00737980">
            <w:pPr>
              <w:jc w:val="both"/>
              <w:rPr>
                <w:rFonts w:ascii="Arial" w:eastAsia="Arial" w:hAnsi="Arial" w:cs="Arial"/>
                <w:color w:val="000000" w:themeColor="text1"/>
                <w:sz w:val="22"/>
                <w:szCs w:val="22"/>
              </w:rPr>
            </w:pPr>
            <w:r w:rsidRPr="009771B4">
              <w:rPr>
                <w:rFonts w:ascii="Arial" w:eastAsia="Arial" w:hAnsi="Arial" w:cs="Arial"/>
                <w:color w:val="000000" w:themeColor="text1"/>
                <w:sz w:val="22"/>
                <w:szCs w:val="22"/>
              </w:rPr>
              <w:t>Promot</w:t>
            </w:r>
            <w:r w:rsidR="00BF3115" w:rsidRPr="009771B4">
              <w:rPr>
                <w:rFonts w:ascii="Arial" w:eastAsia="Arial" w:hAnsi="Arial" w:cs="Arial"/>
                <w:color w:val="000000" w:themeColor="text1"/>
                <w:sz w:val="22"/>
                <w:szCs w:val="22"/>
              </w:rPr>
              <w:t>e</w:t>
            </w:r>
            <w:r w:rsidR="00D24250" w:rsidRPr="009771B4">
              <w:rPr>
                <w:rFonts w:ascii="Arial" w:eastAsia="Arial" w:hAnsi="Arial" w:cs="Arial"/>
                <w:color w:val="000000" w:themeColor="text1"/>
                <w:sz w:val="22"/>
                <w:szCs w:val="22"/>
              </w:rPr>
              <w:t xml:space="preserve"> and advocate</w:t>
            </w:r>
            <w:r w:rsidR="00BD71F8" w:rsidRPr="009771B4">
              <w:rPr>
                <w:rFonts w:ascii="Arial" w:eastAsia="Arial" w:hAnsi="Arial" w:cs="Arial"/>
                <w:color w:val="000000" w:themeColor="text1"/>
                <w:sz w:val="22"/>
                <w:szCs w:val="22"/>
              </w:rPr>
              <w:t xml:space="preserve"> for</w:t>
            </w:r>
            <w:r w:rsidR="00D24250" w:rsidRPr="009771B4">
              <w:rPr>
                <w:rFonts w:ascii="Arial" w:eastAsia="Arial" w:hAnsi="Arial" w:cs="Arial"/>
                <w:color w:val="000000" w:themeColor="text1"/>
                <w:sz w:val="22"/>
                <w:szCs w:val="22"/>
              </w:rPr>
              <w:t xml:space="preserve"> </w:t>
            </w:r>
            <w:r w:rsidR="00477D8B" w:rsidRPr="009771B4">
              <w:rPr>
                <w:rFonts w:ascii="Arial" w:eastAsia="Arial" w:hAnsi="Arial" w:cs="Arial"/>
                <w:color w:val="000000" w:themeColor="text1"/>
                <w:sz w:val="22"/>
                <w:szCs w:val="22"/>
              </w:rPr>
              <w:t xml:space="preserve">the missional opportunities working </w:t>
            </w:r>
            <w:r w:rsidR="00053C1D" w:rsidRPr="009771B4">
              <w:rPr>
                <w:rFonts w:ascii="Arial" w:eastAsia="Arial" w:hAnsi="Arial" w:cs="Arial"/>
                <w:color w:val="000000" w:themeColor="text1"/>
                <w:sz w:val="22"/>
                <w:szCs w:val="22"/>
              </w:rPr>
              <w:t>with</w:t>
            </w:r>
            <w:r w:rsidR="00477D8B" w:rsidRPr="009771B4">
              <w:rPr>
                <w:rFonts w:ascii="Arial" w:eastAsia="Arial" w:hAnsi="Arial" w:cs="Arial"/>
                <w:color w:val="000000" w:themeColor="text1"/>
                <w:sz w:val="22"/>
                <w:szCs w:val="22"/>
              </w:rPr>
              <w:t xml:space="preserve"> school</w:t>
            </w:r>
            <w:r w:rsidR="00053C1D" w:rsidRPr="009771B4">
              <w:rPr>
                <w:rFonts w:ascii="Arial" w:eastAsia="Arial" w:hAnsi="Arial" w:cs="Arial"/>
                <w:color w:val="000000" w:themeColor="text1"/>
                <w:sz w:val="22"/>
                <w:szCs w:val="22"/>
              </w:rPr>
              <w:t>(</w:t>
            </w:r>
            <w:r w:rsidR="00477D8B" w:rsidRPr="009771B4">
              <w:rPr>
                <w:rFonts w:ascii="Arial" w:eastAsia="Arial" w:hAnsi="Arial" w:cs="Arial"/>
                <w:color w:val="000000" w:themeColor="text1"/>
                <w:sz w:val="22"/>
                <w:szCs w:val="22"/>
              </w:rPr>
              <w:t>s</w:t>
            </w:r>
            <w:r w:rsidR="00053C1D" w:rsidRPr="009771B4">
              <w:rPr>
                <w:rFonts w:ascii="Arial" w:eastAsia="Arial" w:hAnsi="Arial" w:cs="Arial"/>
                <w:color w:val="000000" w:themeColor="text1"/>
                <w:sz w:val="22"/>
                <w:szCs w:val="22"/>
              </w:rPr>
              <w:t>)</w:t>
            </w:r>
            <w:r w:rsidR="00477D8B" w:rsidRPr="009771B4">
              <w:rPr>
                <w:rFonts w:ascii="Arial" w:eastAsia="Arial" w:hAnsi="Arial" w:cs="Arial"/>
                <w:color w:val="000000" w:themeColor="text1"/>
                <w:sz w:val="22"/>
                <w:szCs w:val="22"/>
              </w:rPr>
              <w:t xml:space="preserve"> </w:t>
            </w:r>
            <w:r w:rsidR="00B72A3B" w:rsidRPr="009771B4">
              <w:rPr>
                <w:rFonts w:ascii="Arial" w:eastAsia="Arial" w:hAnsi="Arial" w:cs="Arial"/>
                <w:color w:val="000000" w:themeColor="text1"/>
                <w:sz w:val="22"/>
                <w:szCs w:val="22"/>
              </w:rPr>
              <w:t>provides</w:t>
            </w:r>
            <w:r w:rsidR="00BD71F8" w:rsidRPr="009771B4">
              <w:rPr>
                <w:rFonts w:ascii="Arial" w:eastAsia="Arial" w:hAnsi="Arial" w:cs="Arial"/>
                <w:color w:val="000000" w:themeColor="text1"/>
                <w:sz w:val="22"/>
                <w:szCs w:val="22"/>
              </w:rPr>
              <w:t xml:space="preserve"> to local churches</w:t>
            </w:r>
            <w:r w:rsidR="00DD025A" w:rsidRPr="009771B4">
              <w:rPr>
                <w:rFonts w:ascii="Arial" w:eastAsia="Arial" w:hAnsi="Arial" w:cs="Arial"/>
                <w:color w:val="000000" w:themeColor="text1"/>
                <w:sz w:val="22"/>
                <w:szCs w:val="22"/>
              </w:rPr>
              <w:t xml:space="preserve"> </w:t>
            </w:r>
            <w:r w:rsidR="00862806" w:rsidRPr="009771B4">
              <w:rPr>
                <w:rFonts w:ascii="Arial" w:eastAsia="Arial" w:hAnsi="Arial" w:cs="Arial"/>
                <w:color w:val="000000" w:themeColor="text1"/>
                <w:sz w:val="22"/>
                <w:szCs w:val="22"/>
              </w:rPr>
              <w:t>through awareness raising sessions</w:t>
            </w:r>
            <w:r w:rsidR="00BB1467" w:rsidRPr="009771B4">
              <w:rPr>
                <w:rFonts w:ascii="Arial" w:eastAsia="Arial" w:hAnsi="Arial" w:cs="Arial"/>
                <w:color w:val="000000" w:themeColor="text1"/>
                <w:sz w:val="22"/>
                <w:szCs w:val="22"/>
              </w:rPr>
              <w:t>;</w:t>
            </w:r>
            <w:r w:rsidR="00606DBA" w:rsidRPr="009771B4">
              <w:rPr>
                <w:rFonts w:ascii="Arial" w:eastAsia="Arial" w:hAnsi="Arial" w:cs="Arial"/>
                <w:color w:val="000000" w:themeColor="text1"/>
                <w:sz w:val="22"/>
                <w:szCs w:val="22"/>
              </w:rPr>
              <w:t xml:space="preserve"> provision of</w:t>
            </w:r>
            <w:r w:rsidR="003A494F" w:rsidRPr="009771B4">
              <w:rPr>
                <w:rFonts w:ascii="Arial" w:eastAsia="Arial" w:hAnsi="Arial" w:cs="Arial"/>
                <w:color w:val="000000" w:themeColor="text1"/>
                <w:sz w:val="22"/>
                <w:szCs w:val="22"/>
              </w:rPr>
              <w:t xml:space="preserve"> a breadth of t</w:t>
            </w:r>
            <w:r w:rsidR="00606DBA" w:rsidRPr="009771B4">
              <w:rPr>
                <w:rFonts w:ascii="Arial" w:eastAsia="Arial" w:hAnsi="Arial" w:cs="Arial"/>
                <w:color w:val="000000" w:themeColor="text1"/>
                <w:sz w:val="22"/>
                <w:szCs w:val="22"/>
              </w:rPr>
              <w:t>raining and resources</w:t>
            </w:r>
            <w:r w:rsidR="00BB1467" w:rsidRPr="009771B4">
              <w:rPr>
                <w:rFonts w:ascii="Arial" w:eastAsia="Arial" w:hAnsi="Arial" w:cs="Arial"/>
                <w:color w:val="000000" w:themeColor="text1"/>
                <w:sz w:val="22"/>
                <w:szCs w:val="22"/>
              </w:rPr>
              <w:t>;</w:t>
            </w:r>
            <w:r w:rsidR="00AF32B0" w:rsidRPr="009771B4">
              <w:rPr>
                <w:rFonts w:ascii="Arial" w:eastAsia="Arial" w:hAnsi="Arial" w:cs="Arial"/>
                <w:color w:val="000000" w:themeColor="text1"/>
                <w:sz w:val="22"/>
                <w:szCs w:val="22"/>
              </w:rPr>
              <w:t xml:space="preserve"> </w:t>
            </w:r>
            <w:r w:rsidR="003C2818" w:rsidRPr="009771B4">
              <w:rPr>
                <w:rFonts w:ascii="Arial" w:eastAsia="Arial" w:hAnsi="Arial" w:cs="Arial"/>
                <w:color w:val="000000" w:themeColor="text1"/>
                <w:sz w:val="22"/>
                <w:szCs w:val="22"/>
              </w:rPr>
              <w:t xml:space="preserve">promotional campaigns and </w:t>
            </w:r>
            <w:r w:rsidR="003A494F" w:rsidRPr="009771B4">
              <w:rPr>
                <w:rFonts w:ascii="Arial" w:eastAsia="Arial" w:hAnsi="Arial" w:cs="Arial"/>
                <w:color w:val="000000" w:themeColor="text1"/>
                <w:sz w:val="22"/>
                <w:szCs w:val="22"/>
              </w:rPr>
              <w:t xml:space="preserve">by </w:t>
            </w:r>
            <w:r w:rsidR="00AF32B0" w:rsidRPr="009771B4">
              <w:rPr>
                <w:rFonts w:ascii="Arial" w:eastAsia="Arial" w:hAnsi="Arial" w:cs="Arial"/>
                <w:color w:val="000000" w:themeColor="text1"/>
                <w:sz w:val="22"/>
                <w:szCs w:val="22"/>
              </w:rPr>
              <w:t>networking</w:t>
            </w:r>
            <w:r w:rsidR="00C71F22" w:rsidRPr="009771B4">
              <w:rPr>
                <w:rFonts w:ascii="Arial" w:eastAsia="Arial" w:hAnsi="Arial" w:cs="Arial"/>
                <w:color w:val="000000" w:themeColor="text1"/>
                <w:sz w:val="22"/>
                <w:szCs w:val="22"/>
              </w:rPr>
              <w:t xml:space="preserve"> &amp; connecting</w:t>
            </w:r>
            <w:r w:rsidR="003A494F" w:rsidRPr="009771B4">
              <w:rPr>
                <w:rFonts w:ascii="Arial" w:eastAsia="Arial" w:hAnsi="Arial" w:cs="Arial"/>
                <w:color w:val="000000" w:themeColor="text1"/>
                <w:sz w:val="22"/>
                <w:szCs w:val="22"/>
              </w:rPr>
              <w:t xml:space="preserve"> peo</w:t>
            </w:r>
            <w:r w:rsidR="00BB1F63" w:rsidRPr="009771B4">
              <w:rPr>
                <w:rFonts w:ascii="Arial" w:eastAsia="Arial" w:hAnsi="Arial" w:cs="Arial"/>
                <w:color w:val="000000" w:themeColor="text1"/>
                <w:sz w:val="22"/>
                <w:szCs w:val="22"/>
              </w:rPr>
              <w:t>ple</w:t>
            </w:r>
            <w:r w:rsidR="003C2818" w:rsidRPr="009771B4">
              <w:rPr>
                <w:rFonts w:ascii="Arial" w:eastAsia="Arial" w:hAnsi="Arial" w:cs="Arial"/>
                <w:color w:val="000000" w:themeColor="text1"/>
                <w:sz w:val="22"/>
                <w:szCs w:val="22"/>
              </w:rPr>
              <w:t xml:space="preserve"> across the diocese</w:t>
            </w:r>
            <w:r w:rsidR="00B72A3B" w:rsidRPr="009771B4">
              <w:rPr>
                <w:rFonts w:ascii="Arial" w:eastAsia="Arial" w:hAnsi="Arial" w:cs="Arial"/>
                <w:color w:val="000000" w:themeColor="text1"/>
                <w:sz w:val="22"/>
                <w:szCs w:val="22"/>
              </w:rPr>
              <w:t xml:space="preserve">. </w:t>
            </w:r>
            <w:r w:rsidR="0032461D" w:rsidRPr="009771B4">
              <w:rPr>
                <w:rFonts w:ascii="Arial" w:eastAsia="Arial" w:hAnsi="Arial" w:cs="Arial"/>
                <w:color w:val="000000" w:themeColor="text1"/>
                <w:sz w:val="22"/>
                <w:szCs w:val="22"/>
              </w:rPr>
              <w:t xml:space="preserve"> </w:t>
            </w:r>
          </w:p>
          <w:p w14:paraId="027FD3ED" w14:textId="4DA3F246" w:rsidR="00C934F4" w:rsidRPr="009771B4" w:rsidRDefault="00C71F22" w:rsidP="00737980">
            <w:pPr>
              <w:jc w:val="both"/>
              <w:rPr>
                <w:rFonts w:ascii="Arial" w:eastAsia="Arial" w:hAnsi="Arial" w:cs="Arial"/>
                <w:color w:val="000000" w:themeColor="text1"/>
                <w:sz w:val="22"/>
                <w:szCs w:val="22"/>
              </w:rPr>
            </w:pPr>
            <w:r w:rsidRPr="009771B4">
              <w:rPr>
                <w:rFonts w:ascii="Arial" w:eastAsia="Arial" w:hAnsi="Arial" w:cs="Arial"/>
                <w:color w:val="000000" w:themeColor="text1"/>
                <w:sz w:val="22"/>
                <w:szCs w:val="22"/>
              </w:rPr>
              <w:t>Provide</w:t>
            </w:r>
            <w:r w:rsidR="00F10AA6" w:rsidRPr="009771B4">
              <w:rPr>
                <w:rFonts w:ascii="Arial" w:eastAsia="Arial" w:hAnsi="Arial" w:cs="Arial"/>
                <w:color w:val="000000" w:themeColor="text1"/>
                <w:sz w:val="22"/>
                <w:szCs w:val="22"/>
              </w:rPr>
              <w:t xml:space="preserve"> </w:t>
            </w:r>
            <w:r w:rsidR="00A95BA8" w:rsidRPr="009771B4">
              <w:rPr>
                <w:rFonts w:ascii="Arial" w:eastAsia="Arial" w:hAnsi="Arial" w:cs="Arial"/>
                <w:color w:val="000000" w:themeColor="text1"/>
                <w:sz w:val="22"/>
                <w:szCs w:val="22"/>
              </w:rPr>
              <w:t>and/or</w:t>
            </w:r>
            <w:r w:rsidR="00F10AA6" w:rsidRPr="009771B4">
              <w:rPr>
                <w:rFonts w:ascii="Arial" w:eastAsia="Arial" w:hAnsi="Arial" w:cs="Arial"/>
                <w:color w:val="000000" w:themeColor="text1"/>
                <w:sz w:val="22"/>
                <w:szCs w:val="22"/>
              </w:rPr>
              <w:t xml:space="preserve"> direct </w:t>
            </w:r>
            <w:r w:rsidR="00A95BA8" w:rsidRPr="009771B4">
              <w:rPr>
                <w:rFonts w:ascii="Arial" w:eastAsia="Arial" w:hAnsi="Arial" w:cs="Arial"/>
                <w:color w:val="000000" w:themeColor="text1"/>
                <w:sz w:val="22"/>
                <w:szCs w:val="22"/>
              </w:rPr>
              <w:t>l</w:t>
            </w:r>
            <w:r w:rsidR="00D56367" w:rsidRPr="009771B4">
              <w:rPr>
                <w:rFonts w:ascii="Arial" w:eastAsia="Arial" w:hAnsi="Arial" w:cs="Arial"/>
                <w:color w:val="000000" w:themeColor="text1"/>
                <w:sz w:val="22"/>
                <w:szCs w:val="22"/>
              </w:rPr>
              <w:t>ocal churches and</w:t>
            </w:r>
            <w:r w:rsidR="00A95BA8" w:rsidRPr="009771B4">
              <w:rPr>
                <w:rFonts w:ascii="Arial" w:eastAsia="Arial" w:hAnsi="Arial" w:cs="Arial"/>
                <w:color w:val="000000" w:themeColor="text1"/>
                <w:sz w:val="22"/>
                <w:szCs w:val="22"/>
              </w:rPr>
              <w:t xml:space="preserve"> primary</w:t>
            </w:r>
            <w:r w:rsidR="00D56367" w:rsidRPr="009771B4">
              <w:rPr>
                <w:rFonts w:ascii="Arial" w:eastAsia="Arial" w:hAnsi="Arial" w:cs="Arial"/>
                <w:color w:val="000000" w:themeColor="text1"/>
                <w:sz w:val="22"/>
                <w:szCs w:val="22"/>
              </w:rPr>
              <w:t xml:space="preserve"> schools</w:t>
            </w:r>
            <w:r w:rsidR="00A95BA8" w:rsidRPr="009771B4">
              <w:rPr>
                <w:rFonts w:ascii="Arial" w:eastAsia="Arial" w:hAnsi="Arial" w:cs="Arial"/>
                <w:color w:val="000000" w:themeColor="text1"/>
                <w:sz w:val="22"/>
                <w:szCs w:val="22"/>
              </w:rPr>
              <w:t xml:space="preserve"> to</w:t>
            </w:r>
            <w:r w:rsidRPr="009771B4">
              <w:rPr>
                <w:rFonts w:ascii="Arial" w:eastAsia="Arial" w:hAnsi="Arial" w:cs="Arial"/>
                <w:color w:val="000000" w:themeColor="text1"/>
                <w:sz w:val="22"/>
                <w:szCs w:val="22"/>
              </w:rPr>
              <w:t xml:space="preserve"> </w:t>
            </w:r>
            <w:r w:rsidR="00D135F8" w:rsidRPr="009771B4">
              <w:rPr>
                <w:rFonts w:ascii="Arial" w:eastAsia="Arial" w:hAnsi="Arial" w:cs="Arial"/>
                <w:color w:val="000000" w:themeColor="text1"/>
                <w:sz w:val="22"/>
                <w:szCs w:val="22"/>
              </w:rPr>
              <w:t xml:space="preserve">accessible </w:t>
            </w:r>
            <w:r w:rsidRPr="009771B4">
              <w:rPr>
                <w:rFonts w:ascii="Arial" w:eastAsia="Arial" w:hAnsi="Arial" w:cs="Arial"/>
                <w:color w:val="000000" w:themeColor="text1"/>
                <w:sz w:val="22"/>
                <w:szCs w:val="22"/>
              </w:rPr>
              <w:t>training courses and workshops</w:t>
            </w:r>
            <w:r w:rsidR="00D135F8" w:rsidRPr="009771B4">
              <w:rPr>
                <w:rFonts w:ascii="Arial" w:eastAsia="Arial" w:hAnsi="Arial" w:cs="Arial"/>
                <w:color w:val="000000" w:themeColor="text1"/>
                <w:sz w:val="22"/>
                <w:szCs w:val="22"/>
              </w:rPr>
              <w:t xml:space="preserve"> whi</w:t>
            </w:r>
            <w:r w:rsidR="00524FBC" w:rsidRPr="009771B4">
              <w:rPr>
                <w:rFonts w:ascii="Arial" w:eastAsia="Arial" w:hAnsi="Arial" w:cs="Arial"/>
                <w:color w:val="000000" w:themeColor="text1"/>
                <w:sz w:val="22"/>
                <w:szCs w:val="22"/>
              </w:rPr>
              <w:t xml:space="preserve">ch </w:t>
            </w:r>
            <w:r w:rsidR="000E44C7" w:rsidRPr="009771B4">
              <w:rPr>
                <w:rFonts w:ascii="Arial" w:eastAsia="Arial" w:hAnsi="Arial" w:cs="Arial"/>
                <w:color w:val="000000" w:themeColor="text1"/>
                <w:sz w:val="22"/>
                <w:szCs w:val="22"/>
              </w:rPr>
              <w:t>enable and equip leaders to provide</w:t>
            </w:r>
            <w:r w:rsidR="00BB1F63" w:rsidRPr="009771B4">
              <w:rPr>
                <w:rFonts w:ascii="Arial" w:eastAsia="Arial" w:hAnsi="Arial" w:cs="Arial"/>
                <w:color w:val="000000" w:themeColor="text1"/>
                <w:sz w:val="22"/>
                <w:szCs w:val="22"/>
              </w:rPr>
              <w:t xml:space="preserve"> </w:t>
            </w:r>
            <w:r w:rsidR="000E44C7" w:rsidRPr="009771B4">
              <w:rPr>
                <w:rFonts w:ascii="Arial" w:eastAsia="Arial" w:hAnsi="Arial" w:cs="Arial"/>
                <w:color w:val="000000" w:themeColor="text1"/>
                <w:sz w:val="22"/>
                <w:szCs w:val="22"/>
              </w:rPr>
              <w:t>ambitious</w:t>
            </w:r>
            <w:r w:rsidR="00C06A95" w:rsidRPr="009771B4">
              <w:rPr>
                <w:rFonts w:ascii="Arial" w:eastAsia="Arial" w:hAnsi="Arial" w:cs="Arial"/>
                <w:color w:val="000000" w:themeColor="text1"/>
                <w:sz w:val="22"/>
                <w:szCs w:val="22"/>
              </w:rPr>
              <w:t>, inclusive</w:t>
            </w:r>
            <w:r w:rsidR="00BB1F63" w:rsidRPr="009771B4">
              <w:rPr>
                <w:rFonts w:ascii="Arial" w:eastAsia="Arial" w:hAnsi="Arial" w:cs="Arial"/>
                <w:color w:val="000000" w:themeColor="text1"/>
                <w:sz w:val="22"/>
                <w:szCs w:val="22"/>
              </w:rPr>
              <w:t xml:space="preserve"> and</w:t>
            </w:r>
            <w:r w:rsidR="000E44C7" w:rsidRPr="009771B4">
              <w:rPr>
                <w:rFonts w:ascii="Arial" w:eastAsia="Arial" w:hAnsi="Arial" w:cs="Arial"/>
                <w:color w:val="000000" w:themeColor="text1"/>
                <w:sz w:val="22"/>
                <w:szCs w:val="22"/>
              </w:rPr>
              <w:t xml:space="preserve"> divers</w:t>
            </w:r>
            <w:r w:rsidR="00BB1F63" w:rsidRPr="009771B4">
              <w:rPr>
                <w:rFonts w:ascii="Arial" w:eastAsia="Arial" w:hAnsi="Arial" w:cs="Arial"/>
                <w:color w:val="000000" w:themeColor="text1"/>
                <w:sz w:val="22"/>
                <w:szCs w:val="22"/>
              </w:rPr>
              <w:t xml:space="preserve">e </w:t>
            </w:r>
            <w:r w:rsidR="00ED1F71" w:rsidRPr="009771B4">
              <w:rPr>
                <w:rFonts w:ascii="Arial" w:eastAsia="Arial" w:hAnsi="Arial" w:cs="Arial"/>
                <w:color w:val="000000" w:themeColor="text1"/>
                <w:sz w:val="22"/>
                <w:szCs w:val="22"/>
              </w:rPr>
              <w:t xml:space="preserve">children and families </w:t>
            </w:r>
            <w:r w:rsidR="00C934F4" w:rsidRPr="009771B4">
              <w:rPr>
                <w:rFonts w:ascii="Arial" w:eastAsia="Arial" w:hAnsi="Arial" w:cs="Arial"/>
                <w:color w:val="000000" w:themeColor="text1"/>
                <w:sz w:val="22"/>
                <w:szCs w:val="22"/>
              </w:rPr>
              <w:t xml:space="preserve">provision underpinned by effective missional and pioneering Christian </w:t>
            </w:r>
            <w:r w:rsidR="00826BAC" w:rsidRPr="009771B4">
              <w:rPr>
                <w:rFonts w:ascii="Arial" w:eastAsia="Arial" w:hAnsi="Arial" w:cs="Arial"/>
                <w:color w:val="000000" w:themeColor="text1"/>
                <w:sz w:val="22"/>
                <w:szCs w:val="22"/>
              </w:rPr>
              <w:t>y</w:t>
            </w:r>
            <w:r w:rsidR="00C934F4" w:rsidRPr="009771B4">
              <w:rPr>
                <w:rFonts w:ascii="Arial" w:eastAsia="Arial" w:hAnsi="Arial" w:cs="Arial"/>
                <w:color w:val="000000" w:themeColor="text1"/>
                <w:sz w:val="22"/>
                <w:szCs w:val="22"/>
              </w:rPr>
              <w:t xml:space="preserve">outh </w:t>
            </w:r>
            <w:r w:rsidR="00826BAC" w:rsidRPr="009771B4">
              <w:rPr>
                <w:rFonts w:ascii="Arial" w:eastAsia="Arial" w:hAnsi="Arial" w:cs="Arial"/>
                <w:color w:val="000000" w:themeColor="text1"/>
                <w:sz w:val="22"/>
                <w:szCs w:val="22"/>
              </w:rPr>
              <w:t>m</w:t>
            </w:r>
            <w:r w:rsidR="00C934F4" w:rsidRPr="009771B4">
              <w:rPr>
                <w:rFonts w:ascii="Arial" w:eastAsia="Arial" w:hAnsi="Arial" w:cs="Arial"/>
                <w:color w:val="000000" w:themeColor="text1"/>
                <w:sz w:val="22"/>
                <w:szCs w:val="22"/>
              </w:rPr>
              <w:t>inistry.</w:t>
            </w:r>
            <w:r w:rsidR="00B66C8D" w:rsidRPr="009771B4">
              <w:rPr>
                <w:rFonts w:ascii="Arial" w:eastAsia="Arial" w:hAnsi="Arial" w:cs="Arial"/>
                <w:color w:val="000000" w:themeColor="text1"/>
                <w:sz w:val="22"/>
                <w:szCs w:val="22"/>
              </w:rPr>
              <w:t xml:space="preserve"> </w:t>
            </w:r>
          </w:p>
          <w:p w14:paraId="21AAC0BD" w14:textId="2DD5E707" w:rsidR="00A20996" w:rsidRPr="009771B4" w:rsidRDefault="00C934F4" w:rsidP="00737980">
            <w:pPr>
              <w:jc w:val="both"/>
              <w:rPr>
                <w:rFonts w:ascii="Arial" w:eastAsia="Arial" w:hAnsi="Arial" w:cs="Arial"/>
                <w:b/>
                <w:bCs/>
                <w:color w:val="000000" w:themeColor="text1"/>
                <w:sz w:val="22"/>
                <w:szCs w:val="22"/>
              </w:rPr>
            </w:pPr>
            <w:r w:rsidRPr="009771B4">
              <w:rPr>
                <w:rFonts w:ascii="Arial" w:eastAsia="Arial" w:hAnsi="Arial" w:cs="Arial"/>
                <w:color w:val="000000" w:themeColor="text1"/>
                <w:sz w:val="22"/>
                <w:szCs w:val="22"/>
              </w:rPr>
              <w:t xml:space="preserve">Promote Safeguarding and Health and Safety best practice across the mixed ecology of </w:t>
            </w:r>
            <w:r w:rsidR="00B26911" w:rsidRPr="009771B4">
              <w:rPr>
                <w:rFonts w:ascii="Arial" w:eastAsia="Arial" w:hAnsi="Arial" w:cs="Arial"/>
                <w:color w:val="000000" w:themeColor="text1"/>
                <w:sz w:val="22"/>
                <w:szCs w:val="22"/>
              </w:rPr>
              <w:t xml:space="preserve">children and families </w:t>
            </w:r>
            <w:r w:rsidR="00222996" w:rsidRPr="009771B4">
              <w:rPr>
                <w:rFonts w:ascii="Arial" w:eastAsia="Arial" w:hAnsi="Arial" w:cs="Arial"/>
                <w:color w:val="000000" w:themeColor="text1"/>
                <w:sz w:val="22"/>
                <w:szCs w:val="22"/>
              </w:rPr>
              <w:t>m</w:t>
            </w:r>
            <w:r w:rsidRPr="009771B4">
              <w:rPr>
                <w:rFonts w:ascii="Arial" w:eastAsia="Arial" w:hAnsi="Arial" w:cs="Arial"/>
                <w:color w:val="000000" w:themeColor="text1"/>
                <w:sz w:val="22"/>
                <w:szCs w:val="22"/>
              </w:rPr>
              <w:t>inistry ensuring compliance with procedures and diocesan policy is</w:t>
            </w:r>
            <w:r w:rsidR="003E0E5B" w:rsidRPr="009771B4">
              <w:rPr>
                <w:rFonts w:ascii="Arial" w:eastAsia="Arial" w:hAnsi="Arial" w:cs="Arial"/>
                <w:color w:val="000000" w:themeColor="text1"/>
                <w:sz w:val="22"/>
                <w:szCs w:val="22"/>
              </w:rPr>
              <w:t xml:space="preserve"> followed</w:t>
            </w:r>
            <w:r w:rsidRPr="009771B4">
              <w:rPr>
                <w:rFonts w:ascii="Arial" w:eastAsia="Arial" w:hAnsi="Arial" w:cs="Arial"/>
                <w:color w:val="000000" w:themeColor="text1"/>
                <w:sz w:val="22"/>
                <w:szCs w:val="22"/>
              </w:rPr>
              <w:t xml:space="preserve"> in all areas of </w:t>
            </w:r>
            <w:r w:rsidR="00AB463E" w:rsidRPr="009771B4">
              <w:rPr>
                <w:rFonts w:ascii="Arial" w:eastAsia="Arial" w:hAnsi="Arial" w:cs="Arial"/>
                <w:color w:val="000000" w:themeColor="text1"/>
                <w:sz w:val="22"/>
                <w:szCs w:val="22"/>
              </w:rPr>
              <w:t xml:space="preserve">individual </w:t>
            </w:r>
            <w:r w:rsidRPr="009771B4">
              <w:rPr>
                <w:rFonts w:ascii="Arial" w:eastAsia="Arial" w:hAnsi="Arial" w:cs="Arial"/>
                <w:color w:val="000000" w:themeColor="text1"/>
                <w:sz w:val="22"/>
                <w:szCs w:val="22"/>
              </w:rPr>
              <w:t>responsibility.</w:t>
            </w:r>
          </w:p>
          <w:p w14:paraId="5D71095E" w14:textId="2D78BE12" w:rsidR="0004019C" w:rsidRPr="009771B4" w:rsidRDefault="00687B23" w:rsidP="00737980">
            <w:pPr>
              <w:jc w:val="both"/>
              <w:rPr>
                <w:rFonts w:ascii="Arial" w:eastAsia="Arial" w:hAnsi="Arial" w:cs="Arial"/>
                <w:color w:val="000000" w:themeColor="text1"/>
                <w:sz w:val="22"/>
                <w:szCs w:val="22"/>
              </w:rPr>
            </w:pPr>
            <w:r w:rsidRPr="009771B4">
              <w:rPr>
                <w:rFonts w:ascii="Arial" w:eastAsia="Arial" w:hAnsi="Arial" w:cs="Arial"/>
                <w:color w:val="000000" w:themeColor="text1"/>
                <w:sz w:val="22"/>
                <w:szCs w:val="22"/>
              </w:rPr>
              <w:lastRenderedPageBreak/>
              <w:t xml:space="preserve">Promote and </w:t>
            </w:r>
            <w:r w:rsidR="00E24EA7">
              <w:rPr>
                <w:rFonts w:ascii="Arial" w:eastAsia="Arial" w:hAnsi="Arial" w:cs="Arial"/>
                <w:color w:val="000000" w:themeColor="text1"/>
                <w:sz w:val="22"/>
                <w:szCs w:val="22"/>
              </w:rPr>
              <w:t>lead</w:t>
            </w:r>
            <w:r w:rsidRPr="009771B4">
              <w:rPr>
                <w:rFonts w:ascii="Arial" w:eastAsia="Arial" w:hAnsi="Arial" w:cs="Arial"/>
                <w:color w:val="000000" w:themeColor="text1"/>
                <w:sz w:val="22"/>
                <w:szCs w:val="22"/>
              </w:rPr>
              <w:t xml:space="preserve"> t</w:t>
            </w:r>
            <w:r w:rsidR="0004019C" w:rsidRPr="009771B4">
              <w:rPr>
                <w:rFonts w:ascii="Arial" w:eastAsia="Arial" w:hAnsi="Arial" w:cs="Arial"/>
                <w:color w:val="000000" w:themeColor="text1"/>
                <w:sz w:val="22"/>
                <w:szCs w:val="22"/>
              </w:rPr>
              <w:t>he existing children and families network en</w:t>
            </w:r>
            <w:r w:rsidR="00675E8E" w:rsidRPr="009771B4">
              <w:rPr>
                <w:rFonts w:ascii="Arial" w:eastAsia="Arial" w:hAnsi="Arial" w:cs="Arial"/>
                <w:color w:val="000000" w:themeColor="text1"/>
                <w:sz w:val="22"/>
                <w:szCs w:val="22"/>
              </w:rPr>
              <w:t>suring</w:t>
            </w:r>
            <w:r w:rsidR="0004019C" w:rsidRPr="009771B4">
              <w:rPr>
                <w:rFonts w:ascii="Arial" w:eastAsia="Arial" w:hAnsi="Arial" w:cs="Arial"/>
                <w:color w:val="000000" w:themeColor="text1"/>
                <w:sz w:val="22"/>
                <w:szCs w:val="22"/>
              </w:rPr>
              <w:t xml:space="preserve"> the provision of a valuing network which supports the flourishing</w:t>
            </w:r>
            <w:r w:rsidR="00675E8E" w:rsidRPr="009771B4">
              <w:rPr>
                <w:rFonts w:ascii="Arial" w:eastAsia="Arial" w:hAnsi="Arial" w:cs="Arial"/>
                <w:color w:val="000000" w:themeColor="text1"/>
                <w:sz w:val="22"/>
                <w:szCs w:val="22"/>
              </w:rPr>
              <w:t xml:space="preserve">, </w:t>
            </w:r>
            <w:r w:rsidR="0004019C" w:rsidRPr="009771B4">
              <w:rPr>
                <w:rFonts w:ascii="Arial" w:eastAsia="Arial" w:hAnsi="Arial" w:cs="Arial"/>
                <w:color w:val="000000" w:themeColor="text1"/>
                <w:sz w:val="22"/>
                <w:szCs w:val="22"/>
              </w:rPr>
              <w:t>faithfulness</w:t>
            </w:r>
            <w:r w:rsidR="00675E8E" w:rsidRPr="009771B4">
              <w:rPr>
                <w:rFonts w:ascii="Arial" w:eastAsia="Arial" w:hAnsi="Arial" w:cs="Arial"/>
                <w:color w:val="000000" w:themeColor="text1"/>
                <w:sz w:val="22"/>
                <w:szCs w:val="22"/>
              </w:rPr>
              <w:t xml:space="preserve"> and best practice</w:t>
            </w:r>
            <w:r w:rsidR="0004019C" w:rsidRPr="009771B4">
              <w:rPr>
                <w:rFonts w:ascii="Arial" w:eastAsia="Arial" w:hAnsi="Arial" w:cs="Arial"/>
                <w:color w:val="000000" w:themeColor="text1"/>
                <w:sz w:val="22"/>
                <w:szCs w:val="22"/>
              </w:rPr>
              <w:t xml:space="preserve"> of the diocese’s children and families ministers and leaders. </w:t>
            </w:r>
          </w:p>
          <w:p w14:paraId="7B9BDE42" w14:textId="411A682D" w:rsidR="00830BD8" w:rsidRPr="009771B4" w:rsidRDefault="00830BD8" w:rsidP="00737980">
            <w:pPr>
              <w:jc w:val="both"/>
              <w:rPr>
                <w:rFonts w:ascii="Arial" w:eastAsia="Arial" w:hAnsi="Arial" w:cs="Arial"/>
                <w:color w:val="000000" w:themeColor="text1"/>
                <w:sz w:val="22"/>
                <w:szCs w:val="22"/>
              </w:rPr>
            </w:pPr>
            <w:r w:rsidRPr="009771B4">
              <w:rPr>
                <w:rFonts w:ascii="Arial" w:eastAsia="Arial" w:hAnsi="Arial" w:cs="Arial"/>
                <w:color w:val="000000" w:themeColor="text1"/>
                <w:sz w:val="22"/>
                <w:szCs w:val="22"/>
              </w:rPr>
              <w:t xml:space="preserve">Work with </w:t>
            </w:r>
            <w:r w:rsidR="00B26911" w:rsidRPr="009771B4">
              <w:rPr>
                <w:rFonts w:ascii="Arial" w:eastAsia="Arial" w:hAnsi="Arial" w:cs="Arial"/>
                <w:color w:val="000000" w:themeColor="text1"/>
                <w:sz w:val="22"/>
                <w:szCs w:val="22"/>
              </w:rPr>
              <w:t>local churches</w:t>
            </w:r>
            <w:r w:rsidRPr="009771B4">
              <w:rPr>
                <w:rFonts w:ascii="Arial" w:eastAsia="Arial" w:hAnsi="Arial" w:cs="Arial"/>
                <w:color w:val="000000" w:themeColor="text1"/>
                <w:sz w:val="22"/>
                <w:szCs w:val="22"/>
              </w:rPr>
              <w:t xml:space="preserve"> </w:t>
            </w:r>
            <w:r w:rsidR="00E653B7" w:rsidRPr="009771B4">
              <w:rPr>
                <w:rFonts w:ascii="Arial" w:eastAsia="Arial" w:hAnsi="Arial" w:cs="Arial"/>
                <w:color w:val="000000" w:themeColor="text1"/>
                <w:sz w:val="22"/>
                <w:szCs w:val="22"/>
              </w:rPr>
              <w:t xml:space="preserve">and communities </w:t>
            </w:r>
            <w:r w:rsidRPr="009771B4">
              <w:rPr>
                <w:rFonts w:ascii="Arial" w:eastAsia="Arial" w:hAnsi="Arial" w:cs="Arial"/>
                <w:color w:val="000000" w:themeColor="text1"/>
                <w:sz w:val="22"/>
                <w:szCs w:val="22"/>
              </w:rPr>
              <w:t xml:space="preserve">to ensure </w:t>
            </w:r>
            <w:r w:rsidR="00DA6221" w:rsidRPr="009771B4">
              <w:rPr>
                <w:rFonts w:ascii="Arial" w:eastAsia="Arial" w:hAnsi="Arial" w:cs="Arial"/>
                <w:color w:val="000000" w:themeColor="text1"/>
                <w:sz w:val="22"/>
                <w:szCs w:val="22"/>
              </w:rPr>
              <w:t xml:space="preserve">nursery and </w:t>
            </w:r>
            <w:r w:rsidRPr="009771B4">
              <w:rPr>
                <w:rFonts w:ascii="Arial" w:eastAsia="Arial" w:hAnsi="Arial" w:cs="Arial"/>
                <w:color w:val="000000" w:themeColor="text1"/>
                <w:sz w:val="22"/>
                <w:szCs w:val="22"/>
              </w:rPr>
              <w:t xml:space="preserve">primary </w:t>
            </w:r>
            <w:r w:rsidR="00DA6221" w:rsidRPr="009771B4">
              <w:rPr>
                <w:rFonts w:ascii="Arial" w:eastAsia="Arial" w:hAnsi="Arial" w:cs="Arial"/>
                <w:color w:val="000000" w:themeColor="text1"/>
                <w:sz w:val="22"/>
                <w:szCs w:val="22"/>
              </w:rPr>
              <w:t xml:space="preserve">aged </w:t>
            </w:r>
            <w:r w:rsidR="00711539" w:rsidRPr="009771B4">
              <w:rPr>
                <w:rFonts w:ascii="Arial" w:eastAsia="Arial" w:hAnsi="Arial" w:cs="Arial"/>
                <w:color w:val="000000" w:themeColor="text1"/>
                <w:sz w:val="22"/>
                <w:szCs w:val="22"/>
              </w:rPr>
              <w:t xml:space="preserve">members of their church congregations are </w:t>
            </w:r>
            <w:r w:rsidR="00E927DB" w:rsidRPr="009771B4">
              <w:rPr>
                <w:rFonts w:ascii="Arial" w:eastAsia="Arial" w:hAnsi="Arial" w:cs="Arial"/>
                <w:color w:val="000000" w:themeColor="text1"/>
                <w:sz w:val="22"/>
                <w:szCs w:val="22"/>
              </w:rPr>
              <w:t>supported</w:t>
            </w:r>
            <w:r w:rsidR="009136B8" w:rsidRPr="009771B4">
              <w:rPr>
                <w:rFonts w:ascii="Arial" w:eastAsia="Arial" w:hAnsi="Arial" w:cs="Arial"/>
                <w:color w:val="000000" w:themeColor="text1"/>
                <w:sz w:val="22"/>
                <w:szCs w:val="22"/>
              </w:rPr>
              <w:t xml:space="preserve"> to make the transition</w:t>
            </w:r>
            <w:r w:rsidR="00D1673F" w:rsidRPr="009771B4">
              <w:rPr>
                <w:rFonts w:ascii="Arial" w:eastAsia="Arial" w:hAnsi="Arial" w:cs="Arial"/>
                <w:color w:val="000000" w:themeColor="text1"/>
                <w:sz w:val="22"/>
                <w:szCs w:val="22"/>
              </w:rPr>
              <w:t xml:space="preserve"> into their </w:t>
            </w:r>
            <w:r w:rsidR="009136B8" w:rsidRPr="009771B4">
              <w:rPr>
                <w:rFonts w:ascii="Arial" w:eastAsia="Arial" w:hAnsi="Arial" w:cs="Arial"/>
                <w:color w:val="000000" w:themeColor="text1"/>
                <w:sz w:val="22"/>
                <w:szCs w:val="22"/>
              </w:rPr>
              <w:t xml:space="preserve">local </w:t>
            </w:r>
            <w:r w:rsidR="00D1673F" w:rsidRPr="009771B4">
              <w:rPr>
                <w:rFonts w:ascii="Arial" w:eastAsia="Arial" w:hAnsi="Arial" w:cs="Arial"/>
                <w:color w:val="000000" w:themeColor="text1"/>
                <w:sz w:val="22"/>
                <w:szCs w:val="22"/>
              </w:rPr>
              <w:t xml:space="preserve">church school </w:t>
            </w:r>
            <w:r w:rsidR="009136B8" w:rsidRPr="009771B4">
              <w:rPr>
                <w:rFonts w:ascii="Arial" w:eastAsia="Arial" w:hAnsi="Arial" w:cs="Arial"/>
                <w:color w:val="000000" w:themeColor="text1"/>
                <w:sz w:val="22"/>
                <w:szCs w:val="22"/>
              </w:rPr>
              <w:t>in ways which</w:t>
            </w:r>
            <w:r w:rsidR="00D1673F" w:rsidRPr="009771B4">
              <w:rPr>
                <w:rFonts w:ascii="Arial" w:eastAsia="Arial" w:hAnsi="Arial" w:cs="Arial"/>
                <w:color w:val="000000" w:themeColor="text1"/>
                <w:sz w:val="22"/>
                <w:szCs w:val="22"/>
              </w:rPr>
              <w:t xml:space="preserve"> enable their </w:t>
            </w:r>
            <w:r w:rsidR="009136B8" w:rsidRPr="009771B4">
              <w:rPr>
                <w:rFonts w:ascii="Arial" w:eastAsia="Arial" w:hAnsi="Arial" w:cs="Arial"/>
                <w:color w:val="000000" w:themeColor="text1"/>
                <w:sz w:val="22"/>
                <w:szCs w:val="22"/>
              </w:rPr>
              <w:t xml:space="preserve">growing </w:t>
            </w:r>
            <w:r w:rsidRPr="009771B4">
              <w:rPr>
                <w:rFonts w:ascii="Arial" w:eastAsia="Arial" w:hAnsi="Arial" w:cs="Arial"/>
                <w:color w:val="000000" w:themeColor="text1"/>
                <w:sz w:val="22"/>
                <w:szCs w:val="22"/>
              </w:rPr>
              <w:t>faith to be seamlessly encouraged and nurtured.</w:t>
            </w:r>
          </w:p>
          <w:p w14:paraId="35BA7AF3" w14:textId="118289FD" w:rsidR="00390CB3" w:rsidRPr="009771B4" w:rsidRDefault="00390CB3" w:rsidP="00390CB3">
            <w:pPr>
              <w:jc w:val="both"/>
              <w:rPr>
                <w:rFonts w:ascii="Arial" w:eastAsia="Arial" w:hAnsi="Arial" w:cs="Arial"/>
                <w:color w:val="000000" w:themeColor="text1"/>
                <w:sz w:val="22"/>
                <w:szCs w:val="22"/>
              </w:rPr>
            </w:pPr>
            <w:r w:rsidRPr="009771B4">
              <w:rPr>
                <w:rFonts w:ascii="Arial" w:eastAsia="Arial" w:hAnsi="Arial" w:cs="Arial"/>
                <w:color w:val="000000" w:themeColor="text1"/>
                <w:sz w:val="22"/>
                <w:szCs w:val="22"/>
              </w:rPr>
              <w:t>Work with the</w:t>
            </w:r>
            <w:r w:rsidR="00C42395" w:rsidRPr="009771B4">
              <w:rPr>
                <w:rFonts w:ascii="Arial" w:eastAsia="Arial" w:hAnsi="Arial" w:cs="Arial"/>
                <w:color w:val="000000" w:themeColor="text1"/>
                <w:sz w:val="22"/>
                <w:szCs w:val="22"/>
              </w:rPr>
              <w:t xml:space="preserve"> Growing Younger Enabler</w:t>
            </w:r>
            <w:r w:rsidR="00E24EA7">
              <w:rPr>
                <w:rFonts w:ascii="Arial" w:eastAsia="Arial" w:hAnsi="Arial" w:cs="Arial"/>
                <w:color w:val="000000" w:themeColor="text1"/>
                <w:sz w:val="22"/>
                <w:szCs w:val="22"/>
              </w:rPr>
              <w:t xml:space="preserve"> for Youth</w:t>
            </w:r>
            <w:r w:rsidR="005518CE" w:rsidRPr="009771B4">
              <w:rPr>
                <w:rFonts w:ascii="Arial" w:eastAsia="Arial" w:hAnsi="Arial" w:cs="Arial"/>
                <w:color w:val="000000" w:themeColor="text1"/>
                <w:sz w:val="22"/>
                <w:szCs w:val="22"/>
              </w:rPr>
              <w:t xml:space="preserve"> and Network Youth Church Ministers to </w:t>
            </w:r>
            <w:r w:rsidRPr="009771B4">
              <w:rPr>
                <w:rFonts w:ascii="Arial" w:eastAsia="Arial" w:hAnsi="Arial" w:cs="Arial"/>
                <w:color w:val="000000" w:themeColor="text1"/>
                <w:sz w:val="22"/>
                <w:szCs w:val="22"/>
              </w:rPr>
              <w:t>ensure</w:t>
            </w:r>
            <w:r w:rsidR="00524FBC" w:rsidRPr="009771B4">
              <w:rPr>
                <w:rFonts w:ascii="Arial" w:eastAsia="Arial" w:hAnsi="Arial" w:cs="Arial"/>
                <w:color w:val="000000" w:themeColor="text1"/>
                <w:sz w:val="22"/>
                <w:szCs w:val="22"/>
              </w:rPr>
              <w:t xml:space="preserve"> all</w:t>
            </w:r>
            <w:r w:rsidRPr="009771B4">
              <w:rPr>
                <w:rFonts w:ascii="Arial" w:eastAsia="Arial" w:hAnsi="Arial" w:cs="Arial"/>
                <w:color w:val="000000" w:themeColor="text1"/>
                <w:sz w:val="22"/>
                <w:szCs w:val="22"/>
              </w:rPr>
              <w:t xml:space="preserve"> primary school children</w:t>
            </w:r>
            <w:r w:rsidR="001A2644" w:rsidRPr="009771B4">
              <w:rPr>
                <w:rFonts w:ascii="Arial" w:eastAsia="Arial" w:hAnsi="Arial" w:cs="Arial"/>
                <w:color w:val="000000" w:themeColor="text1"/>
                <w:sz w:val="22"/>
                <w:szCs w:val="22"/>
              </w:rPr>
              <w:t xml:space="preserve"> in Year 5 and 6</w:t>
            </w:r>
            <w:r w:rsidRPr="009771B4">
              <w:rPr>
                <w:rFonts w:ascii="Arial" w:eastAsia="Arial" w:hAnsi="Arial" w:cs="Arial"/>
                <w:color w:val="000000" w:themeColor="text1"/>
                <w:sz w:val="22"/>
                <w:szCs w:val="22"/>
              </w:rPr>
              <w:t xml:space="preserve"> (particularly within our family of Church schools) </w:t>
            </w:r>
            <w:r w:rsidR="005518CE" w:rsidRPr="009771B4">
              <w:rPr>
                <w:rFonts w:ascii="Arial" w:eastAsia="Arial" w:hAnsi="Arial" w:cs="Arial"/>
                <w:color w:val="000000" w:themeColor="text1"/>
                <w:sz w:val="22"/>
                <w:szCs w:val="22"/>
              </w:rPr>
              <w:t xml:space="preserve">are invited to </w:t>
            </w:r>
            <w:r w:rsidR="00F918D8" w:rsidRPr="009771B4">
              <w:rPr>
                <w:rFonts w:ascii="Arial" w:eastAsia="Arial" w:hAnsi="Arial" w:cs="Arial"/>
                <w:color w:val="000000" w:themeColor="text1"/>
                <w:sz w:val="22"/>
                <w:szCs w:val="22"/>
              </w:rPr>
              <w:t xml:space="preserve">engage with an NYC </w:t>
            </w:r>
            <w:r w:rsidR="005518CE" w:rsidRPr="009771B4">
              <w:rPr>
                <w:rFonts w:ascii="Arial" w:eastAsia="Arial" w:hAnsi="Arial" w:cs="Arial"/>
                <w:color w:val="000000" w:themeColor="text1"/>
                <w:sz w:val="22"/>
                <w:szCs w:val="22"/>
              </w:rPr>
              <w:t xml:space="preserve">worshipping </w:t>
            </w:r>
            <w:r w:rsidR="00F918D8" w:rsidRPr="009771B4">
              <w:rPr>
                <w:rFonts w:ascii="Arial" w:eastAsia="Arial" w:hAnsi="Arial" w:cs="Arial"/>
                <w:color w:val="000000" w:themeColor="text1"/>
                <w:sz w:val="22"/>
                <w:szCs w:val="22"/>
              </w:rPr>
              <w:t>c</w:t>
            </w:r>
            <w:r w:rsidR="005518CE" w:rsidRPr="009771B4">
              <w:rPr>
                <w:rFonts w:ascii="Arial" w:eastAsia="Arial" w:hAnsi="Arial" w:cs="Arial"/>
                <w:color w:val="000000" w:themeColor="text1"/>
                <w:sz w:val="22"/>
                <w:szCs w:val="22"/>
              </w:rPr>
              <w:t>om</w:t>
            </w:r>
            <w:r w:rsidR="00F918D8" w:rsidRPr="009771B4">
              <w:rPr>
                <w:rFonts w:ascii="Arial" w:eastAsia="Arial" w:hAnsi="Arial" w:cs="Arial"/>
                <w:color w:val="000000" w:themeColor="text1"/>
                <w:sz w:val="22"/>
                <w:szCs w:val="22"/>
              </w:rPr>
              <w:t>m</w:t>
            </w:r>
            <w:r w:rsidR="005518CE" w:rsidRPr="009771B4">
              <w:rPr>
                <w:rFonts w:ascii="Arial" w:eastAsia="Arial" w:hAnsi="Arial" w:cs="Arial"/>
                <w:color w:val="000000" w:themeColor="text1"/>
                <w:sz w:val="22"/>
                <w:szCs w:val="22"/>
              </w:rPr>
              <w:t>unity</w:t>
            </w:r>
            <w:r w:rsidR="00F918D8" w:rsidRPr="009771B4">
              <w:rPr>
                <w:rFonts w:ascii="Arial" w:eastAsia="Arial" w:hAnsi="Arial" w:cs="Arial"/>
                <w:color w:val="000000" w:themeColor="text1"/>
                <w:sz w:val="22"/>
                <w:szCs w:val="22"/>
              </w:rPr>
              <w:t xml:space="preserve"> </w:t>
            </w:r>
            <w:r w:rsidR="008D4645" w:rsidRPr="009771B4">
              <w:rPr>
                <w:rFonts w:ascii="Arial" w:eastAsia="Arial" w:hAnsi="Arial" w:cs="Arial"/>
                <w:color w:val="000000" w:themeColor="text1"/>
                <w:sz w:val="22"/>
                <w:szCs w:val="22"/>
              </w:rPr>
              <w:t>with</w:t>
            </w:r>
            <w:r w:rsidR="00F918D8" w:rsidRPr="009771B4">
              <w:rPr>
                <w:rFonts w:ascii="Arial" w:eastAsia="Arial" w:hAnsi="Arial" w:cs="Arial"/>
                <w:color w:val="000000" w:themeColor="text1"/>
                <w:sz w:val="22"/>
                <w:szCs w:val="22"/>
              </w:rPr>
              <w:t xml:space="preserve">in their </w:t>
            </w:r>
            <w:r w:rsidR="00DD01ED" w:rsidRPr="009771B4">
              <w:rPr>
                <w:rFonts w:ascii="Arial" w:eastAsia="Arial" w:hAnsi="Arial" w:cs="Arial"/>
                <w:color w:val="000000" w:themeColor="text1"/>
                <w:sz w:val="22"/>
                <w:szCs w:val="22"/>
              </w:rPr>
              <w:t xml:space="preserve">new secondary school </w:t>
            </w:r>
            <w:r w:rsidR="008D4645" w:rsidRPr="009771B4">
              <w:rPr>
                <w:rFonts w:ascii="Arial" w:eastAsia="Arial" w:hAnsi="Arial" w:cs="Arial"/>
                <w:color w:val="000000" w:themeColor="text1"/>
                <w:sz w:val="22"/>
                <w:szCs w:val="22"/>
              </w:rPr>
              <w:t>and/</w:t>
            </w:r>
            <w:r w:rsidR="00DD01ED" w:rsidRPr="009771B4">
              <w:rPr>
                <w:rFonts w:ascii="Arial" w:eastAsia="Arial" w:hAnsi="Arial" w:cs="Arial"/>
                <w:color w:val="000000" w:themeColor="text1"/>
                <w:sz w:val="22"/>
                <w:szCs w:val="22"/>
              </w:rPr>
              <w:t xml:space="preserve">or local community </w:t>
            </w:r>
            <w:r w:rsidRPr="009771B4">
              <w:rPr>
                <w:rFonts w:ascii="Arial" w:eastAsia="Arial" w:hAnsi="Arial" w:cs="Arial"/>
                <w:color w:val="000000" w:themeColor="text1"/>
                <w:sz w:val="22"/>
                <w:szCs w:val="22"/>
              </w:rPr>
              <w:t>enabling children’s faith to be seamlessly encouraged and nurtured</w:t>
            </w:r>
            <w:r w:rsidR="008D4645" w:rsidRPr="009771B4">
              <w:rPr>
                <w:rFonts w:ascii="Arial" w:eastAsia="Arial" w:hAnsi="Arial" w:cs="Arial"/>
                <w:color w:val="000000" w:themeColor="text1"/>
                <w:sz w:val="22"/>
                <w:szCs w:val="22"/>
              </w:rPr>
              <w:t xml:space="preserve"> at this significant transition point</w:t>
            </w:r>
            <w:r w:rsidRPr="009771B4">
              <w:rPr>
                <w:rFonts w:ascii="Arial" w:eastAsia="Arial" w:hAnsi="Arial" w:cs="Arial"/>
                <w:color w:val="000000" w:themeColor="text1"/>
                <w:sz w:val="22"/>
                <w:szCs w:val="22"/>
              </w:rPr>
              <w:t>.</w:t>
            </w:r>
          </w:p>
          <w:p w14:paraId="4DB0EC8B" w14:textId="4F7DDD29" w:rsidR="00E755CD" w:rsidRPr="009771B4" w:rsidRDefault="00C43584" w:rsidP="00737980">
            <w:pPr>
              <w:jc w:val="both"/>
              <w:rPr>
                <w:rFonts w:ascii="Arial" w:eastAsia="Arial" w:hAnsi="Arial" w:cs="Arial"/>
                <w:color w:val="000000" w:themeColor="text1"/>
                <w:sz w:val="22"/>
                <w:szCs w:val="22"/>
              </w:rPr>
            </w:pPr>
            <w:r w:rsidRPr="009771B4">
              <w:rPr>
                <w:rFonts w:ascii="Arial" w:eastAsia="Arial" w:hAnsi="Arial" w:cs="Arial"/>
                <w:color w:val="000000" w:themeColor="text1"/>
                <w:sz w:val="22"/>
                <w:szCs w:val="22"/>
              </w:rPr>
              <w:t>C</w:t>
            </w:r>
            <w:r w:rsidR="00E755CD" w:rsidRPr="009771B4">
              <w:rPr>
                <w:rFonts w:ascii="Arial" w:eastAsia="Arial" w:hAnsi="Arial" w:cs="Arial"/>
                <w:color w:val="000000" w:themeColor="text1"/>
                <w:sz w:val="22"/>
                <w:szCs w:val="22"/>
              </w:rPr>
              <w:t>ontribute to the implementation of the diocesan ‘Growing Younger’ strategic aims</w:t>
            </w:r>
            <w:r w:rsidR="00FF1F15" w:rsidRPr="009771B4">
              <w:rPr>
                <w:rFonts w:ascii="Arial" w:eastAsia="Arial" w:hAnsi="Arial" w:cs="Arial"/>
                <w:color w:val="000000" w:themeColor="text1"/>
                <w:sz w:val="22"/>
                <w:szCs w:val="22"/>
              </w:rPr>
              <w:t xml:space="preserve"> and effectively engage</w:t>
            </w:r>
            <w:r w:rsidR="00E755CD" w:rsidRPr="009771B4">
              <w:rPr>
                <w:rFonts w:ascii="Arial" w:eastAsia="Arial" w:hAnsi="Arial" w:cs="Arial"/>
                <w:color w:val="000000" w:themeColor="text1"/>
                <w:sz w:val="22"/>
                <w:szCs w:val="22"/>
              </w:rPr>
              <w:t xml:space="preserve"> with</w:t>
            </w:r>
            <w:r w:rsidR="00690FDD" w:rsidRPr="009771B4">
              <w:rPr>
                <w:rFonts w:ascii="Arial" w:eastAsia="Arial" w:hAnsi="Arial" w:cs="Arial"/>
                <w:color w:val="000000" w:themeColor="text1"/>
                <w:sz w:val="22"/>
                <w:szCs w:val="22"/>
              </w:rPr>
              <w:t xml:space="preserve"> the</w:t>
            </w:r>
            <w:r w:rsidR="00E755CD" w:rsidRPr="009771B4">
              <w:rPr>
                <w:rFonts w:ascii="Arial" w:eastAsia="Arial" w:hAnsi="Arial" w:cs="Arial"/>
                <w:color w:val="000000" w:themeColor="text1"/>
                <w:sz w:val="22"/>
                <w:szCs w:val="22"/>
              </w:rPr>
              <w:t xml:space="preserve"> diocesan programme management processes.</w:t>
            </w:r>
          </w:p>
          <w:p w14:paraId="6F157E51" w14:textId="275D0716" w:rsidR="00830BD8" w:rsidRPr="009771B4" w:rsidRDefault="00830BD8" w:rsidP="00737980">
            <w:pPr>
              <w:jc w:val="both"/>
              <w:rPr>
                <w:rFonts w:ascii="Arial" w:hAnsi="Arial" w:cs="Arial"/>
                <w:sz w:val="22"/>
                <w:szCs w:val="22"/>
              </w:rPr>
            </w:pPr>
            <w:r w:rsidRPr="009771B4">
              <w:rPr>
                <w:rFonts w:ascii="Arial" w:hAnsi="Arial" w:cs="Arial"/>
                <w:sz w:val="22"/>
                <w:szCs w:val="22"/>
              </w:rPr>
              <w:t xml:space="preserve">Work with the </w:t>
            </w:r>
            <w:r w:rsidR="003362C2" w:rsidRPr="009771B4">
              <w:rPr>
                <w:rFonts w:ascii="Arial" w:hAnsi="Arial" w:cs="Arial"/>
                <w:sz w:val="22"/>
                <w:szCs w:val="22"/>
              </w:rPr>
              <w:t>M</w:t>
            </w:r>
            <w:r w:rsidRPr="009771B4">
              <w:rPr>
                <w:rFonts w:ascii="Arial" w:hAnsi="Arial" w:cs="Arial"/>
                <w:sz w:val="22"/>
                <w:szCs w:val="22"/>
              </w:rPr>
              <w:t>ission and Ministry team to advocate for the voice and involvement of younger people at the heart of decision making, ensuring they are actively heard at every level across the Diocese, including in our senior leadership.</w:t>
            </w:r>
          </w:p>
          <w:p w14:paraId="06111DC6" w14:textId="58661304" w:rsidR="00A20996" w:rsidRPr="009771B4" w:rsidRDefault="00A20996" w:rsidP="00737980">
            <w:pPr>
              <w:jc w:val="both"/>
              <w:rPr>
                <w:rFonts w:ascii="Arial" w:eastAsia="Arial" w:hAnsi="Arial" w:cs="Arial"/>
                <w:color w:val="000000" w:themeColor="text1"/>
                <w:sz w:val="22"/>
                <w:szCs w:val="22"/>
              </w:rPr>
            </w:pPr>
            <w:r w:rsidRPr="009771B4">
              <w:rPr>
                <w:rFonts w:ascii="Arial" w:eastAsia="Arial" w:hAnsi="Arial" w:cs="Arial"/>
                <w:color w:val="000000" w:themeColor="text1"/>
                <w:sz w:val="22"/>
                <w:szCs w:val="22"/>
              </w:rPr>
              <w:t>Keep up to date with national developments on</w:t>
            </w:r>
            <w:r w:rsidR="00056F60" w:rsidRPr="009771B4">
              <w:rPr>
                <w:rFonts w:ascii="Arial" w:eastAsia="Arial" w:hAnsi="Arial" w:cs="Arial"/>
                <w:color w:val="000000" w:themeColor="text1"/>
                <w:sz w:val="22"/>
                <w:szCs w:val="22"/>
              </w:rPr>
              <w:t xml:space="preserve"> children and families </w:t>
            </w:r>
            <w:r w:rsidR="000227A1" w:rsidRPr="009771B4">
              <w:rPr>
                <w:rFonts w:ascii="Arial" w:eastAsia="Arial" w:hAnsi="Arial" w:cs="Arial"/>
                <w:color w:val="000000" w:themeColor="text1"/>
                <w:sz w:val="22"/>
                <w:szCs w:val="22"/>
              </w:rPr>
              <w:t xml:space="preserve">work and </w:t>
            </w:r>
            <w:r w:rsidRPr="009771B4">
              <w:rPr>
                <w:rFonts w:ascii="Arial" w:eastAsia="Arial" w:hAnsi="Arial" w:cs="Arial"/>
                <w:color w:val="000000" w:themeColor="text1"/>
                <w:sz w:val="22"/>
                <w:szCs w:val="22"/>
              </w:rPr>
              <w:t>ministry, including promoting ‘toolkits’, collections of relevant resources and sign posting training offered by other relevant agencies and organisations.</w:t>
            </w:r>
          </w:p>
          <w:p w14:paraId="4DAFCEEA" w14:textId="4EAA03A2" w:rsidR="00A20996" w:rsidRPr="009771B4" w:rsidRDefault="00A20996" w:rsidP="00737980">
            <w:pPr>
              <w:jc w:val="both"/>
              <w:rPr>
                <w:rFonts w:ascii="Arial" w:eastAsia="Arial" w:hAnsi="Arial" w:cs="Arial"/>
                <w:color w:val="000000" w:themeColor="text1"/>
                <w:sz w:val="22"/>
                <w:szCs w:val="22"/>
              </w:rPr>
            </w:pPr>
            <w:r w:rsidRPr="009771B4">
              <w:rPr>
                <w:rFonts w:ascii="Arial" w:eastAsia="Arial" w:hAnsi="Arial" w:cs="Arial"/>
                <w:color w:val="000000" w:themeColor="text1"/>
                <w:sz w:val="22"/>
                <w:szCs w:val="22"/>
              </w:rPr>
              <w:t>To undertake other duties that, from time to time, may be required.</w:t>
            </w:r>
          </w:p>
          <w:p w14:paraId="07049775" w14:textId="77777777" w:rsidR="005B3C73" w:rsidRPr="009771B4" w:rsidRDefault="005B3C73" w:rsidP="00737980">
            <w:pPr>
              <w:jc w:val="both"/>
              <w:rPr>
                <w:rFonts w:ascii="Arial" w:eastAsia="Arial" w:hAnsi="Arial" w:cs="Arial"/>
                <w:b/>
                <w:bCs/>
                <w:color w:val="000000" w:themeColor="text1"/>
                <w:sz w:val="22"/>
                <w:szCs w:val="22"/>
              </w:rPr>
            </w:pPr>
          </w:p>
          <w:p w14:paraId="01952665" w14:textId="77777777" w:rsidR="005B3C73" w:rsidRPr="009771B4" w:rsidRDefault="005B3C73" w:rsidP="00737980">
            <w:pPr>
              <w:jc w:val="both"/>
              <w:rPr>
                <w:rFonts w:ascii="Arial" w:eastAsia="Arial" w:hAnsi="Arial" w:cs="Arial"/>
                <w:b/>
                <w:bCs/>
                <w:color w:val="000000" w:themeColor="text1"/>
                <w:sz w:val="22"/>
                <w:szCs w:val="22"/>
              </w:rPr>
            </w:pPr>
          </w:p>
          <w:p w14:paraId="48E970A4" w14:textId="77777777" w:rsidR="005B3C73" w:rsidRPr="009771B4" w:rsidRDefault="005B3C73" w:rsidP="00737980">
            <w:pPr>
              <w:jc w:val="both"/>
              <w:rPr>
                <w:rFonts w:ascii="Arial" w:eastAsia="Arial" w:hAnsi="Arial" w:cs="Arial"/>
                <w:b/>
                <w:bCs/>
                <w:color w:val="000000" w:themeColor="text1"/>
                <w:sz w:val="22"/>
                <w:szCs w:val="22"/>
              </w:rPr>
            </w:pPr>
          </w:p>
          <w:p w14:paraId="574F9BB2" w14:textId="77777777" w:rsidR="00FF1F15" w:rsidRPr="009771B4" w:rsidRDefault="00FF1F15" w:rsidP="00737980">
            <w:pPr>
              <w:jc w:val="both"/>
              <w:rPr>
                <w:rFonts w:ascii="Arial" w:eastAsia="Arial" w:hAnsi="Arial" w:cs="Arial"/>
                <w:b/>
                <w:bCs/>
                <w:color w:val="000000" w:themeColor="text1"/>
                <w:sz w:val="22"/>
                <w:szCs w:val="22"/>
              </w:rPr>
            </w:pPr>
          </w:p>
          <w:p w14:paraId="4D1355C3" w14:textId="77777777" w:rsidR="00FF1F15" w:rsidRPr="009771B4" w:rsidRDefault="00FF1F15" w:rsidP="00737980">
            <w:pPr>
              <w:jc w:val="both"/>
              <w:rPr>
                <w:rFonts w:ascii="Arial" w:eastAsia="Arial" w:hAnsi="Arial" w:cs="Arial"/>
                <w:b/>
                <w:bCs/>
                <w:color w:val="000000" w:themeColor="text1"/>
                <w:sz w:val="22"/>
                <w:szCs w:val="22"/>
              </w:rPr>
            </w:pPr>
          </w:p>
          <w:p w14:paraId="6BEAB8D0" w14:textId="77777777" w:rsidR="00FF1F15" w:rsidRPr="009771B4" w:rsidRDefault="00FF1F15" w:rsidP="00737980">
            <w:pPr>
              <w:jc w:val="both"/>
              <w:rPr>
                <w:rFonts w:ascii="Arial" w:eastAsia="Arial" w:hAnsi="Arial" w:cs="Arial"/>
                <w:b/>
                <w:bCs/>
                <w:color w:val="000000" w:themeColor="text1"/>
                <w:sz w:val="22"/>
                <w:szCs w:val="22"/>
              </w:rPr>
            </w:pPr>
          </w:p>
          <w:p w14:paraId="2C45F6C4" w14:textId="6C9D3263" w:rsidR="18187C3F" w:rsidRPr="009771B4" w:rsidRDefault="18187C3F" w:rsidP="18187C3F">
            <w:pPr>
              <w:jc w:val="both"/>
              <w:rPr>
                <w:rFonts w:ascii="Arial" w:eastAsia="Arial" w:hAnsi="Arial" w:cs="Arial"/>
                <w:b/>
                <w:bCs/>
                <w:color w:val="000000" w:themeColor="text2"/>
                <w:sz w:val="22"/>
                <w:szCs w:val="22"/>
              </w:rPr>
            </w:pPr>
          </w:p>
          <w:p w14:paraId="42A1F4C3" w14:textId="1E72B00C" w:rsidR="18187C3F" w:rsidRPr="009771B4" w:rsidRDefault="18187C3F" w:rsidP="18187C3F">
            <w:pPr>
              <w:jc w:val="both"/>
              <w:rPr>
                <w:rFonts w:ascii="Arial" w:eastAsia="Arial" w:hAnsi="Arial" w:cs="Arial"/>
                <w:b/>
                <w:bCs/>
                <w:color w:val="000000" w:themeColor="text2"/>
                <w:sz w:val="22"/>
                <w:szCs w:val="22"/>
              </w:rPr>
            </w:pPr>
          </w:p>
          <w:p w14:paraId="5433598A" w14:textId="77777777" w:rsidR="00FF1F15" w:rsidRPr="009771B4" w:rsidRDefault="00FF1F15" w:rsidP="00737980">
            <w:pPr>
              <w:jc w:val="both"/>
              <w:rPr>
                <w:rFonts w:ascii="Arial" w:eastAsia="Arial" w:hAnsi="Arial" w:cs="Arial"/>
                <w:b/>
                <w:bCs/>
                <w:color w:val="000000" w:themeColor="text1"/>
                <w:sz w:val="22"/>
                <w:szCs w:val="22"/>
              </w:rPr>
            </w:pPr>
          </w:p>
          <w:p w14:paraId="60FC0C9D" w14:textId="77777777" w:rsidR="005B3C73" w:rsidRPr="009771B4" w:rsidRDefault="005B3C73" w:rsidP="00737980">
            <w:pPr>
              <w:jc w:val="both"/>
              <w:rPr>
                <w:b/>
                <w:bCs/>
                <w:sz w:val="22"/>
                <w:szCs w:val="22"/>
              </w:rPr>
            </w:pPr>
          </w:p>
          <w:p w14:paraId="56F6EB99" w14:textId="039275C1" w:rsidR="00056F60" w:rsidRPr="009771B4" w:rsidRDefault="00056F60" w:rsidP="00737980">
            <w:pPr>
              <w:jc w:val="both"/>
              <w:rPr>
                <w:b/>
                <w:bCs/>
                <w:sz w:val="22"/>
                <w:szCs w:val="22"/>
              </w:rPr>
            </w:pPr>
          </w:p>
        </w:tc>
      </w:tr>
      <w:tr w:rsidR="009A3ACA" w14:paraId="2B909E62" w14:textId="77777777" w:rsidTr="18187C3F">
        <w:trPr>
          <w:trHeight w:val="331"/>
        </w:trPr>
        <w:tc>
          <w:tcPr>
            <w:tcW w:w="10186" w:type="dxa"/>
            <w:gridSpan w:val="2"/>
          </w:tcPr>
          <w:p w14:paraId="7320E11D" w14:textId="28343DCD" w:rsidR="009922F4" w:rsidRPr="009771B4" w:rsidRDefault="009A3ACA" w:rsidP="00365CA2">
            <w:pPr>
              <w:pStyle w:val="NoSpacing"/>
              <w:rPr>
                <w:b/>
                <w:bCs/>
              </w:rPr>
            </w:pPr>
            <w:r w:rsidRPr="009771B4">
              <w:rPr>
                <w:b/>
                <w:bCs/>
              </w:rPr>
              <w:lastRenderedPageBreak/>
              <w:t>PERSON SPECIFICATION</w:t>
            </w:r>
          </w:p>
          <w:p w14:paraId="025FAD86" w14:textId="4E96329F" w:rsidR="0041115E" w:rsidRPr="009771B4" w:rsidRDefault="0041115E" w:rsidP="00365CA2">
            <w:pPr>
              <w:pStyle w:val="NoSpacing"/>
              <w:rPr>
                <w:b/>
                <w:bCs/>
                <w:sz w:val="22"/>
                <w:szCs w:val="22"/>
              </w:rPr>
            </w:pPr>
          </w:p>
        </w:tc>
      </w:tr>
      <w:tr w:rsidR="002B1979" w14:paraId="413DC322" w14:textId="77777777" w:rsidTr="18187C3F">
        <w:trPr>
          <w:trHeight w:val="293"/>
        </w:trPr>
        <w:tc>
          <w:tcPr>
            <w:tcW w:w="4951" w:type="dxa"/>
          </w:tcPr>
          <w:p w14:paraId="7DC65C79" w14:textId="418DCCBE" w:rsidR="002B1979" w:rsidRPr="0041115E" w:rsidRDefault="0041115E" w:rsidP="0041115E">
            <w:pPr>
              <w:pStyle w:val="NoSpacing"/>
              <w:jc w:val="center"/>
              <w:rPr>
                <w:b/>
                <w:bCs/>
                <w:sz w:val="22"/>
                <w:szCs w:val="22"/>
              </w:rPr>
            </w:pPr>
            <w:r>
              <w:rPr>
                <w:b/>
                <w:bCs/>
                <w:sz w:val="22"/>
                <w:szCs w:val="22"/>
              </w:rPr>
              <w:t>ESSENTIAL CRITERIA</w:t>
            </w:r>
          </w:p>
        </w:tc>
        <w:tc>
          <w:tcPr>
            <w:tcW w:w="5235" w:type="dxa"/>
          </w:tcPr>
          <w:p w14:paraId="602331E3" w14:textId="58839199" w:rsidR="002B1979" w:rsidRPr="0041115E" w:rsidRDefault="0041115E" w:rsidP="0041115E">
            <w:pPr>
              <w:pStyle w:val="NoSpacing"/>
              <w:jc w:val="center"/>
              <w:rPr>
                <w:b/>
                <w:bCs/>
                <w:sz w:val="22"/>
                <w:szCs w:val="22"/>
              </w:rPr>
            </w:pPr>
            <w:r>
              <w:rPr>
                <w:b/>
                <w:bCs/>
                <w:sz w:val="22"/>
                <w:szCs w:val="22"/>
              </w:rPr>
              <w:t>DESIRABLE CRITERIA</w:t>
            </w:r>
          </w:p>
        </w:tc>
      </w:tr>
      <w:tr w:rsidR="0041115E" w14:paraId="6A576F2D" w14:textId="77777777" w:rsidTr="18187C3F">
        <w:trPr>
          <w:trHeight w:val="243"/>
        </w:trPr>
        <w:tc>
          <w:tcPr>
            <w:tcW w:w="10186" w:type="dxa"/>
            <w:gridSpan w:val="2"/>
          </w:tcPr>
          <w:p w14:paraId="6A236144" w14:textId="77777777" w:rsidR="0041115E" w:rsidRDefault="0041115E" w:rsidP="009A3ACA">
            <w:pPr>
              <w:pStyle w:val="NoSpacing"/>
              <w:rPr>
                <w:i/>
                <w:iCs/>
                <w:sz w:val="22"/>
                <w:szCs w:val="22"/>
              </w:rPr>
            </w:pPr>
          </w:p>
        </w:tc>
      </w:tr>
      <w:tr w:rsidR="00492B96" w14:paraId="534AB6DC" w14:textId="77777777" w:rsidTr="18187C3F">
        <w:trPr>
          <w:trHeight w:val="243"/>
        </w:trPr>
        <w:tc>
          <w:tcPr>
            <w:tcW w:w="10186" w:type="dxa"/>
            <w:gridSpan w:val="2"/>
          </w:tcPr>
          <w:p w14:paraId="3E62119E" w14:textId="689E3101" w:rsidR="00492B96" w:rsidRPr="002F5EA1" w:rsidRDefault="002F5EA1" w:rsidP="009A3ACA">
            <w:pPr>
              <w:pStyle w:val="NoSpacing"/>
              <w:rPr>
                <w:i/>
                <w:iCs/>
                <w:sz w:val="22"/>
                <w:szCs w:val="22"/>
              </w:rPr>
            </w:pPr>
            <w:r>
              <w:rPr>
                <w:i/>
                <w:iCs/>
                <w:sz w:val="22"/>
                <w:szCs w:val="22"/>
              </w:rPr>
              <w:t>TECHNICAL COMPETENCE</w:t>
            </w:r>
          </w:p>
        </w:tc>
      </w:tr>
      <w:tr w:rsidR="002F5EA1" w14:paraId="3C5E7568" w14:textId="77777777" w:rsidTr="18187C3F">
        <w:trPr>
          <w:trHeight w:val="289"/>
        </w:trPr>
        <w:tc>
          <w:tcPr>
            <w:tcW w:w="10186" w:type="dxa"/>
            <w:gridSpan w:val="2"/>
          </w:tcPr>
          <w:p w14:paraId="67016A78" w14:textId="7D686BC1" w:rsidR="002F5EA1" w:rsidRPr="0041115E" w:rsidRDefault="0041115E" w:rsidP="0041115E">
            <w:pPr>
              <w:pStyle w:val="NoSpacing"/>
              <w:jc w:val="center"/>
              <w:rPr>
                <w:b/>
                <w:bCs/>
                <w:sz w:val="22"/>
                <w:szCs w:val="22"/>
              </w:rPr>
            </w:pPr>
            <w:r w:rsidRPr="0041115E">
              <w:rPr>
                <w:b/>
                <w:bCs/>
                <w:sz w:val="22"/>
                <w:szCs w:val="22"/>
              </w:rPr>
              <w:t>Technical Skills and Qualifications</w:t>
            </w:r>
          </w:p>
        </w:tc>
      </w:tr>
      <w:tr w:rsidR="00492B96" w14:paraId="4522F558" w14:textId="77777777" w:rsidTr="18187C3F">
        <w:trPr>
          <w:trHeight w:val="652"/>
        </w:trPr>
        <w:tc>
          <w:tcPr>
            <w:tcW w:w="4951" w:type="dxa"/>
          </w:tcPr>
          <w:p w14:paraId="219C7805" w14:textId="06ACDFD9" w:rsidR="00DB4312" w:rsidRPr="00083F3D" w:rsidRDefault="00B23EE5" w:rsidP="00737980">
            <w:pPr>
              <w:pStyle w:val="NoSpacing"/>
              <w:numPr>
                <w:ilvl w:val="0"/>
                <w:numId w:val="34"/>
              </w:numPr>
              <w:overflowPunct w:val="0"/>
              <w:autoSpaceDE w:val="0"/>
              <w:autoSpaceDN w:val="0"/>
              <w:adjustRightInd w:val="0"/>
              <w:jc w:val="both"/>
              <w:rPr>
                <w:rFonts w:ascii="Arial" w:hAnsi="Arial" w:cs="Arial"/>
                <w:sz w:val="20"/>
                <w:szCs w:val="20"/>
              </w:rPr>
            </w:pPr>
            <w:r>
              <w:rPr>
                <w:rFonts w:ascii="Arial" w:hAnsi="Arial" w:cs="Arial"/>
                <w:sz w:val="20"/>
                <w:szCs w:val="20"/>
              </w:rPr>
              <w:t>professional</w:t>
            </w:r>
            <w:r w:rsidR="00DB4312" w:rsidRPr="00083F3D">
              <w:rPr>
                <w:rFonts w:ascii="Arial" w:hAnsi="Arial" w:cs="Arial"/>
                <w:sz w:val="20"/>
                <w:szCs w:val="20"/>
              </w:rPr>
              <w:t xml:space="preserve"> qualification in relevant subject area (</w:t>
            </w:r>
            <w:r w:rsidR="000227A1">
              <w:rPr>
                <w:rFonts w:ascii="Arial" w:hAnsi="Arial" w:cs="Arial"/>
                <w:sz w:val="20"/>
                <w:szCs w:val="20"/>
              </w:rPr>
              <w:t>this may include</w:t>
            </w:r>
            <w:r w:rsidR="009F1B5A">
              <w:rPr>
                <w:rFonts w:ascii="Arial" w:hAnsi="Arial" w:cs="Arial"/>
                <w:sz w:val="20"/>
                <w:szCs w:val="20"/>
              </w:rPr>
              <w:t>;</w:t>
            </w:r>
            <w:r w:rsidR="000227A1">
              <w:rPr>
                <w:rFonts w:ascii="Arial" w:hAnsi="Arial" w:cs="Arial"/>
                <w:sz w:val="20"/>
                <w:szCs w:val="20"/>
              </w:rPr>
              <w:t xml:space="preserve"> </w:t>
            </w:r>
            <w:r w:rsidR="00DB4312" w:rsidRPr="00083F3D">
              <w:rPr>
                <w:rFonts w:ascii="Arial" w:hAnsi="Arial" w:cs="Arial"/>
                <w:sz w:val="20"/>
                <w:szCs w:val="20"/>
              </w:rPr>
              <w:t>theology/youth and children’s</w:t>
            </w:r>
            <w:r w:rsidR="00FC0E76" w:rsidRPr="00083F3D">
              <w:rPr>
                <w:rFonts w:ascii="Arial" w:hAnsi="Arial" w:cs="Arial"/>
                <w:sz w:val="20"/>
                <w:szCs w:val="20"/>
              </w:rPr>
              <w:t xml:space="preserve"> </w:t>
            </w:r>
            <w:r w:rsidR="00DB4312" w:rsidRPr="00083F3D">
              <w:rPr>
                <w:rFonts w:ascii="Arial" w:hAnsi="Arial" w:cs="Arial"/>
                <w:sz w:val="20"/>
                <w:szCs w:val="20"/>
              </w:rPr>
              <w:t>mission</w:t>
            </w:r>
            <w:r w:rsidR="009F1B5A">
              <w:rPr>
                <w:rFonts w:ascii="Arial" w:hAnsi="Arial" w:cs="Arial"/>
                <w:sz w:val="20"/>
                <w:szCs w:val="20"/>
              </w:rPr>
              <w:t xml:space="preserve">; </w:t>
            </w:r>
            <w:r w:rsidR="00FC0E76" w:rsidRPr="00083F3D">
              <w:rPr>
                <w:rFonts w:ascii="Arial" w:hAnsi="Arial" w:cs="Arial"/>
                <w:sz w:val="20"/>
                <w:szCs w:val="20"/>
              </w:rPr>
              <w:t>education</w:t>
            </w:r>
            <w:r w:rsidR="00C84DE7" w:rsidRPr="00083F3D">
              <w:rPr>
                <w:rFonts w:ascii="Arial" w:hAnsi="Arial" w:cs="Arial"/>
                <w:sz w:val="20"/>
                <w:szCs w:val="20"/>
              </w:rPr>
              <w:t>, youth &amp; commu</w:t>
            </w:r>
            <w:r w:rsidR="00266DF3" w:rsidRPr="00083F3D">
              <w:rPr>
                <w:rFonts w:ascii="Arial" w:hAnsi="Arial" w:cs="Arial"/>
                <w:sz w:val="20"/>
                <w:szCs w:val="20"/>
              </w:rPr>
              <w:t>n</w:t>
            </w:r>
            <w:r w:rsidR="00C84DE7" w:rsidRPr="00083F3D">
              <w:rPr>
                <w:rFonts w:ascii="Arial" w:hAnsi="Arial" w:cs="Arial"/>
                <w:sz w:val="20"/>
                <w:szCs w:val="20"/>
              </w:rPr>
              <w:t>ity</w:t>
            </w:r>
            <w:r w:rsidR="00FC0E76" w:rsidRPr="00083F3D">
              <w:rPr>
                <w:rFonts w:ascii="Arial" w:hAnsi="Arial" w:cs="Arial"/>
                <w:sz w:val="20"/>
                <w:szCs w:val="20"/>
              </w:rPr>
              <w:t xml:space="preserve"> or social work</w:t>
            </w:r>
            <w:r w:rsidR="00DB4312" w:rsidRPr="00083F3D">
              <w:rPr>
                <w:rFonts w:ascii="Arial" w:hAnsi="Arial" w:cs="Arial"/>
                <w:sz w:val="20"/>
                <w:szCs w:val="20"/>
              </w:rPr>
              <w:t>) or equivalent experience</w:t>
            </w:r>
          </w:p>
          <w:p w14:paraId="3EAE0EAF" w14:textId="46193E42" w:rsidR="00B76CA6" w:rsidRPr="00083F3D" w:rsidRDefault="00B76CA6" w:rsidP="00737980">
            <w:pPr>
              <w:pStyle w:val="ListParagraph"/>
              <w:numPr>
                <w:ilvl w:val="0"/>
                <w:numId w:val="34"/>
              </w:numPr>
              <w:overflowPunct w:val="0"/>
              <w:autoSpaceDE w:val="0"/>
              <w:autoSpaceDN w:val="0"/>
              <w:adjustRightInd w:val="0"/>
              <w:jc w:val="both"/>
              <w:rPr>
                <w:rFonts w:ascii="Arial" w:hAnsi="Arial" w:cs="Arial"/>
                <w:sz w:val="20"/>
                <w:szCs w:val="20"/>
              </w:rPr>
            </w:pPr>
            <w:r w:rsidRPr="00083F3D">
              <w:rPr>
                <w:rFonts w:ascii="Arial" w:hAnsi="Arial" w:cs="Arial"/>
                <w:sz w:val="20"/>
                <w:szCs w:val="20"/>
              </w:rPr>
              <w:t>Demonstrable leadership skills and experience</w:t>
            </w:r>
            <w:r w:rsidR="00524694">
              <w:rPr>
                <w:rFonts w:ascii="Arial" w:hAnsi="Arial" w:cs="Arial"/>
                <w:sz w:val="20"/>
                <w:szCs w:val="20"/>
              </w:rPr>
              <w:t xml:space="preserve"> of over two years</w:t>
            </w:r>
            <w:r w:rsidRPr="00083F3D">
              <w:rPr>
                <w:rFonts w:ascii="Arial" w:hAnsi="Arial" w:cs="Arial"/>
                <w:sz w:val="20"/>
                <w:szCs w:val="20"/>
              </w:rPr>
              <w:t xml:space="preserve">. </w:t>
            </w:r>
          </w:p>
          <w:p w14:paraId="240DF9E0" w14:textId="1165C220" w:rsidR="00A23C2D" w:rsidRPr="00F81507" w:rsidRDefault="00FC0E76" w:rsidP="00737980">
            <w:pPr>
              <w:pStyle w:val="ListParagraph"/>
              <w:numPr>
                <w:ilvl w:val="0"/>
                <w:numId w:val="34"/>
              </w:numPr>
              <w:overflowPunct w:val="0"/>
              <w:autoSpaceDE w:val="0"/>
              <w:autoSpaceDN w:val="0"/>
              <w:adjustRightInd w:val="0"/>
              <w:jc w:val="both"/>
              <w:rPr>
                <w:rFonts w:ascii="Arial" w:hAnsi="Arial" w:cs="Arial"/>
                <w:sz w:val="22"/>
                <w:szCs w:val="22"/>
              </w:rPr>
            </w:pPr>
            <w:r w:rsidRPr="00083F3D">
              <w:rPr>
                <w:rFonts w:ascii="Arial" w:hAnsi="Arial" w:cs="Arial"/>
                <w:sz w:val="20"/>
                <w:szCs w:val="20"/>
              </w:rPr>
              <w:t>A</w:t>
            </w:r>
            <w:r w:rsidR="4F89219C" w:rsidRPr="00083F3D">
              <w:rPr>
                <w:rFonts w:ascii="Arial" w:hAnsi="Arial" w:cs="Arial"/>
                <w:sz w:val="20"/>
                <w:szCs w:val="20"/>
              </w:rPr>
              <w:t xml:space="preserve">dept at </w:t>
            </w:r>
            <w:r w:rsidR="54D39E01" w:rsidRPr="00083F3D">
              <w:rPr>
                <w:rFonts w:ascii="Arial" w:hAnsi="Arial" w:cs="Arial"/>
                <w:sz w:val="20"/>
                <w:szCs w:val="20"/>
              </w:rPr>
              <w:t>using Microsoft Office 365 suite of applications to collaborate and work remotely</w:t>
            </w:r>
          </w:p>
        </w:tc>
        <w:tc>
          <w:tcPr>
            <w:tcW w:w="5235" w:type="dxa"/>
          </w:tcPr>
          <w:p w14:paraId="4737DCEB" w14:textId="59266EF9" w:rsidR="008E7AEE" w:rsidRPr="00F81507" w:rsidRDefault="008E7AEE" w:rsidP="00DF4003">
            <w:pPr>
              <w:overflowPunct w:val="0"/>
              <w:autoSpaceDE w:val="0"/>
              <w:autoSpaceDN w:val="0"/>
              <w:adjustRightInd w:val="0"/>
              <w:textAlignment w:val="baseline"/>
              <w:rPr>
                <w:sz w:val="22"/>
                <w:szCs w:val="22"/>
              </w:rPr>
            </w:pPr>
          </w:p>
        </w:tc>
      </w:tr>
      <w:tr w:rsidR="00F4104E" w14:paraId="025D52B1" w14:textId="77777777" w:rsidTr="18187C3F">
        <w:trPr>
          <w:trHeight w:val="349"/>
        </w:trPr>
        <w:tc>
          <w:tcPr>
            <w:tcW w:w="10186" w:type="dxa"/>
            <w:gridSpan w:val="2"/>
          </w:tcPr>
          <w:p w14:paraId="4984AFE9" w14:textId="69806962" w:rsidR="00F4104E" w:rsidRPr="00F4104E" w:rsidRDefault="00F4104E" w:rsidP="00F4104E">
            <w:pPr>
              <w:pStyle w:val="NoSpacing"/>
              <w:jc w:val="center"/>
              <w:rPr>
                <w:b/>
                <w:bCs/>
                <w:sz w:val="22"/>
                <w:szCs w:val="22"/>
              </w:rPr>
            </w:pPr>
            <w:r w:rsidRPr="00F4104E">
              <w:rPr>
                <w:b/>
                <w:bCs/>
                <w:sz w:val="22"/>
                <w:szCs w:val="22"/>
              </w:rPr>
              <w:t>Knowledge and Experience</w:t>
            </w:r>
          </w:p>
        </w:tc>
      </w:tr>
      <w:tr w:rsidR="00492B96" w14:paraId="6678DB0C" w14:textId="77777777" w:rsidTr="18187C3F">
        <w:trPr>
          <w:trHeight w:val="652"/>
        </w:trPr>
        <w:tc>
          <w:tcPr>
            <w:tcW w:w="4951" w:type="dxa"/>
          </w:tcPr>
          <w:p w14:paraId="7EEA0A6C" w14:textId="30906676" w:rsidR="00C059B3" w:rsidRPr="00083F3D" w:rsidRDefault="00C059B3" w:rsidP="00737980">
            <w:pPr>
              <w:pStyle w:val="NoSpacing"/>
              <w:numPr>
                <w:ilvl w:val="0"/>
                <w:numId w:val="34"/>
              </w:numPr>
              <w:overflowPunct w:val="0"/>
              <w:autoSpaceDE w:val="0"/>
              <w:autoSpaceDN w:val="0"/>
              <w:adjustRightInd w:val="0"/>
              <w:jc w:val="both"/>
              <w:rPr>
                <w:rFonts w:ascii="Arial" w:hAnsi="Arial" w:cs="Arial"/>
                <w:sz w:val="20"/>
                <w:szCs w:val="20"/>
              </w:rPr>
            </w:pPr>
            <w:r w:rsidRPr="00083F3D">
              <w:rPr>
                <w:rFonts w:ascii="Arial" w:hAnsi="Arial" w:cs="Arial"/>
                <w:sz w:val="20"/>
                <w:szCs w:val="20"/>
              </w:rPr>
              <w:t xml:space="preserve">Over two </w:t>
            </w:r>
            <w:r w:rsidR="003C72DC" w:rsidRPr="00083F3D">
              <w:rPr>
                <w:rFonts w:ascii="Arial" w:hAnsi="Arial" w:cs="Arial"/>
                <w:sz w:val="20"/>
                <w:szCs w:val="20"/>
              </w:rPr>
              <w:t>years’ experience</w:t>
            </w:r>
            <w:r w:rsidRPr="00083F3D">
              <w:rPr>
                <w:rFonts w:ascii="Arial" w:hAnsi="Arial" w:cs="Arial"/>
                <w:sz w:val="20"/>
                <w:szCs w:val="20"/>
              </w:rPr>
              <w:t xml:space="preserve"> of working</w:t>
            </w:r>
            <w:r w:rsidR="00471ED9" w:rsidRPr="00083F3D">
              <w:rPr>
                <w:rFonts w:ascii="Arial" w:hAnsi="Arial" w:cs="Arial"/>
                <w:sz w:val="20"/>
                <w:szCs w:val="20"/>
              </w:rPr>
              <w:t xml:space="preserve"> directly</w:t>
            </w:r>
            <w:r w:rsidRPr="00083F3D">
              <w:rPr>
                <w:rFonts w:ascii="Arial" w:hAnsi="Arial" w:cs="Arial"/>
                <w:sz w:val="20"/>
                <w:szCs w:val="20"/>
              </w:rPr>
              <w:t xml:space="preserve"> with children, young people and</w:t>
            </w:r>
            <w:r w:rsidR="00056F60">
              <w:rPr>
                <w:rFonts w:ascii="Arial" w:hAnsi="Arial" w:cs="Arial"/>
                <w:sz w:val="20"/>
                <w:szCs w:val="20"/>
              </w:rPr>
              <w:t xml:space="preserve"> their fami</w:t>
            </w:r>
            <w:r w:rsidR="004852B5">
              <w:rPr>
                <w:rFonts w:ascii="Arial" w:hAnsi="Arial" w:cs="Arial"/>
                <w:sz w:val="20"/>
                <w:szCs w:val="20"/>
              </w:rPr>
              <w:t>l</w:t>
            </w:r>
            <w:r w:rsidR="00056F60">
              <w:rPr>
                <w:rFonts w:ascii="Arial" w:hAnsi="Arial" w:cs="Arial"/>
                <w:sz w:val="20"/>
                <w:szCs w:val="20"/>
              </w:rPr>
              <w:t>ies</w:t>
            </w:r>
            <w:r w:rsidR="003C72DC" w:rsidRPr="00083F3D">
              <w:rPr>
                <w:rFonts w:ascii="Arial" w:hAnsi="Arial" w:cs="Arial"/>
                <w:sz w:val="20"/>
                <w:szCs w:val="20"/>
              </w:rPr>
              <w:t>.</w:t>
            </w:r>
          </w:p>
          <w:p w14:paraId="380DBDD9" w14:textId="54001FF1" w:rsidR="008D389C" w:rsidRDefault="008D389C" w:rsidP="00737980">
            <w:pPr>
              <w:pStyle w:val="NoSpacing"/>
              <w:numPr>
                <w:ilvl w:val="0"/>
                <w:numId w:val="34"/>
              </w:numPr>
              <w:overflowPunct w:val="0"/>
              <w:autoSpaceDE w:val="0"/>
              <w:autoSpaceDN w:val="0"/>
              <w:adjustRightInd w:val="0"/>
              <w:jc w:val="both"/>
              <w:rPr>
                <w:rFonts w:ascii="Arial" w:hAnsi="Arial" w:cs="Arial"/>
                <w:sz w:val="20"/>
                <w:szCs w:val="20"/>
              </w:rPr>
            </w:pPr>
            <w:r w:rsidRPr="00083F3D">
              <w:rPr>
                <w:rFonts w:ascii="Arial" w:hAnsi="Arial" w:cs="Arial"/>
                <w:sz w:val="20"/>
                <w:szCs w:val="20"/>
              </w:rPr>
              <w:t>A broad</w:t>
            </w:r>
            <w:r w:rsidR="001F4BAA" w:rsidRPr="00083F3D">
              <w:rPr>
                <w:rFonts w:ascii="Arial" w:hAnsi="Arial" w:cs="Arial"/>
                <w:sz w:val="20"/>
                <w:szCs w:val="20"/>
              </w:rPr>
              <w:t xml:space="preserve"> </w:t>
            </w:r>
            <w:r w:rsidR="00EF1874" w:rsidRPr="00083F3D">
              <w:rPr>
                <w:rFonts w:ascii="Arial" w:hAnsi="Arial" w:cs="Arial"/>
                <w:sz w:val="20"/>
                <w:szCs w:val="20"/>
              </w:rPr>
              <w:t>practice-based</w:t>
            </w:r>
            <w:r w:rsidRPr="00083F3D">
              <w:rPr>
                <w:rFonts w:ascii="Arial" w:hAnsi="Arial" w:cs="Arial"/>
                <w:sz w:val="20"/>
                <w:szCs w:val="20"/>
              </w:rPr>
              <w:t xml:space="preserve"> knowledge and current understanding of the issues and needs impacting the</w:t>
            </w:r>
            <w:r w:rsidR="004B16B0">
              <w:rPr>
                <w:rFonts w:ascii="Arial" w:hAnsi="Arial" w:cs="Arial"/>
                <w:sz w:val="20"/>
                <w:szCs w:val="20"/>
              </w:rPr>
              <w:t xml:space="preserve"> daily</w:t>
            </w:r>
            <w:r w:rsidRPr="00083F3D">
              <w:rPr>
                <w:rFonts w:ascii="Arial" w:hAnsi="Arial" w:cs="Arial"/>
                <w:sz w:val="20"/>
                <w:szCs w:val="20"/>
              </w:rPr>
              <w:t xml:space="preserve"> lives of children, young people and</w:t>
            </w:r>
            <w:r w:rsidR="00C059B3" w:rsidRPr="00083F3D">
              <w:rPr>
                <w:rFonts w:ascii="Arial" w:hAnsi="Arial" w:cs="Arial"/>
                <w:sz w:val="20"/>
                <w:szCs w:val="20"/>
              </w:rPr>
              <w:t xml:space="preserve"> their</w:t>
            </w:r>
            <w:r w:rsidRPr="00083F3D">
              <w:rPr>
                <w:rFonts w:ascii="Arial" w:hAnsi="Arial" w:cs="Arial"/>
                <w:sz w:val="20"/>
                <w:szCs w:val="20"/>
              </w:rPr>
              <w:t xml:space="preserve"> families.</w:t>
            </w:r>
          </w:p>
          <w:p w14:paraId="6EC6D011" w14:textId="7CFCCF71" w:rsidR="00FB43EE" w:rsidRPr="00FB43EE" w:rsidRDefault="00FB43EE" w:rsidP="00FB43EE">
            <w:pPr>
              <w:pStyle w:val="ListParagraph"/>
              <w:numPr>
                <w:ilvl w:val="0"/>
                <w:numId w:val="34"/>
              </w:numPr>
              <w:rPr>
                <w:rFonts w:ascii="Arial" w:hAnsi="Arial" w:cs="Arial"/>
                <w:sz w:val="20"/>
                <w:szCs w:val="20"/>
              </w:rPr>
            </w:pPr>
            <w:r w:rsidRPr="00FB43EE">
              <w:rPr>
                <w:rFonts w:ascii="Arial" w:hAnsi="Arial" w:cs="Arial"/>
                <w:sz w:val="20"/>
                <w:szCs w:val="20"/>
              </w:rPr>
              <w:t xml:space="preserve">Significant knowledge and experience in managing safeguarding concerns, including working in a </w:t>
            </w:r>
            <w:r w:rsidR="002170D2" w:rsidRPr="00FB43EE">
              <w:rPr>
                <w:rFonts w:ascii="Arial" w:hAnsi="Arial" w:cs="Arial"/>
                <w:sz w:val="20"/>
                <w:szCs w:val="20"/>
              </w:rPr>
              <w:t>multi-agency</w:t>
            </w:r>
            <w:r w:rsidRPr="00FB43EE">
              <w:rPr>
                <w:rFonts w:ascii="Arial" w:hAnsi="Arial" w:cs="Arial"/>
                <w:sz w:val="20"/>
                <w:szCs w:val="20"/>
              </w:rPr>
              <w:t xml:space="preserve"> context at early </w:t>
            </w:r>
            <w:r>
              <w:rPr>
                <w:rFonts w:ascii="Arial" w:hAnsi="Arial" w:cs="Arial"/>
                <w:sz w:val="20"/>
                <w:szCs w:val="20"/>
              </w:rPr>
              <w:t>i</w:t>
            </w:r>
            <w:r w:rsidRPr="00FB43EE">
              <w:rPr>
                <w:rFonts w:ascii="Arial" w:hAnsi="Arial" w:cs="Arial"/>
                <w:sz w:val="20"/>
                <w:szCs w:val="20"/>
              </w:rPr>
              <w:t xml:space="preserve">ntervention level or above. </w:t>
            </w:r>
          </w:p>
          <w:p w14:paraId="4AD04FC4" w14:textId="5085EA61" w:rsidR="00EC6653" w:rsidRPr="00083F3D" w:rsidRDefault="00EC6653" w:rsidP="00737980">
            <w:pPr>
              <w:pStyle w:val="ListParagraph"/>
              <w:numPr>
                <w:ilvl w:val="0"/>
                <w:numId w:val="34"/>
              </w:numPr>
              <w:jc w:val="both"/>
              <w:rPr>
                <w:rFonts w:ascii="Arial" w:hAnsi="Arial" w:cs="Arial"/>
                <w:sz w:val="20"/>
                <w:szCs w:val="20"/>
              </w:rPr>
            </w:pPr>
            <w:r w:rsidRPr="00083F3D">
              <w:rPr>
                <w:rFonts w:ascii="Arial" w:hAnsi="Arial" w:cs="Arial"/>
                <w:sz w:val="20"/>
                <w:szCs w:val="20"/>
              </w:rPr>
              <w:t>Experience of effectively</w:t>
            </w:r>
            <w:r w:rsidR="00EF2001">
              <w:rPr>
                <w:rFonts w:ascii="Arial" w:hAnsi="Arial" w:cs="Arial"/>
                <w:sz w:val="20"/>
                <w:szCs w:val="20"/>
              </w:rPr>
              <w:t xml:space="preserve"> working with </w:t>
            </w:r>
            <w:r w:rsidRPr="00083F3D">
              <w:rPr>
                <w:rFonts w:ascii="Arial" w:hAnsi="Arial" w:cs="Arial"/>
                <w:sz w:val="20"/>
                <w:szCs w:val="20"/>
              </w:rPr>
              <w:t>a</w:t>
            </w:r>
            <w:r w:rsidR="00EF2001">
              <w:rPr>
                <w:rFonts w:ascii="Arial" w:hAnsi="Arial" w:cs="Arial"/>
                <w:sz w:val="20"/>
                <w:szCs w:val="20"/>
              </w:rPr>
              <w:t xml:space="preserve"> range of</w:t>
            </w:r>
            <w:r w:rsidRPr="00083F3D">
              <w:rPr>
                <w:rFonts w:ascii="Arial" w:hAnsi="Arial" w:cs="Arial"/>
                <w:sz w:val="20"/>
                <w:szCs w:val="20"/>
              </w:rPr>
              <w:t xml:space="preserve"> diverse </w:t>
            </w:r>
            <w:r w:rsidR="00EF2001">
              <w:rPr>
                <w:rFonts w:ascii="Arial" w:hAnsi="Arial" w:cs="Arial"/>
                <w:sz w:val="20"/>
                <w:szCs w:val="20"/>
              </w:rPr>
              <w:t xml:space="preserve">individual stakeholders and </w:t>
            </w:r>
            <w:r w:rsidRPr="00083F3D">
              <w:rPr>
                <w:rFonts w:ascii="Arial" w:hAnsi="Arial" w:cs="Arial"/>
                <w:sz w:val="20"/>
                <w:szCs w:val="20"/>
              </w:rPr>
              <w:t>team</w:t>
            </w:r>
            <w:r w:rsidR="00EF2001">
              <w:rPr>
                <w:rFonts w:ascii="Arial" w:hAnsi="Arial" w:cs="Arial"/>
                <w:sz w:val="20"/>
                <w:szCs w:val="20"/>
              </w:rPr>
              <w:t>s</w:t>
            </w:r>
            <w:r w:rsidRPr="00083F3D">
              <w:rPr>
                <w:rFonts w:ascii="Arial" w:hAnsi="Arial" w:cs="Arial"/>
                <w:sz w:val="20"/>
                <w:szCs w:val="20"/>
              </w:rPr>
              <w:t xml:space="preserve"> to deliver </w:t>
            </w:r>
            <w:r w:rsidR="0044392E" w:rsidRPr="00083F3D">
              <w:rPr>
                <w:rFonts w:ascii="Arial" w:hAnsi="Arial" w:cs="Arial"/>
                <w:sz w:val="20"/>
                <w:szCs w:val="20"/>
              </w:rPr>
              <w:t xml:space="preserve">safe and </w:t>
            </w:r>
            <w:r w:rsidR="004A69D3" w:rsidRPr="00083F3D">
              <w:rPr>
                <w:rFonts w:ascii="Arial" w:hAnsi="Arial" w:cs="Arial"/>
                <w:sz w:val="20"/>
                <w:szCs w:val="20"/>
              </w:rPr>
              <w:t>quality</w:t>
            </w:r>
            <w:r w:rsidR="004A69D3">
              <w:rPr>
                <w:rFonts w:ascii="Arial" w:hAnsi="Arial" w:cs="Arial"/>
                <w:sz w:val="20"/>
                <w:szCs w:val="20"/>
              </w:rPr>
              <w:t xml:space="preserve"> </w:t>
            </w:r>
            <w:r w:rsidR="004A69D3" w:rsidRPr="00083F3D">
              <w:rPr>
                <w:rFonts w:ascii="Arial" w:hAnsi="Arial" w:cs="Arial"/>
                <w:sz w:val="20"/>
                <w:szCs w:val="20"/>
              </w:rPr>
              <w:t>provision</w:t>
            </w:r>
            <w:r w:rsidRPr="00083F3D">
              <w:rPr>
                <w:rFonts w:ascii="Arial" w:hAnsi="Arial" w:cs="Arial"/>
                <w:sz w:val="20"/>
                <w:szCs w:val="20"/>
              </w:rPr>
              <w:t xml:space="preserve">. </w:t>
            </w:r>
          </w:p>
          <w:p w14:paraId="486C60A1" w14:textId="2933F7C8" w:rsidR="00EF1874" w:rsidRPr="00083F3D" w:rsidRDefault="00EF1874" w:rsidP="00737980">
            <w:pPr>
              <w:pStyle w:val="ListParagraph"/>
              <w:numPr>
                <w:ilvl w:val="0"/>
                <w:numId w:val="34"/>
              </w:numPr>
              <w:overflowPunct w:val="0"/>
              <w:autoSpaceDE w:val="0"/>
              <w:autoSpaceDN w:val="0"/>
              <w:adjustRightInd w:val="0"/>
              <w:jc w:val="both"/>
              <w:rPr>
                <w:rFonts w:ascii="Arial" w:hAnsi="Arial" w:cs="Arial"/>
                <w:sz w:val="20"/>
                <w:szCs w:val="20"/>
              </w:rPr>
            </w:pPr>
            <w:r w:rsidRPr="00083F3D">
              <w:rPr>
                <w:rFonts w:ascii="Arial" w:hAnsi="Arial" w:cs="Arial"/>
                <w:sz w:val="20"/>
                <w:szCs w:val="20"/>
              </w:rPr>
              <w:t xml:space="preserve">Experience of leading church with </w:t>
            </w:r>
            <w:r w:rsidR="00EC6653" w:rsidRPr="00083F3D">
              <w:rPr>
                <w:rFonts w:ascii="Arial" w:hAnsi="Arial" w:cs="Arial"/>
                <w:sz w:val="20"/>
                <w:szCs w:val="20"/>
              </w:rPr>
              <w:t>children</w:t>
            </w:r>
            <w:r w:rsidR="00EF2001">
              <w:rPr>
                <w:rFonts w:ascii="Arial" w:hAnsi="Arial" w:cs="Arial"/>
                <w:sz w:val="20"/>
                <w:szCs w:val="20"/>
              </w:rPr>
              <w:t xml:space="preserve"> and/or families</w:t>
            </w:r>
            <w:r w:rsidR="00FB43EE">
              <w:rPr>
                <w:rFonts w:ascii="Arial" w:hAnsi="Arial" w:cs="Arial"/>
                <w:sz w:val="20"/>
                <w:szCs w:val="20"/>
              </w:rPr>
              <w:t xml:space="preserve"> </w:t>
            </w:r>
            <w:r w:rsidR="003F5B7C">
              <w:rPr>
                <w:rFonts w:ascii="Arial" w:hAnsi="Arial" w:cs="Arial"/>
                <w:sz w:val="20"/>
                <w:szCs w:val="20"/>
              </w:rPr>
              <w:t>with</w:t>
            </w:r>
            <w:r w:rsidR="00FB43EE">
              <w:rPr>
                <w:rFonts w:ascii="Arial" w:hAnsi="Arial" w:cs="Arial"/>
                <w:sz w:val="20"/>
                <w:szCs w:val="20"/>
              </w:rPr>
              <w:t xml:space="preserve"> </w:t>
            </w:r>
            <w:r w:rsidR="004A338B">
              <w:rPr>
                <w:rFonts w:ascii="Arial" w:hAnsi="Arial" w:cs="Arial"/>
                <w:sz w:val="20"/>
                <w:szCs w:val="20"/>
              </w:rPr>
              <w:t>a sound knowledge of best practice.</w:t>
            </w:r>
          </w:p>
          <w:p w14:paraId="1F946751" w14:textId="4CB300CB" w:rsidR="0044392E" w:rsidRPr="00083F3D" w:rsidRDefault="0044392E" w:rsidP="00737980">
            <w:pPr>
              <w:pStyle w:val="ListParagraph"/>
              <w:numPr>
                <w:ilvl w:val="0"/>
                <w:numId w:val="34"/>
              </w:numPr>
              <w:jc w:val="both"/>
              <w:rPr>
                <w:rFonts w:ascii="Arial" w:hAnsi="Arial" w:cs="Arial"/>
                <w:sz w:val="20"/>
                <w:szCs w:val="20"/>
              </w:rPr>
            </w:pPr>
            <w:r w:rsidRPr="00083F3D">
              <w:rPr>
                <w:rFonts w:ascii="Arial" w:hAnsi="Arial" w:cs="Arial"/>
                <w:sz w:val="20"/>
                <w:szCs w:val="20"/>
              </w:rPr>
              <w:t xml:space="preserve">Evidence of working respectfully and </w:t>
            </w:r>
            <w:r w:rsidR="004B16B0">
              <w:rPr>
                <w:rFonts w:ascii="Arial" w:hAnsi="Arial" w:cs="Arial"/>
                <w:sz w:val="20"/>
                <w:szCs w:val="20"/>
              </w:rPr>
              <w:t>effectively</w:t>
            </w:r>
            <w:r w:rsidRPr="00083F3D">
              <w:rPr>
                <w:rFonts w:ascii="Arial" w:hAnsi="Arial" w:cs="Arial"/>
                <w:sz w:val="20"/>
                <w:szCs w:val="20"/>
              </w:rPr>
              <w:t xml:space="preserve"> with a wide range of church traditions and styles of ministry.</w:t>
            </w:r>
          </w:p>
          <w:p w14:paraId="1272A9C2" w14:textId="565ADCB4" w:rsidR="001940FC" w:rsidRDefault="001940FC" w:rsidP="00737980">
            <w:pPr>
              <w:pStyle w:val="ListParagraph"/>
              <w:numPr>
                <w:ilvl w:val="0"/>
                <w:numId w:val="34"/>
              </w:numPr>
              <w:jc w:val="both"/>
              <w:rPr>
                <w:rFonts w:ascii="Arial" w:hAnsi="Arial" w:cs="Arial"/>
                <w:sz w:val="20"/>
                <w:szCs w:val="20"/>
              </w:rPr>
            </w:pPr>
            <w:r w:rsidRPr="00083F3D">
              <w:rPr>
                <w:rFonts w:ascii="Arial" w:hAnsi="Arial" w:cs="Arial"/>
                <w:sz w:val="20"/>
                <w:szCs w:val="20"/>
              </w:rPr>
              <w:t xml:space="preserve">Experience of working </w:t>
            </w:r>
            <w:r w:rsidR="00EF2001">
              <w:rPr>
                <w:rFonts w:ascii="Arial" w:hAnsi="Arial" w:cs="Arial"/>
                <w:sz w:val="20"/>
                <w:szCs w:val="20"/>
              </w:rPr>
              <w:t>in an education setting</w:t>
            </w:r>
            <w:r w:rsidR="002C4E10">
              <w:rPr>
                <w:rFonts w:ascii="Arial" w:hAnsi="Arial" w:cs="Arial"/>
                <w:sz w:val="20"/>
                <w:szCs w:val="20"/>
              </w:rPr>
              <w:t xml:space="preserve"> delivering children and/or youth ministry</w:t>
            </w:r>
            <w:r w:rsidR="00FB039F">
              <w:rPr>
                <w:rFonts w:ascii="Arial" w:hAnsi="Arial" w:cs="Arial"/>
                <w:sz w:val="20"/>
                <w:szCs w:val="20"/>
              </w:rPr>
              <w:t xml:space="preserve"> on a one to one, small and large group settings.</w:t>
            </w:r>
          </w:p>
          <w:p w14:paraId="36DA2C72" w14:textId="77777777" w:rsidR="00545988" w:rsidRDefault="00545988" w:rsidP="00545988">
            <w:pPr>
              <w:pStyle w:val="ListParagraph"/>
              <w:numPr>
                <w:ilvl w:val="0"/>
                <w:numId w:val="34"/>
              </w:numPr>
              <w:jc w:val="both"/>
              <w:rPr>
                <w:rFonts w:ascii="Arial" w:hAnsi="Arial" w:cs="Arial"/>
                <w:sz w:val="20"/>
                <w:szCs w:val="20"/>
              </w:rPr>
            </w:pPr>
            <w:r w:rsidRPr="00545988">
              <w:rPr>
                <w:rFonts w:ascii="Arial" w:hAnsi="Arial" w:cs="Arial"/>
                <w:sz w:val="20"/>
                <w:szCs w:val="20"/>
              </w:rPr>
              <w:t>An understanding of the Church of England, its structures, and ethos/values.</w:t>
            </w:r>
          </w:p>
          <w:p w14:paraId="4C096A5E" w14:textId="77777777" w:rsidR="0009404B" w:rsidRPr="0009404B" w:rsidRDefault="0009404B" w:rsidP="0009404B">
            <w:pPr>
              <w:pStyle w:val="ListParagraph"/>
              <w:numPr>
                <w:ilvl w:val="0"/>
                <w:numId w:val="34"/>
              </w:numPr>
              <w:rPr>
                <w:rFonts w:ascii="Arial" w:hAnsi="Arial" w:cs="Arial"/>
                <w:sz w:val="20"/>
                <w:szCs w:val="20"/>
              </w:rPr>
            </w:pPr>
            <w:r w:rsidRPr="0009404B">
              <w:rPr>
                <w:rFonts w:ascii="Arial" w:hAnsi="Arial" w:cs="Arial"/>
                <w:sz w:val="20"/>
                <w:szCs w:val="20"/>
              </w:rPr>
              <w:t>Familiar with, and excited about the whole range of expressions of church, mission and faith to be found in the Church of England.</w:t>
            </w:r>
          </w:p>
          <w:p w14:paraId="6AE7E987" w14:textId="77777777" w:rsidR="00545988" w:rsidRPr="00545988" w:rsidRDefault="00545988" w:rsidP="00545988">
            <w:pPr>
              <w:pStyle w:val="ListParagraph"/>
              <w:numPr>
                <w:ilvl w:val="0"/>
                <w:numId w:val="34"/>
              </w:numPr>
              <w:jc w:val="both"/>
              <w:rPr>
                <w:rFonts w:ascii="Arial" w:hAnsi="Arial" w:cs="Arial"/>
                <w:sz w:val="20"/>
                <w:szCs w:val="20"/>
              </w:rPr>
            </w:pPr>
            <w:r w:rsidRPr="00545988">
              <w:rPr>
                <w:rFonts w:ascii="Arial" w:hAnsi="Arial" w:cs="Arial"/>
                <w:sz w:val="20"/>
                <w:szCs w:val="20"/>
              </w:rPr>
              <w:t>An understanding and respect for other Christian denominations.</w:t>
            </w:r>
          </w:p>
          <w:p w14:paraId="10209B1B" w14:textId="1F89C0DD" w:rsidR="00A510A9" w:rsidRPr="00083F3D" w:rsidRDefault="003C3B0A" w:rsidP="00BB158D">
            <w:pPr>
              <w:pStyle w:val="ListParagraph"/>
              <w:numPr>
                <w:ilvl w:val="0"/>
                <w:numId w:val="34"/>
              </w:numPr>
              <w:overflowPunct w:val="0"/>
              <w:autoSpaceDE w:val="0"/>
              <w:autoSpaceDN w:val="0"/>
              <w:adjustRightInd w:val="0"/>
              <w:spacing w:after="0" w:line="240" w:lineRule="auto"/>
              <w:jc w:val="both"/>
              <w:rPr>
                <w:rFonts w:ascii="Arial" w:hAnsi="Arial" w:cs="Arial"/>
                <w:sz w:val="20"/>
                <w:szCs w:val="20"/>
              </w:rPr>
            </w:pPr>
            <w:r w:rsidRPr="008275C1">
              <w:rPr>
                <w:rFonts w:ascii="Arial" w:hAnsi="Arial" w:cs="Arial"/>
                <w:sz w:val="20"/>
                <w:szCs w:val="20"/>
              </w:rPr>
              <w:lastRenderedPageBreak/>
              <w:t xml:space="preserve">Able to </w:t>
            </w:r>
            <w:r w:rsidR="00A510A9" w:rsidRPr="008275C1">
              <w:rPr>
                <w:rFonts w:ascii="Arial" w:hAnsi="Arial" w:cs="Arial"/>
                <w:sz w:val="20"/>
                <w:szCs w:val="20"/>
              </w:rPr>
              <w:t>communicat</w:t>
            </w:r>
            <w:r w:rsidRPr="008275C1">
              <w:rPr>
                <w:rFonts w:ascii="Arial" w:hAnsi="Arial" w:cs="Arial"/>
                <w:sz w:val="20"/>
                <w:szCs w:val="20"/>
              </w:rPr>
              <w:t>e</w:t>
            </w:r>
            <w:r w:rsidR="00A510A9" w:rsidRPr="008275C1">
              <w:rPr>
                <w:rFonts w:ascii="Arial" w:hAnsi="Arial" w:cs="Arial"/>
                <w:sz w:val="20"/>
                <w:szCs w:val="20"/>
              </w:rPr>
              <w:t xml:space="preserve"> </w:t>
            </w:r>
            <w:r w:rsidR="00BB158D">
              <w:rPr>
                <w:rFonts w:ascii="Arial" w:hAnsi="Arial" w:cs="Arial"/>
                <w:sz w:val="20"/>
                <w:szCs w:val="20"/>
              </w:rPr>
              <w:t>effectiv</w:t>
            </w:r>
            <w:r w:rsidR="005A61C1">
              <w:rPr>
                <w:rFonts w:ascii="Arial" w:hAnsi="Arial" w:cs="Arial"/>
                <w:sz w:val="20"/>
                <w:szCs w:val="20"/>
              </w:rPr>
              <w:t>ely</w:t>
            </w:r>
            <w:r w:rsidR="00475248">
              <w:rPr>
                <w:rFonts w:ascii="Arial" w:hAnsi="Arial" w:cs="Arial"/>
                <w:sz w:val="20"/>
                <w:szCs w:val="20"/>
              </w:rPr>
              <w:t xml:space="preserve"> in a range of contexts</w:t>
            </w:r>
            <w:r w:rsidR="00BB158D">
              <w:rPr>
                <w:rFonts w:ascii="Arial" w:hAnsi="Arial" w:cs="Arial"/>
                <w:sz w:val="20"/>
                <w:szCs w:val="20"/>
              </w:rPr>
              <w:t>,</w:t>
            </w:r>
            <w:r w:rsidR="00475248">
              <w:rPr>
                <w:rFonts w:ascii="Arial" w:hAnsi="Arial" w:cs="Arial"/>
                <w:sz w:val="20"/>
                <w:szCs w:val="20"/>
              </w:rPr>
              <w:t xml:space="preserve"> including </w:t>
            </w:r>
            <w:r w:rsidR="00B3278C">
              <w:rPr>
                <w:rFonts w:ascii="Arial" w:hAnsi="Arial" w:cs="Arial"/>
                <w:sz w:val="20"/>
                <w:szCs w:val="20"/>
              </w:rPr>
              <w:t>one-to-one</w:t>
            </w:r>
            <w:r w:rsidR="00475248">
              <w:rPr>
                <w:rFonts w:ascii="Arial" w:hAnsi="Arial" w:cs="Arial"/>
                <w:sz w:val="20"/>
                <w:szCs w:val="20"/>
              </w:rPr>
              <w:t xml:space="preserve">, </w:t>
            </w:r>
            <w:r w:rsidR="00231FC3">
              <w:rPr>
                <w:rFonts w:ascii="Arial" w:hAnsi="Arial" w:cs="Arial"/>
                <w:sz w:val="20"/>
                <w:szCs w:val="20"/>
              </w:rPr>
              <w:t xml:space="preserve">small and large groups. </w:t>
            </w:r>
          </w:p>
          <w:p w14:paraId="4DEB22AA" w14:textId="0D06453C" w:rsidR="00A510A9" w:rsidRPr="00083F3D" w:rsidRDefault="00A510A9" w:rsidP="00737980">
            <w:pPr>
              <w:numPr>
                <w:ilvl w:val="0"/>
                <w:numId w:val="34"/>
              </w:numPr>
              <w:overflowPunct w:val="0"/>
              <w:autoSpaceDE w:val="0"/>
              <w:autoSpaceDN w:val="0"/>
              <w:adjustRightInd w:val="0"/>
              <w:spacing w:after="0" w:line="240" w:lineRule="auto"/>
              <w:jc w:val="both"/>
              <w:rPr>
                <w:rFonts w:ascii="Arial" w:hAnsi="Arial" w:cs="Arial"/>
                <w:sz w:val="20"/>
                <w:szCs w:val="20"/>
              </w:rPr>
            </w:pPr>
            <w:r w:rsidRPr="00083F3D">
              <w:rPr>
                <w:rFonts w:ascii="Arial" w:hAnsi="Arial" w:cs="Arial"/>
                <w:sz w:val="20"/>
                <w:szCs w:val="20"/>
              </w:rPr>
              <w:t xml:space="preserve">Able to produce clear, informative written </w:t>
            </w:r>
            <w:r w:rsidR="008F210A" w:rsidRPr="00083F3D">
              <w:rPr>
                <w:rFonts w:ascii="Arial" w:hAnsi="Arial" w:cs="Arial"/>
                <w:sz w:val="20"/>
                <w:szCs w:val="20"/>
              </w:rPr>
              <w:t xml:space="preserve">reports and </w:t>
            </w:r>
            <w:r w:rsidRPr="00083F3D">
              <w:rPr>
                <w:rFonts w:ascii="Arial" w:hAnsi="Arial" w:cs="Arial"/>
                <w:sz w:val="20"/>
                <w:szCs w:val="20"/>
              </w:rPr>
              <w:t>material.</w:t>
            </w:r>
          </w:p>
          <w:p w14:paraId="509DB504" w14:textId="1B8314C7" w:rsidR="00A510A9" w:rsidRDefault="00A510A9" w:rsidP="00737980">
            <w:pPr>
              <w:numPr>
                <w:ilvl w:val="0"/>
                <w:numId w:val="34"/>
              </w:numPr>
              <w:overflowPunct w:val="0"/>
              <w:autoSpaceDE w:val="0"/>
              <w:autoSpaceDN w:val="0"/>
              <w:adjustRightInd w:val="0"/>
              <w:spacing w:after="0" w:line="240" w:lineRule="auto"/>
              <w:jc w:val="both"/>
              <w:rPr>
                <w:rFonts w:ascii="Arial" w:hAnsi="Arial" w:cs="Arial"/>
                <w:sz w:val="20"/>
                <w:szCs w:val="20"/>
              </w:rPr>
            </w:pPr>
            <w:r w:rsidRPr="00083F3D">
              <w:rPr>
                <w:rFonts w:ascii="Arial" w:hAnsi="Arial" w:cs="Arial"/>
                <w:sz w:val="20"/>
                <w:szCs w:val="20"/>
              </w:rPr>
              <w:t>Able to</w:t>
            </w:r>
            <w:r w:rsidR="00C41E53">
              <w:rPr>
                <w:rFonts w:ascii="Arial" w:hAnsi="Arial" w:cs="Arial"/>
                <w:sz w:val="20"/>
                <w:szCs w:val="20"/>
              </w:rPr>
              <w:t xml:space="preserve"> engage and contribute to</w:t>
            </w:r>
            <w:r w:rsidR="008F210A" w:rsidRPr="00083F3D">
              <w:rPr>
                <w:rFonts w:ascii="Arial" w:hAnsi="Arial" w:cs="Arial"/>
                <w:sz w:val="20"/>
                <w:szCs w:val="20"/>
              </w:rPr>
              <w:t xml:space="preserve"> strategic thinking and </w:t>
            </w:r>
            <w:r w:rsidRPr="00083F3D">
              <w:rPr>
                <w:rFonts w:ascii="Arial" w:hAnsi="Arial" w:cs="Arial"/>
                <w:sz w:val="20"/>
                <w:szCs w:val="20"/>
              </w:rPr>
              <w:t>plan</w:t>
            </w:r>
            <w:r w:rsidR="008F210A" w:rsidRPr="00083F3D">
              <w:rPr>
                <w:rFonts w:ascii="Arial" w:hAnsi="Arial" w:cs="Arial"/>
                <w:sz w:val="20"/>
                <w:szCs w:val="20"/>
              </w:rPr>
              <w:t>ning.</w:t>
            </w:r>
          </w:p>
          <w:p w14:paraId="513A09FF" w14:textId="0F33D4D0" w:rsidR="00DA709C" w:rsidRPr="00083F3D" w:rsidRDefault="00DA709C" w:rsidP="003F5B7C">
            <w:pPr>
              <w:pStyle w:val="ListParagraph"/>
              <w:ind w:left="360"/>
              <w:jc w:val="both"/>
              <w:rPr>
                <w:rFonts w:ascii="Arial" w:hAnsi="Arial" w:cs="Arial"/>
                <w:sz w:val="20"/>
                <w:szCs w:val="20"/>
              </w:rPr>
            </w:pPr>
          </w:p>
        </w:tc>
        <w:tc>
          <w:tcPr>
            <w:tcW w:w="5235" w:type="dxa"/>
          </w:tcPr>
          <w:p w14:paraId="3A9E503C" w14:textId="13F91A54" w:rsidR="0032326F" w:rsidRPr="00083F3D" w:rsidRDefault="005C715D" w:rsidP="005C715D">
            <w:pPr>
              <w:pStyle w:val="NoSpacing"/>
              <w:numPr>
                <w:ilvl w:val="0"/>
                <w:numId w:val="34"/>
              </w:numPr>
              <w:overflowPunct w:val="0"/>
              <w:autoSpaceDE w:val="0"/>
              <w:autoSpaceDN w:val="0"/>
              <w:adjustRightInd w:val="0"/>
              <w:textAlignment w:val="baseline"/>
              <w:rPr>
                <w:rFonts w:ascii="Arial" w:hAnsi="Arial" w:cs="Arial"/>
                <w:sz w:val="20"/>
                <w:szCs w:val="20"/>
              </w:rPr>
            </w:pPr>
            <w:r w:rsidRPr="005C715D">
              <w:rPr>
                <w:rFonts w:ascii="Arial" w:hAnsi="Arial" w:cs="Arial"/>
                <w:sz w:val="20"/>
                <w:szCs w:val="20"/>
              </w:rPr>
              <w:lastRenderedPageBreak/>
              <w:t xml:space="preserve">Experience of working effectively </w:t>
            </w:r>
            <w:r w:rsidR="001F773D">
              <w:rPr>
                <w:rFonts w:ascii="Arial" w:hAnsi="Arial" w:cs="Arial"/>
                <w:sz w:val="20"/>
                <w:szCs w:val="20"/>
              </w:rPr>
              <w:t>to deliver externally funded projects</w:t>
            </w:r>
            <w:r w:rsidR="00B7221D">
              <w:rPr>
                <w:rFonts w:ascii="Arial" w:hAnsi="Arial" w:cs="Arial"/>
                <w:sz w:val="20"/>
                <w:szCs w:val="20"/>
              </w:rPr>
              <w:t xml:space="preserve"> and </w:t>
            </w:r>
            <w:r w:rsidRPr="005C715D">
              <w:rPr>
                <w:rFonts w:ascii="Arial" w:hAnsi="Arial" w:cs="Arial"/>
                <w:sz w:val="20"/>
                <w:szCs w:val="20"/>
              </w:rPr>
              <w:t>foster good working relationships</w:t>
            </w:r>
            <w:r w:rsidR="00B7221D">
              <w:rPr>
                <w:rFonts w:ascii="Arial" w:hAnsi="Arial" w:cs="Arial"/>
                <w:sz w:val="20"/>
                <w:szCs w:val="20"/>
              </w:rPr>
              <w:t xml:space="preserve"> with key stakeholders to </w:t>
            </w:r>
            <w:r w:rsidRPr="005C715D">
              <w:rPr>
                <w:rFonts w:ascii="Arial" w:hAnsi="Arial" w:cs="Arial"/>
                <w:sz w:val="20"/>
                <w:szCs w:val="20"/>
              </w:rPr>
              <w:t>deliver positive outcomes.</w:t>
            </w:r>
          </w:p>
        </w:tc>
      </w:tr>
      <w:tr w:rsidR="00F4104E" w14:paraId="66E3785D" w14:textId="77777777" w:rsidTr="18187C3F">
        <w:trPr>
          <w:trHeight w:val="349"/>
        </w:trPr>
        <w:tc>
          <w:tcPr>
            <w:tcW w:w="10186" w:type="dxa"/>
            <w:gridSpan w:val="2"/>
          </w:tcPr>
          <w:p w14:paraId="31A6CBC1" w14:textId="727C8E34" w:rsidR="00F4104E" w:rsidRPr="00DE5BF7" w:rsidRDefault="00F4104E" w:rsidP="009A3ACA">
            <w:pPr>
              <w:pStyle w:val="NoSpacing"/>
              <w:rPr>
                <w:i/>
                <w:iCs/>
                <w:sz w:val="22"/>
                <w:szCs w:val="22"/>
              </w:rPr>
            </w:pPr>
            <w:r w:rsidRPr="00DE5BF7">
              <w:rPr>
                <w:i/>
                <w:iCs/>
                <w:sz w:val="22"/>
                <w:szCs w:val="22"/>
              </w:rPr>
              <w:t>BEHAVIOURAL COMPETENCE</w:t>
            </w:r>
          </w:p>
        </w:tc>
      </w:tr>
      <w:tr w:rsidR="00E83BE7" w14:paraId="473918E8" w14:textId="77777777" w:rsidTr="18187C3F">
        <w:trPr>
          <w:trHeight w:val="379"/>
        </w:trPr>
        <w:tc>
          <w:tcPr>
            <w:tcW w:w="10186" w:type="dxa"/>
            <w:gridSpan w:val="2"/>
          </w:tcPr>
          <w:p w14:paraId="35C0F9BA" w14:textId="345093B5" w:rsidR="00E83BE7" w:rsidRPr="00E83BE7" w:rsidRDefault="00E83BE7" w:rsidP="00E83BE7">
            <w:pPr>
              <w:pStyle w:val="NoSpacing"/>
              <w:jc w:val="center"/>
              <w:rPr>
                <w:b/>
                <w:bCs/>
                <w:sz w:val="22"/>
                <w:szCs w:val="22"/>
              </w:rPr>
            </w:pPr>
            <w:r w:rsidRPr="00E83BE7">
              <w:rPr>
                <w:b/>
                <w:bCs/>
                <w:sz w:val="22"/>
                <w:szCs w:val="22"/>
              </w:rPr>
              <w:t>Personal Qualities</w:t>
            </w:r>
          </w:p>
        </w:tc>
      </w:tr>
      <w:tr w:rsidR="00E83BE7" w14:paraId="2784391C" w14:textId="77777777" w:rsidTr="18187C3F">
        <w:trPr>
          <w:trHeight w:val="652"/>
        </w:trPr>
        <w:tc>
          <w:tcPr>
            <w:tcW w:w="4951" w:type="dxa"/>
          </w:tcPr>
          <w:p w14:paraId="6BE1A4F6" w14:textId="333F4E82" w:rsidR="000B62C9" w:rsidRPr="0040377F" w:rsidRDefault="00335999" w:rsidP="00737980">
            <w:pPr>
              <w:numPr>
                <w:ilvl w:val="0"/>
                <w:numId w:val="36"/>
              </w:numPr>
              <w:overflowPunct w:val="0"/>
              <w:autoSpaceDE w:val="0"/>
              <w:autoSpaceDN w:val="0"/>
              <w:adjustRightInd w:val="0"/>
              <w:spacing w:after="0" w:line="240" w:lineRule="auto"/>
              <w:ind w:left="360"/>
              <w:jc w:val="both"/>
              <w:rPr>
                <w:rFonts w:ascii="Arial" w:hAnsi="Arial" w:cs="Arial"/>
                <w:sz w:val="20"/>
                <w:szCs w:val="20"/>
              </w:rPr>
            </w:pPr>
            <w:r w:rsidRPr="0040377F">
              <w:rPr>
                <w:rFonts w:ascii="Arial" w:hAnsi="Arial" w:cs="Arial"/>
                <w:sz w:val="20"/>
                <w:szCs w:val="20"/>
              </w:rPr>
              <w:t xml:space="preserve">A </w:t>
            </w:r>
            <w:r w:rsidR="007C52D9" w:rsidRPr="0040377F">
              <w:rPr>
                <w:rFonts w:ascii="Arial" w:hAnsi="Arial" w:cs="Arial"/>
                <w:sz w:val="20"/>
                <w:szCs w:val="20"/>
              </w:rPr>
              <w:t>value</w:t>
            </w:r>
            <w:r w:rsidR="00C32D01" w:rsidRPr="0040377F">
              <w:rPr>
                <w:rFonts w:ascii="Arial" w:hAnsi="Arial" w:cs="Arial"/>
                <w:sz w:val="20"/>
                <w:szCs w:val="20"/>
              </w:rPr>
              <w:t>-based</w:t>
            </w:r>
            <w:r w:rsidRPr="0040377F">
              <w:rPr>
                <w:rFonts w:ascii="Arial" w:hAnsi="Arial" w:cs="Arial"/>
                <w:sz w:val="20"/>
                <w:szCs w:val="20"/>
              </w:rPr>
              <w:t xml:space="preserve"> commitment to </w:t>
            </w:r>
            <w:r w:rsidR="000B62C9" w:rsidRPr="0040377F">
              <w:rPr>
                <w:rFonts w:ascii="Arial" w:hAnsi="Arial" w:cs="Arial"/>
                <w:sz w:val="20"/>
                <w:szCs w:val="20"/>
              </w:rPr>
              <w:t>collaborative</w:t>
            </w:r>
            <w:r w:rsidRPr="0040377F">
              <w:rPr>
                <w:rFonts w:ascii="Arial" w:hAnsi="Arial" w:cs="Arial"/>
                <w:sz w:val="20"/>
                <w:szCs w:val="20"/>
              </w:rPr>
              <w:t xml:space="preserve"> working</w:t>
            </w:r>
            <w:r w:rsidR="00157A70" w:rsidRPr="0040377F">
              <w:rPr>
                <w:rFonts w:ascii="Arial" w:hAnsi="Arial" w:cs="Arial"/>
                <w:sz w:val="20"/>
                <w:szCs w:val="20"/>
              </w:rPr>
              <w:t xml:space="preserve"> </w:t>
            </w:r>
            <w:r w:rsidR="007C52D9" w:rsidRPr="0040377F">
              <w:rPr>
                <w:rFonts w:ascii="Arial" w:hAnsi="Arial" w:cs="Arial"/>
                <w:sz w:val="20"/>
                <w:szCs w:val="20"/>
              </w:rPr>
              <w:t>with</w:t>
            </w:r>
            <w:r w:rsidR="00157A70" w:rsidRPr="0040377F">
              <w:rPr>
                <w:rFonts w:ascii="Arial" w:hAnsi="Arial" w:cs="Arial"/>
                <w:sz w:val="20"/>
                <w:szCs w:val="20"/>
              </w:rPr>
              <w:t xml:space="preserve"> the </w:t>
            </w:r>
            <w:r w:rsidR="00BD5401" w:rsidRPr="0040377F">
              <w:rPr>
                <w:rFonts w:ascii="Arial" w:hAnsi="Arial" w:cs="Arial"/>
                <w:sz w:val="20"/>
                <w:szCs w:val="20"/>
              </w:rPr>
              <w:t>ability to effectively work in partnership</w:t>
            </w:r>
            <w:r w:rsidR="004B16B0" w:rsidRPr="0040377F">
              <w:rPr>
                <w:rFonts w:ascii="Arial" w:hAnsi="Arial" w:cs="Arial"/>
                <w:sz w:val="20"/>
                <w:szCs w:val="20"/>
              </w:rPr>
              <w:t xml:space="preserve"> w</w:t>
            </w:r>
            <w:r w:rsidR="004B6628" w:rsidRPr="0040377F">
              <w:rPr>
                <w:rFonts w:ascii="Arial" w:hAnsi="Arial" w:cs="Arial"/>
                <w:sz w:val="20"/>
                <w:szCs w:val="20"/>
              </w:rPr>
              <w:t>ith others</w:t>
            </w:r>
            <w:r w:rsidR="00BD5401" w:rsidRPr="0040377F">
              <w:rPr>
                <w:rFonts w:ascii="Arial" w:hAnsi="Arial" w:cs="Arial"/>
                <w:sz w:val="20"/>
                <w:szCs w:val="20"/>
              </w:rPr>
              <w:t>.</w:t>
            </w:r>
          </w:p>
          <w:p w14:paraId="1FAAB424" w14:textId="216E6AEE" w:rsidR="007C52D9" w:rsidRPr="0040377F" w:rsidRDefault="00423524" w:rsidP="00737980">
            <w:pPr>
              <w:numPr>
                <w:ilvl w:val="0"/>
                <w:numId w:val="36"/>
              </w:numPr>
              <w:overflowPunct w:val="0"/>
              <w:autoSpaceDE w:val="0"/>
              <w:autoSpaceDN w:val="0"/>
              <w:adjustRightInd w:val="0"/>
              <w:spacing w:after="0" w:line="240" w:lineRule="auto"/>
              <w:ind w:left="360"/>
              <w:jc w:val="both"/>
              <w:rPr>
                <w:rFonts w:ascii="Arial" w:hAnsi="Arial" w:cs="Arial"/>
                <w:sz w:val="20"/>
                <w:szCs w:val="20"/>
              </w:rPr>
            </w:pPr>
            <w:r w:rsidRPr="0040377F">
              <w:rPr>
                <w:rFonts w:ascii="Arial" w:hAnsi="Arial" w:cs="Arial"/>
                <w:sz w:val="20"/>
                <w:szCs w:val="20"/>
              </w:rPr>
              <w:t>A c</w:t>
            </w:r>
            <w:r w:rsidR="007C52D9" w:rsidRPr="0040377F">
              <w:rPr>
                <w:rFonts w:ascii="Arial" w:hAnsi="Arial" w:cs="Arial"/>
                <w:sz w:val="20"/>
                <w:szCs w:val="20"/>
              </w:rPr>
              <w:t>reative, imaginative and innovative</w:t>
            </w:r>
            <w:r w:rsidRPr="0040377F">
              <w:rPr>
                <w:rFonts w:ascii="Arial" w:hAnsi="Arial" w:cs="Arial"/>
                <w:sz w:val="20"/>
                <w:szCs w:val="20"/>
              </w:rPr>
              <w:t xml:space="preserve"> approach which </w:t>
            </w:r>
            <w:r w:rsidR="00DD13B9" w:rsidRPr="0040377F">
              <w:rPr>
                <w:rFonts w:ascii="Arial" w:hAnsi="Arial" w:cs="Arial"/>
                <w:sz w:val="20"/>
                <w:szCs w:val="20"/>
              </w:rPr>
              <w:t>respectfully engage</w:t>
            </w:r>
            <w:r w:rsidR="004B6628" w:rsidRPr="0040377F">
              <w:rPr>
                <w:rFonts w:ascii="Arial" w:hAnsi="Arial" w:cs="Arial"/>
                <w:sz w:val="20"/>
                <w:szCs w:val="20"/>
              </w:rPr>
              <w:t>s</w:t>
            </w:r>
            <w:r w:rsidR="00DD13B9" w:rsidRPr="0040377F">
              <w:rPr>
                <w:rFonts w:ascii="Arial" w:hAnsi="Arial" w:cs="Arial"/>
                <w:sz w:val="20"/>
                <w:szCs w:val="20"/>
              </w:rPr>
              <w:t xml:space="preserve"> </w:t>
            </w:r>
            <w:r w:rsidR="00D77C46" w:rsidRPr="0040377F">
              <w:rPr>
                <w:rFonts w:ascii="Arial" w:hAnsi="Arial" w:cs="Arial"/>
                <w:sz w:val="20"/>
                <w:szCs w:val="20"/>
              </w:rPr>
              <w:t xml:space="preserve">people and places </w:t>
            </w:r>
            <w:r w:rsidR="008674F3" w:rsidRPr="0040377F">
              <w:rPr>
                <w:rFonts w:ascii="Arial" w:hAnsi="Arial" w:cs="Arial"/>
                <w:sz w:val="20"/>
                <w:szCs w:val="20"/>
              </w:rPr>
              <w:t xml:space="preserve">in ways </w:t>
            </w:r>
            <w:r w:rsidR="002D7127" w:rsidRPr="0040377F">
              <w:rPr>
                <w:rFonts w:ascii="Arial" w:hAnsi="Arial" w:cs="Arial"/>
                <w:sz w:val="20"/>
                <w:szCs w:val="20"/>
              </w:rPr>
              <w:t>which</w:t>
            </w:r>
            <w:r w:rsidR="008C3DEB" w:rsidRPr="0040377F">
              <w:rPr>
                <w:rFonts w:ascii="Arial" w:hAnsi="Arial" w:cs="Arial"/>
                <w:sz w:val="20"/>
                <w:szCs w:val="20"/>
              </w:rPr>
              <w:t xml:space="preserve"> </w:t>
            </w:r>
            <w:r w:rsidR="006F03E1" w:rsidRPr="0040377F">
              <w:rPr>
                <w:rFonts w:ascii="Arial" w:hAnsi="Arial" w:cs="Arial"/>
                <w:sz w:val="20"/>
                <w:szCs w:val="20"/>
              </w:rPr>
              <w:t>honors</w:t>
            </w:r>
            <w:r w:rsidR="008C3DEB" w:rsidRPr="0040377F">
              <w:rPr>
                <w:rFonts w:ascii="Arial" w:hAnsi="Arial" w:cs="Arial"/>
                <w:sz w:val="20"/>
                <w:szCs w:val="20"/>
              </w:rPr>
              <w:t xml:space="preserve"> and encourages</w:t>
            </w:r>
            <w:r w:rsidR="002D7127" w:rsidRPr="0040377F">
              <w:rPr>
                <w:rFonts w:ascii="Arial" w:hAnsi="Arial" w:cs="Arial"/>
                <w:sz w:val="20"/>
                <w:szCs w:val="20"/>
              </w:rPr>
              <w:t xml:space="preserve"> established </w:t>
            </w:r>
            <w:r w:rsidR="00083F3D" w:rsidRPr="0040377F">
              <w:rPr>
                <w:rFonts w:ascii="Arial" w:hAnsi="Arial" w:cs="Arial"/>
                <w:sz w:val="20"/>
                <w:szCs w:val="20"/>
              </w:rPr>
              <w:t>culture and church life</w:t>
            </w:r>
            <w:r w:rsidR="007C52D9" w:rsidRPr="0040377F">
              <w:rPr>
                <w:rFonts w:ascii="Arial" w:hAnsi="Arial" w:cs="Arial"/>
                <w:sz w:val="20"/>
                <w:szCs w:val="20"/>
              </w:rPr>
              <w:t>.</w:t>
            </w:r>
          </w:p>
          <w:p w14:paraId="4A826BBA" w14:textId="7D1AFB9E" w:rsidR="000B62C9" w:rsidRPr="0040377F" w:rsidRDefault="00F61D61" w:rsidP="00737980">
            <w:pPr>
              <w:numPr>
                <w:ilvl w:val="0"/>
                <w:numId w:val="36"/>
              </w:numPr>
              <w:overflowPunct w:val="0"/>
              <w:autoSpaceDE w:val="0"/>
              <w:autoSpaceDN w:val="0"/>
              <w:adjustRightInd w:val="0"/>
              <w:spacing w:after="0" w:line="240" w:lineRule="auto"/>
              <w:ind w:left="360"/>
              <w:jc w:val="both"/>
              <w:rPr>
                <w:rFonts w:ascii="Arial" w:hAnsi="Arial" w:cs="Arial"/>
                <w:sz w:val="20"/>
                <w:szCs w:val="20"/>
              </w:rPr>
            </w:pPr>
            <w:r w:rsidRPr="0040377F">
              <w:rPr>
                <w:rFonts w:ascii="Arial" w:hAnsi="Arial" w:cs="Arial"/>
                <w:sz w:val="20"/>
                <w:szCs w:val="20"/>
              </w:rPr>
              <w:t>Self-motivated with a</w:t>
            </w:r>
            <w:r w:rsidR="001B0852" w:rsidRPr="0040377F">
              <w:rPr>
                <w:rFonts w:ascii="Arial" w:hAnsi="Arial" w:cs="Arial"/>
                <w:sz w:val="20"/>
                <w:szCs w:val="20"/>
              </w:rPr>
              <w:t>n a</w:t>
            </w:r>
            <w:r w:rsidR="000B62C9" w:rsidRPr="0040377F">
              <w:rPr>
                <w:rFonts w:ascii="Arial" w:hAnsi="Arial" w:cs="Arial"/>
                <w:sz w:val="20"/>
                <w:szCs w:val="20"/>
              </w:rPr>
              <w:t>bility to</w:t>
            </w:r>
            <w:r w:rsidR="0005702C" w:rsidRPr="0040377F">
              <w:rPr>
                <w:rFonts w:ascii="Arial" w:hAnsi="Arial" w:cs="Arial"/>
                <w:sz w:val="20"/>
                <w:szCs w:val="20"/>
              </w:rPr>
              <w:t xml:space="preserve"> time manage </w:t>
            </w:r>
            <w:r w:rsidR="00C32D01" w:rsidRPr="0040377F">
              <w:rPr>
                <w:rFonts w:ascii="Arial" w:hAnsi="Arial" w:cs="Arial"/>
                <w:sz w:val="20"/>
                <w:szCs w:val="20"/>
              </w:rPr>
              <w:t>and effectively balance</w:t>
            </w:r>
            <w:r w:rsidR="000B62C9" w:rsidRPr="0040377F">
              <w:rPr>
                <w:rFonts w:ascii="Arial" w:hAnsi="Arial" w:cs="Arial"/>
                <w:sz w:val="20"/>
                <w:szCs w:val="20"/>
              </w:rPr>
              <w:t xml:space="preserve"> competing demands</w:t>
            </w:r>
            <w:r w:rsidR="00F5750A" w:rsidRPr="0040377F">
              <w:rPr>
                <w:rFonts w:ascii="Arial" w:hAnsi="Arial" w:cs="Arial"/>
                <w:sz w:val="20"/>
                <w:szCs w:val="20"/>
              </w:rPr>
              <w:t>.</w:t>
            </w:r>
          </w:p>
          <w:p w14:paraId="2BAF431D" w14:textId="671ACB37" w:rsidR="00C32D01" w:rsidRPr="0040377F" w:rsidRDefault="001B0852" w:rsidP="00737980">
            <w:pPr>
              <w:numPr>
                <w:ilvl w:val="0"/>
                <w:numId w:val="36"/>
              </w:numPr>
              <w:overflowPunct w:val="0"/>
              <w:autoSpaceDE w:val="0"/>
              <w:autoSpaceDN w:val="0"/>
              <w:adjustRightInd w:val="0"/>
              <w:spacing w:after="0" w:line="240" w:lineRule="auto"/>
              <w:ind w:left="360"/>
              <w:jc w:val="both"/>
              <w:rPr>
                <w:rFonts w:ascii="Arial" w:hAnsi="Arial" w:cs="Arial"/>
                <w:sz w:val="20"/>
                <w:szCs w:val="20"/>
              </w:rPr>
            </w:pPr>
            <w:r w:rsidRPr="0040377F">
              <w:rPr>
                <w:rFonts w:ascii="Arial" w:hAnsi="Arial" w:cs="Arial"/>
                <w:sz w:val="20"/>
                <w:szCs w:val="20"/>
              </w:rPr>
              <w:t>A r</w:t>
            </w:r>
            <w:r w:rsidR="00C32D01" w:rsidRPr="0040377F">
              <w:rPr>
                <w:rFonts w:ascii="Arial" w:hAnsi="Arial" w:cs="Arial"/>
                <w:sz w:val="20"/>
                <w:szCs w:val="20"/>
              </w:rPr>
              <w:t>esilient and solution focused</w:t>
            </w:r>
            <w:r w:rsidRPr="0040377F">
              <w:rPr>
                <w:rFonts w:ascii="Arial" w:hAnsi="Arial" w:cs="Arial"/>
                <w:sz w:val="20"/>
                <w:szCs w:val="20"/>
              </w:rPr>
              <w:t xml:space="preserve"> approach to</w:t>
            </w:r>
            <w:r w:rsidR="003A2D08" w:rsidRPr="0040377F">
              <w:rPr>
                <w:rFonts w:ascii="Arial" w:hAnsi="Arial" w:cs="Arial"/>
                <w:sz w:val="20"/>
                <w:szCs w:val="20"/>
              </w:rPr>
              <w:t xml:space="preserve"> </w:t>
            </w:r>
            <w:r w:rsidR="00E00F65" w:rsidRPr="0040377F">
              <w:rPr>
                <w:rFonts w:ascii="Arial" w:hAnsi="Arial" w:cs="Arial"/>
                <w:sz w:val="20"/>
                <w:szCs w:val="20"/>
              </w:rPr>
              <w:t xml:space="preserve">managing </w:t>
            </w:r>
            <w:r w:rsidR="003A2D08" w:rsidRPr="0040377F">
              <w:rPr>
                <w:rFonts w:ascii="Arial" w:hAnsi="Arial" w:cs="Arial"/>
                <w:sz w:val="20"/>
                <w:szCs w:val="20"/>
              </w:rPr>
              <w:t>challenges which may occur.</w:t>
            </w:r>
            <w:r w:rsidR="00C32D01" w:rsidRPr="0040377F">
              <w:rPr>
                <w:rFonts w:ascii="Arial" w:hAnsi="Arial" w:cs="Arial"/>
                <w:sz w:val="20"/>
                <w:szCs w:val="20"/>
              </w:rPr>
              <w:t xml:space="preserve"> </w:t>
            </w:r>
          </w:p>
          <w:p w14:paraId="086B89E1" w14:textId="3DC5074F" w:rsidR="000B62C9" w:rsidRPr="0040377F" w:rsidRDefault="00E742C8" w:rsidP="00737980">
            <w:pPr>
              <w:numPr>
                <w:ilvl w:val="0"/>
                <w:numId w:val="36"/>
              </w:numPr>
              <w:overflowPunct w:val="0"/>
              <w:autoSpaceDE w:val="0"/>
              <w:autoSpaceDN w:val="0"/>
              <w:adjustRightInd w:val="0"/>
              <w:spacing w:after="0" w:line="240" w:lineRule="auto"/>
              <w:ind w:left="360"/>
              <w:jc w:val="both"/>
              <w:rPr>
                <w:rFonts w:ascii="Arial" w:hAnsi="Arial" w:cs="Arial"/>
                <w:sz w:val="20"/>
                <w:szCs w:val="20"/>
              </w:rPr>
            </w:pPr>
            <w:r w:rsidRPr="0040377F">
              <w:rPr>
                <w:rFonts w:ascii="Arial" w:hAnsi="Arial" w:cs="Arial"/>
                <w:sz w:val="20"/>
                <w:szCs w:val="20"/>
              </w:rPr>
              <w:t>A respectful, compassionate and inclusive approach</w:t>
            </w:r>
            <w:r w:rsidR="00E00F65" w:rsidRPr="0040377F">
              <w:rPr>
                <w:rFonts w:ascii="Arial" w:hAnsi="Arial" w:cs="Arial"/>
                <w:sz w:val="20"/>
                <w:szCs w:val="20"/>
              </w:rPr>
              <w:t xml:space="preserve"> to building relationships underpinned by a diverse and effective range of </w:t>
            </w:r>
            <w:r w:rsidR="000B62C9" w:rsidRPr="0040377F">
              <w:rPr>
                <w:rFonts w:ascii="Arial" w:hAnsi="Arial" w:cs="Arial"/>
                <w:sz w:val="20"/>
                <w:szCs w:val="20"/>
              </w:rPr>
              <w:t>interpersonal skills.</w:t>
            </w:r>
          </w:p>
          <w:p w14:paraId="20951EE8" w14:textId="005E91A6" w:rsidR="000B62C9" w:rsidRPr="0040377F" w:rsidRDefault="00F61D61" w:rsidP="00737980">
            <w:pPr>
              <w:numPr>
                <w:ilvl w:val="0"/>
                <w:numId w:val="36"/>
              </w:numPr>
              <w:overflowPunct w:val="0"/>
              <w:autoSpaceDE w:val="0"/>
              <w:autoSpaceDN w:val="0"/>
              <w:adjustRightInd w:val="0"/>
              <w:spacing w:after="0" w:line="240" w:lineRule="auto"/>
              <w:ind w:left="360"/>
              <w:jc w:val="both"/>
              <w:rPr>
                <w:rFonts w:ascii="Arial" w:hAnsi="Arial" w:cs="Arial"/>
                <w:sz w:val="20"/>
                <w:szCs w:val="20"/>
              </w:rPr>
            </w:pPr>
            <w:r w:rsidRPr="0040377F">
              <w:rPr>
                <w:rFonts w:ascii="Arial" w:hAnsi="Arial" w:cs="Arial"/>
                <w:sz w:val="20"/>
                <w:szCs w:val="20"/>
              </w:rPr>
              <w:t xml:space="preserve">Able to </w:t>
            </w:r>
            <w:r w:rsidR="00E742C8" w:rsidRPr="0040377F">
              <w:rPr>
                <w:rFonts w:ascii="Arial" w:hAnsi="Arial" w:cs="Arial"/>
                <w:sz w:val="20"/>
                <w:szCs w:val="20"/>
              </w:rPr>
              <w:t xml:space="preserve">work </w:t>
            </w:r>
            <w:r w:rsidRPr="0040377F">
              <w:rPr>
                <w:rFonts w:ascii="Arial" w:hAnsi="Arial" w:cs="Arial"/>
                <w:sz w:val="20"/>
                <w:szCs w:val="20"/>
              </w:rPr>
              <w:t>autonomously and a</w:t>
            </w:r>
            <w:r w:rsidR="000B62C9" w:rsidRPr="0040377F">
              <w:rPr>
                <w:rFonts w:ascii="Arial" w:hAnsi="Arial" w:cs="Arial"/>
                <w:sz w:val="20"/>
                <w:szCs w:val="20"/>
              </w:rPr>
              <w:t>s part of a team</w:t>
            </w:r>
            <w:r w:rsidR="00E742C8" w:rsidRPr="0040377F">
              <w:rPr>
                <w:rFonts w:ascii="Arial" w:hAnsi="Arial" w:cs="Arial"/>
                <w:sz w:val="20"/>
                <w:szCs w:val="20"/>
              </w:rPr>
              <w:t xml:space="preserve"> to deliver the God for All </w:t>
            </w:r>
            <w:r w:rsidR="006F03E1" w:rsidRPr="0040377F">
              <w:rPr>
                <w:rFonts w:ascii="Arial" w:hAnsi="Arial" w:cs="Arial"/>
                <w:sz w:val="20"/>
                <w:szCs w:val="20"/>
              </w:rPr>
              <w:t>s</w:t>
            </w:r>
            <w:r w:rsidR="00B00C80" w:rsidRPr="0040377F">
              <w:rPr>
                <w:rFonts w:ascii="Arial" w:hAnsi="Arial" w:cs="Arial"/>
                <w:sz w:val="20"/>
                <w:szCs w:val="20"/>
              </w:rPr>
              <w:t>trategic aims</w:t>
            </w:r>
            <w:r w:rsidR="00E742C8" w:rsidRPr="0040377F">
              <w:rPr>
                <w:rFonts w:ascii="Arial" w:hAnsi="Arial" w:cs="Arial"/>
                <w:sz w:val="20"/>
                <w:szCs w:val="20"/>
              </w:rPr>
              <w:t>.</w:t>
            </w:r>
          </w:p>
          <w:p w14:paraId="13CF7D88" w14:textId="5E1C267E" w:rsidR="000B62C9" w:rsidRPr="0040377F" w:rsidRDefault="000B62C9" w:rsidP="00737980">
            <w:pPr>
              <w:numPr>
                <w:ilvl w:val="0"/>
                <w:numId w:val="36"/>
              </w:numPr>
              <w:overflowPunct w:val="0"/>
              <w:autoSpaceDE w:val="0"/>
              <w:autoSpaceDN w:val="0"/>
              <w:adjustRightInd w:val="0"/>
              <w:spacing w:after="0" w:line="240" w:lineRule="auto"/>
              <w:ind w:left="360"/>
              <w:jc w:val="both"/>
              <w:rPr>
                <w:rFonts w:ascii="Arial" w:hAnsi="Arial" w:cs="Arial"/>
                <w:sz w:val="20"/>
                <w:szCs w:val="20"/>
              </w:rPr>
            </w:pPr>
            <w:r w:rsidRPr="0040377F">
              <w:rPr>
                <w:rFonts w:ascii="Arial" w:hAnsi="Arial" w:cs="Arial"/>
                <w:sz w:val="20"/>
                <w:szCs w:val="20"/>
              </w:rPr>
              <w:t>Able to work flexible hours, including regular evening and weekend commitments</w:t>
            </w:r>
            <w:r w:rsidR="003A2D08" w:rsidRPr="0040377F">
              <w:rPr>
                <w:rFonts w:ascii="Arial" w:hAnsi="Arial" w:cs="Arial"/>
                <w:sz w:val="20"/>
                <w:szCs w:val="20"/>
              </w:rPr>
              <w:t>.</w:t>
            </w:r>
          </w:p>
          <w:p w14:paraId="1A0F7651" w14:textId="77777777" w:rsidR="000B62C9" w:rsidRPr="0040377F" w:rsidRDefault="000B62C9" w:rsidP="00737980">
            <w:pPr>
              <w:numPr>
                <w:ilvl w:val="0"/>
                <w:numId w:val="36"/>
              </w:numPr>
              <w:overflowPunct w:val="0"/>
              <w:autoSpaceDE w:val="0"/>
              <w:autoSpaceDN w:val="0"/>
              <w:adjustRightInd w:val="0"/>
              <w:spacing w:after="0" w:line="240" w:lineRule="auto"/>
              <w:ind w:left="360"/>
              <w:jc w:val="both"/>
              <w:rPr>
                <w:rFonts w:ascii="Arial" w:hAnsi="Arial" w:cs="Arial"/>
                <w:sz w:val="20"/>
                <w:szCs w:val="20"/>
              </w:rPr>
            </w:pPr>
            <w:r w:rsidRPr="0040377F">
              <w:rPr>
                <w:rFonts w:ascii="Arial" w:hAnsi="Arial" w:cs="Arial"/>
                <w:sz w:val="20"/>
                <w:szCs w:val="20"/>
              </w:rPr>
              <w:t>Willingness to travel around the Diocese, with access to a vehicle for work purposes.</w:t>
            </w:r>
          </w:p>
          <w:p w14:paraId="5A25890E" w14:textId="5B92865B" w:rsidR="006F3019" w:rsidRPr="0040377F" w:rsidRDefault="00231908" w:rsidP="006F3019">
            <w:pPr>
              <w:numPr>
                <w:ilvl w:val="0"/>
                <w:numId w:val="36"/>
              </w:numPr>
              <w:overflowPunct w:val="0"/>
              <w:autoSpaceDE w:val="0"/>
              <w:autoSpaceDN w:val="0"/>
              <w:adjustRightInd w:val="0"/>
              <w:spacing w:after="0" w:line="240" w:lineRule="auto"/>
              <w:ind w:left="360"/>
              <w:jc w:val="both"/>
              <w:rPr>
                <w:rFonts w:ascii="Arial" w:hAnsi="Arial" w:cs="Arial"/>
                <w:sz w:val="20"/>
                <w:szCs w:val="20"/>
              </w:rPr>
            </w:pPr>
            <w:r w:rsidRPr="0040377F">
              <w:rPr>
                <w:rFonts w:ascii="Arial" w:hAnsi="Arial" w:cs="Arial"/>
                <w:sz w:val="20"/>
                <w:szCs w:val="20"/>
              </w:rPr>
              <w:t xml:space="preserve">Current active </w:t>
            </w:r>
            <w:r w:rsidR="000D0599" w:rsidRPr="0040377F">
              <w:rPr>
                <w:rFonts w:ascii="Arial" w:hAnsi="Arial" w:cs="Arial"/>
                <w:sz w:val="20"/>
                <w:szCs w:val="20"/>
              </w:rPr>
              <w:t>member</w:t>
            </w:r>
            <w:r w:rsidRPr="0040377F">
              <w:rPr>
                <w:rFonts w:ascii="Arial" w:hAnsi="Arial" w:cs="Arial"/>
                <w:sz w:val="20"/>
                <w:szCs w:val="20"/>
              </w:rPr>
              <w:t xml:space="preserve"> in the life of a church that is in communion with Churches Together in England, </w:t>
            </w:r>
            <w:r w:rsidR="008E4BFB" w:rsidRPr="0040377F">
              <w:rPr>
                <w:rFonts w:ascii="Arial" w:hAnsi="Arial" w:cs="Arial"/>
                <w:sz w:val="20"/>
                <w:szCs w:val="20"/>
              </w:rPr>
              <w:t>wi</w:t>
            </w:r>
            <w:r w:rsidR="009E5D78" w:rsidRPr="0040377F">
              <w:rPr>
                <w:rFonts w:ascii="Arial" w:hAnsi="Arial" w:cs="Arial"/>
                <w:sz w:val="20"/>
                <w:szCs w:val="20"/>
              </w:rPr>
              <w:t>th</w:t>
            </w:r>
            <w:r w:rsidRPr="0040377F">
              <w:rPr>
                <w:rFonts w:ascii="Arial" w:hAnsi="Arial" w:cs="Arial"/>
                <w:sz w:val="20"/>
                <w:szCs w:val="20"/>
              </w:rPr>
              <w:t xml:space="preserve"> wholehearted willingness to serve under the authority of </w:t>
            </w:r>
            <w:r w:rsidR="0021042F" w:rsidRPr="0040377F">
              <w:rPr>
                <w:rFonts w:ascii="Arial" w:hAnsi="Arial" w:cs="Arial"/>
                <w:sz w:val="20"/>
                <w:szCs w:val="20"/>
              </w:rPr>
              <w:t>the Church of England</w:t>
            </w:r>
            <w:r w:rsidRPr="0040377F">
              <w:rPr>
                <w:rFonts w:ascii="Arial" w:hAnsi="Arial" w:cs="Arial"/>
                <w:sz w:val="20"/>
                <w:szCs w:val="20"/>
              </w:rPr>
              <w:t>.</w:t>
            </w:r>
          </w:p>
          <w:p w14:paraId="1C801BDA" w14:textId="4241A5EB" w:rsidR="006F3019" w:rsidRPr="0040377F" w:rsidRDefault="006F3019" w:rsidP="006F3019">
            <w:pPr>
              <w:numPr>
                <w:ilvl w:val="0"/>
                <w:numId w:val="36"/>
              </w:numPr>
              <w:overflowPunct w:val="0"/>
              <w:autoSpaceDE w:val="0"/>
              <w:autoSpaceDN w:val="0"/>
              <w:adjustRightInd w:val="0"/>
              <w:spacing w:after="0" w:line="240" w:lineRule="auto"/>
              <w:ind w:left="360"/>
              <w:jc w:val="both"/>
              <w:rPr>
                <w:rFonts w:ascii="Arial" w:hAnsi="Arial" w:cs="Arial"/>
                <w:sz w:val="20"/>
                <w:szCs w:val="20"/>
              </w:rPr>
            </w:pPr>
            <w:r w:rsidRPr="0040377F">
              <w:rPr>
                <w:rFonts w:ascii="Arial" w:hAnsi="Arial" w:cs="Arial"/>
                <w:sz w:val="20"/>
                <w:szCs w:val="20"/>
              </w:rPr>
              <w:t>A commitment to continuing professional and personal development.</w:t>
            </w:r>
          </w:p>
          <w:p w14:paraId="69001493" w14:textId="53C37CB8" w:rsidR="009E5D78" w:rsidRPr="0040377F" w:rsidRDefault="009E5D78" w:rsidP="00737980">
            <w:pPr>
              <w:jc w:val="both"/>
              <w:rPr>
                <w:i/>
                <w:iCs/>
                <w:sz w:val="22"/>
                <w:szCs w:val="22"/>
              </w:rPr>
            </w:pPr>
          </w:p>
        </w:tc>
        <w:tc>
          <w:tcPr>
            <w:tcW w:w="5235" w:type="dxa"/>
          </w:tcPr>
          <w:p w14:paraId="4EA192A9" w14:textId="76E695F5" w:rsidR="00E83BE7" w:rsidRDefault="00E83BE7" w:rsidP="00737980">
            <w:pPr>
              <w:pStyle w:val="NoSpacing"/>
              <w:jc w:val="both"/>
              <w:rPr>
                <w:sz w:val="22"/>
                <w:szCs w:val="22"/>
              </w:rPr>
            </w:pPr>
          </w:p>
        </w:tc>
      </w:tr>
      <w:tr w:rsidR="009922F4" w14:paraId="1F671E25" w14:textId="77777777" w:rsidTr="18187C3F">
        <w:tc>
          <w:tcPr>
            <w:tcW w:w="10186" w:type="dxa"/>
            <w:gridSpan w:val="2"/>
          </w:tcPr>
          <w:p w14:paraId="20979EBE" w14:textId="2BB07710" w:rsidR="009922F4" w:rsidRPr="00FF1971" w:rsidRDefault="0BF90500" w:rsidP="009922F4">
            <w:pPr>
              <w:pStyle w:val="NoSpacing"/>
              <w:rPr>
                <w:b/>
                <w:bCs/>
                <w:sz w:val="22"/>
                <w:szCs w:val="22"/>
              </w:rPr>
            </w:pPr>
            <w:r w:rsidRPr="00FF1971">
              <w:rPr>
                <w:b/>
                <w:bCs/>
                <w:sz w:val="22"/>
                <w:szCs w:val="22"/>
              </w:rPr>
              <w:t>BUDGET</w:t>
            </w:r>
          </w:p>
          <w:p w14:paraId="19B053AB" w14:textId="43295544" w:rsidR="009922F4" w:rsidRPr="009922F4" w:rsidRDefault="005C6B0E" w:rsidP="00635983">
            <w:pPr>
              <w:pStyle w:val="NoSpacing"/>
              <w:rPr>
                <w:sz w:val="22"/>
                <w:szCs w:val="22"/>
              </w:rPr>
            </w:pPr>
            <w:r>
              <w:rPr>
                <w:sz w:val="22"/>
                <w:szCs w:val="22"/>
              </w:rPr>
              <w:t>Children and Families P</w:t>
            </w:r>
            <w:r w:rsidR="10E8E124" w:rsidRPr="10E8E124">
              <w:rPr>
                <w:sz w:val="22"/>
                <w:szCs w:val="22"/>
              </w:rPr>
              <w:t>ro</w:t>
            </w:r>
            <w:r>
              <w:rPr>
                <w:sz w:val="22"/>
                <w:szCs w:val="22"/>
              </w:rPr>
              <w:t xml:space="preserve">jects </w:t>
            </w:r>
            <w:r w:rsidR="10E8E124" w:rsidRPr="10E8E124">
              <w:rPr>
                <w:sz w:val="22"/>
                <w:szCs w:val="22"/>
              </w:rPr>
              <w:t xml:space="preserve">budget </w:t>
            </w:r>
          </w:p>
          <w:p w14:paraId="03209184" w14:textId="5E035362" w:rsidR="009922F4" w:rsidRPr="009922F4" w:rsidRDefault="427418FC" w:rsidP="628BA608">
            <w:pPr>
              <w:pStyle w:val="NoSpacing"/>
              <w:rPr>
                <w:sz w:val="22"/>
                <w:szCs w:val="22"/>
              </w:rPr>
            </w:pPr>
            <w:r w:rsidRPr="628BA608">
              <w:rPr>
                <w:sz w:val="22"/>
                <w:szCs w:val="22"/>
              </w:rPr>
              <w:t>Work-related expenses</w:t>
            </w:r>
          </w:p>
          <w:p w14:paraId="6B726A5B" w14:textId="28F3832F" w:rsidR="009922F4" w:rsidRPr="009922F4" w:rsidRDefault="009922F4" w:rsidP="009922F4">
            <w:pPr>
              <w:pStyle w:val="NoSpacing"/>
              <w:rPr>
                <w:sz w:val="22"/>
                <w:szCs w:val="22"/>
              </w:rPr>
            </w:pPr>
          </w:p>
        </w:tc>
      </w:tr>
      <w:tr w:rsidR="009922F4" w14:paraId="4D32FEBF" w14:textId="77777777" w:rsidTr="18187C3F">
        <w:tc>
          <w:tcPr>
            <w:tcW w:w="10186" w:type="dxa"/>
            <w:gridSpan w:val="2"/>
          </w:tcPr>
          <w:p w14:paraId="5E00D5AA" w14:textId="7EAC672F" w:rsidR="009922F4" w:rsidRPr="00FF1971" w:rsidRDefault="29A21BB1" w:rsidP="009922F4">
            <w:pPr>
              <w:pStyle w:val="NoSpacing"/>
              <w:rPr>
                <w:b/>
                <w:bCs/>
                <w:w w:val="105"/>
                <w:sz w:val="22"/>
                <w:szCs w:val="22"/>
              </w:rPr>
            </w:pPr>
            <w:r w:rsidRPr="00FF1971">
              <w:rPr>
                <w:b/>
                <w:bCs/>
                <w:w w:val="105"/>
                <w:sz w:val="22"/>
                <w:szCs w:val="22"/>
              </w:rPr>
              <w:t>NETWORKS</w:t>
            </w:r>
          </w:p>
          <w:p w14:paraId="2903833E" w14:textId="77777777" w:rsidR="00FF1971" w:rsidRPr="00FF1971" w:rsidRDefault="00FF1971" w:rsidP="00FF1971">
            <w:pPr>
              <w:pStyle w:val="NoSpacing"/>
              <w:rPr>
                <w:w w:val="105"/>
                <w:sz w:val="22"/>
                <w:szCs w:val="22"/>
              </w:rPr>
            </w:pPr>
            <w:r w:rsidRPr="00FF1971">
              <w:rPr>
                <w:w w:val="105"/>
                <w:sz w:val="22"/>
                <w:szCs w:val="22"/>
              </w:rPr>
              <w:t xml:space="preserve">INTERNAL: </w:t>
            </w:r>
          </w:p>
          <w:p w14:paraId="73926D3E" w14:textId="06CEA6FC" w:rsidR="00FF1971" w:rsidRDefault="00FF1971" w:rsidP="00FF1971">
            <w:pPr>
              <w:pStyle w:val="NoSpacing"/>
              <w:rPr>
                <w:w w:val="105"/>
                <w:sz w:val="22"/>
                <w:szCs w:val="22"/>
              </w:rPr>
            </w:pPr>
            <w:r w:rsidRPr="00FF1971">
              <w:rPr>
                <w:w w:val="105"/>
                <w:sz w:val="22"/>
                <w:szCs w:val="22"/>
              </w:rPr>
              <w:t>Director of Mission, Ministry Support and Innovation, Growing Younger Enabler for Youth, Network Youth Church, MMSI team, Director of Education, Assistant Director of Education, Education Team, Diocesan Programme Management Office.</w:t>
            </w:r>
          </w:p>
          <w:p w14:paraId="53AD9C81" w14:textId="4659F201" w:rsidR="009922F4" w:rsidRDefault="009922F4" w:rsidP="009922F4">
            <w:pPr>
              <w:pStyle w:val="NoSpacing"/>
              <w:rPr>
                <w:w w:val="105"/>
                <w:sz w:val="22"/>
                <w:szCs w:val="22"/>
              </w:rPr>
            </w:pPr>
          </w:p>
          <w:p w14:paraId="73532DA6" w14:textId="12D64B4D" w:rsidR="5E857B2E" w:rsidRDefault="0BF90500" w:rsidP="00E25DBD">
            <w:pPr>
              <w:pStyle w:val="NoSpacing"/>
              <w:rPr>
                <w:sz w:val="22"/>
                <w:szCs w:val="22"/>
              </w:rPr>
            </w:pPr>
            <w:r>
              <w:rPr>
                <w:w w:val="105"/>
                <w:sz w:val="22"/>
                <w:szCs w:val="22"/>
              </w:rPr>
              <w:t xml:space="preserve">EXTERNAL: </w:t>
            </w:r>
            <w:r w:rsidR="000B22EC" w:rsidRPr="005C6B0E">
              <w:rPr>
                <w:rFonts w:ascii="Arial" w:hAnsi="Arial" w:cs="Arial"/>
                <w:sz w:val="22"/>
                <w:szCs w:val="22"/>
              </w:rPr>
              <w:t>Diocesan clergy and other local ministers</w:t>
            </w:r>
            <w:r w:rsidR="005C6B0E" w:rsidRPr="005C6B0E">
              <w:rPr>
                <w:rFonts w:ascii="Arial" w:hAnsi="Arial" w:cs="Arial"/>
                <w:sz w:val="22"/>
                <w:szCs w:val="22"/>
              </w:rPr>
              <w:t xml:space="preserve"> and leaders working with children and families</w:t>
            </w:r>
            <w:r w:rsidR="000B22EC" w:rsidRPr="005C6B0E">
              <w:rPr>
                <w:rFonts w:ascii="Arial" w:hAnsi="Arial" w:cs="Arial"/>
                <w:sz w:val="22"/>
                <w:szCs w:val="22"/>
              </w:rPr>
              <w:t xml:space="preserve">, </w:t>
            </w:r>
            <w:r w:rsidR="005C6B0E" w:rsidRPr="005C6B0E">
              <w:rPr>
                <w:rFonts w:ascii="Arial" w:hAnsi="Arial" w:cs="Arial"/>
                <w:sz w:val="22"/>
                <w:szCs w:val="22"/>
              </w:rPr>
              <w:t>Primary schools</w:t>
            </w:r>
            <w:r w:rsidR="000B22EC" w:rsidRPr="005C6B0E">
              <w:rPr>
                <w:rFonts w:ascii="Arial" w:hAnsi="Arial" w:cs="Arial"/>
                <w:sz w:val="22"/>
                <w:szCs w:val="22"/>
              </w:rPr>
              <w:t>, National Church and other denominations’ relevant officers</w:t>
            </w:r>
          </w:p>
          <w:p w14:paraId="05F7E3FB" w14:textId="77777777" w:rsidR="009922F4" w:rsidRPr="009922F4" w:rsidRDefault="009922F4" w:rsidP="00737980">
            <w:pPr>
              <w:pStyle w:val="NoSpacing"/>
              <w:jc w:val="both"/>
              <w:rPr>
                <w:w w:val="105"/>
                <w:sz w:val="22"/>
                <w:szCs w:val="22"/>
              </w:rPr>
            </w:pPr>
          </w:p>
          <w:p w14:paraId="0C05C8D4" w14:textId="77777777" w:rsidR="00686489" w:rsidRPr="009922F4" w:rsidRDefault="00686489" w:rsidP="00737980">
            <w:pPr>
              <w:pStyle w:val="NoSpacing"/>
              <w:jc w:val="both"/>
              <w:rPr>
                <w:w w:val="105"/>
                <w:sz w:val="22"/>
                <w:szCs w:val="22"/>
              </w:rPr>
            </w:pPr>
          </w:p>
          <w:p w14:paraId="698DFE6E" w14:textId="7D8107F8" w:rsidR="009922F4" w:rsidRDefault="5AA7125F" w:rsidP="00737980">
            <w:pPr>
              <w:pStyle w:val="NoSpacing"/>
              <w:jc w:val="both"/>
              <w:rPr>
                <w:sz w:val="22"/>
                <w:szCs w:val="22"/>
              </w:rPr>
            </w:pPr>
            <w:r w:rsidRPr="628BA608">
              <w:rPr>
                <w:sz w:val="22"/>
                <w:szCs w:val="22"/>
              </w:rPr>
              <w:t>NO. OF DIRECT REPORTS</w:t>
            </w:r>
            <w:r w:rsidR="52F7BDAE" w:rsidRPr="628BA608">
              <w:rPr>
                <w:sz w:val="22"/>
                <w:szCs w:val="22"/>
              </w:rPr>
              <w:t>:</w:t>
            </w:r>
            <w:r w:rsidR="001105F8">
              <w:rPr>
                <w:sz w:val="22"/>
                <w:szCs w:val="22"/>
              </w:rPr>
              <w:t xml:space="preserve"> </w:t>
            </w:r>
            <w:r w:rsidR="006F2E00">
              <w:rPr>
                <w:sz w:val="22"/>
                <w:szCs w:val="22"/>
              </w:rPr>
              <w:t>0</w:t>
            </w:r>
          </w:p>
          <w:p w14:paraId="4D258929" w14:textId="77777777" w:rsidR="00227E17" w:rsidRDefault="00227E17" w:rsidP="00737980">
            <w:pPr>
              <w:pStyle w:val="NoSpacing"/>
              <w:jc w:val="both"/>
              <w:rPr>
                <w:sz w:val="22"/>
                <w:szCs w:val="22"/>
              </w:rPr>
            </w:pPr>
          </w:p>
          <w:p w14:paraId="5FD6C43B" w14:textId="19B901FD" w:rsidR="000F04A3" w:rsidRPr="009922F4" w:rsidRDefault="000F04A3" w:rsidP="009922F4">
            <w:pPr>
              <w:pStyle w:val="NoSpacing"/>
              <w:rPr>
                <w:sz w:val="22"/>
                <w:szCs w:val="22"/>
              </w:rPr>
            </w:pPr>
          </w:p>
        </w:tc>
      </w:tr>
      <w:tr w:rsidR="009922F4" w14:paraId="391E3352" w14:textId="77777777" w:rsidTr="18187C3F">
        <w:tc>
          <w:tcPr>
            <w:tcW w:w="10186" w:type="dxa"/>
            <w:gridSpan w:val="2"/>
          </w:tcPr>
          <w:p w14:paraId="052B1AD0" w14:textId="77777777" w:rsidR="0000078B" w:rsidRDefault="0000078B" w:rsidP="0000078B">
            <w:pPr>
              <w:spacing w:after="0" w:line="259" w:lineRule="auto"/>
              <w:ind w:left="34"/>
              <w:rPr>
                <w:rFonts w:ascii="Calibri" w:eastAsia="Calibri" w:hAnsi="Calibri" w:cs="Calibri"/>
                <w:color w:val="000000"/>
                <w:kern w:val="2"/>
                <w:sz w:val="22"/>
                <w:lang w:val="en-GB" w:eastAsia="en-GB"/>
                <w14:ligatures w14:val="standardContextual"/>
              </w:rPr>
            </w:pPr>
            <w:r w:rsidRPr="006F6664">
              <w:rPr>
                <w:rFonts w:cstheme="minorHAnsi"/>
                <w:b/>
                <w:bCs/>
              </w:rPr>
              <w:lastRenderedPageBreak/>
              <w:t>S</w:t>
            </w:r>
            <w:r>
              <w:rPr>
                <w:rFonts w:cstheme="minorHAnsi"/>
                <w:b/>
                <w:bCs/>
              </w:rPr>
              <w:t>TAFF BENEFITS</w:t>
            </w:r>
          </w:p>
          <w:p w14:paraId="61B0425A" w14:textId="77777777" w:rsidR="0000078B" w:rsidRPr="00350C87" w:rsidRDefault="0000078B" w:rsidP="0000078B">
            <w:pPr>
              <w:spacing w:after="0" w:line="259" w:lineRule="auto"/>
              <w:ind w:left="34"/>
              <w:rPr>
                <w:rFonts w:ascii="Calibri" w:eastAsia="Calibri" w:hAnsi="Calibri" w:cs="Calibri"/>
                <w:color w:val="000000"/>
                <w:kern w:val="2"/>
                <w:sz w:val="22"/>
                <w:lang w:val="en-GB" w:eastAsia="en-GB"/>
                <w14:ligatures w14:val="standardContextua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5"/>
              <w:gridCol w:w="7244"/>
            </w:tblGrid>
            <w:tr w:rsidR="0000078B" w:rsidRPr="00350C87" w14:paraId="6FA57D27" w14:textId="77777777" w:rsidTr="00DF7A55">
              <w:trPr>
                <w:cantSplit/>
                <w:jc w:val="center"/>
              </w:trPr>
              <w:tc>
                <w:tcPr>
                  <w:tcW w:w="9639" w:type="dxa"/>
                  <w:gridSpan w:val="2"/>
                  <w:shd w:val="clear" w:color="auto" w:fill="CCCCFF"/>
                </w:tcPr>
                <w:p w14:paraId="41EE57A7" w14:textId="77777777" w:rsidR="0000078B" w:rsidRPr="00350C87" w:rsidRDefault="0000078B" w:rsidP="0000078B">
                  <w:pPr>
                    <w:spacing w:after="160" w:line="259" w:lineRule="auto"/>
                    <w:jc w:val="both"/>
                    <w:rPr>
                      <w:rFonts w:eastAsia="Calibri" w:cstheme="minorHAnsi"/>
                      <w:b/>
                      <w:bCs/>
                      <w:color w:val="000000"/>
                      <w:kern w:val="2"/>
                      <w:lang w:val="en-GB" w:eastAsia="en-GB"/>
                      <w14:ligatures w14:val="standardContextual"/>
                    </w:rPr>
                  </w:pPr>
                  <w:r w:rsidRPr="00350C87">
                    <w:rPr>
                      <w:rFonts w:eastAsia="Calibri" w:cstheme="minorHAnsi"/>
                      <w:b/>
                      <w:bCs/>
                      <w:color w:val="000000"/>
                      <w:kern w:val="2"/>
                      <w:lang w:val="en-GB" w:eastAsia="en-GB"/>
                      <w14:ligatures w14:val="standardContextual"/>
                    </w:rPr>
                    <w:t>Benefits</w:t>
                  </w:r>
                </w:p>
              </w:tc>
            </w:tr>
            <w:tr w:rsidR="0000078B" w:rsidRPr="00350C87" w14:paraId="799B1999" w14:textId="77777777" w:rsidTr="00DF7A55">
              <w:trPr>
                <w:cantSplit/>
                <w:jc w:val="center"/>
              </w:trPr>
              <w:tc>
                <w:tcPr>
                  <w:tcW w:w="2395" w:type="dxa"/>
                </w:tcPr>
                <w:p w14:paraId="3ABF390E" w14:textId="77777777" w:rsidR="0000078B" w:rsidRPr="00350C87" w:rsidRDefault="0000078B" w:rsidP="0000078B">
                  <w:pPr>
                    <w:spacing w:after="160" w:line="259" w:lineRule="auto"/>
                    <w:jc w:val="both"/>
                    <w:rPr>
                      <w:rFonts w:eastAsia="Calibri" w:cstheme="minorHAnsi"/>
                      <w:b/>
                      <w:bCs/>
                      <w:color w:val="000000"/>
                      <w:kern w:val="2"/>
                      <w:lang w:val="en-GB" w:eastAsia="en-GB"/>
                      <w14:ligatures w14:val="standardContextual"/>
                    </w:rPr>
                  </w:pPr>
                  <w:r w:rsidRPr="00350C87">
                    <w:rPr>
                      <w:rFonts w:eastAsia="Calibri" w:cstheme="minorHAnsi"/>
                      <w:b/>
                      <w:bCs/>
                      <w:color w:val="000000"/>
                      <w:kern w:val="2"/>
                      <w:lang w:val="en-GB" w:eastAsia="en-GB"/>
                      <w14:ligatures w14:val="standardContextual"/>
                    </w:rPr>
                    <w:t>Salary</w:t>
                  </w:r>
                </w:p>
              </w:tc>
              <w:tc>
                <w:tcPr>
                  <w:tcW w:w="7244" w:type="dxa"/>
                </w:tcPr>
                <w:p w14:paraId="54FC998A" w14:textId="6D5430FD" w:rsidR="0000078B" w:rsidRPr="00350C87" w:rsidRDefault="0000078B" w:rsidP="0000078B">
                  <w:pPr>
                    <w:pStyle w:val="NoSpacing"/>
                    <w:rPr>
                      <w:rFonts w:eastAsia="Calibri"/>
                      <w:color w:val="000000"/>
                      <w:kern w:val="2"/>
                      <w:sz w:val="22"/>
                      <w:szCs w:val="22"/>
                      <w:lang w:val="en-GB" w:eastAsia="en-GB"/>
                      <w14:ligatures w14:val="standardContextual"/>
                    </w:rPr>
                  </w:pPr>
                  <w:r w:rsidRPr="00647A4C">
                    <w:rPr>
                      <w:sz w:val="22"/>
                      <w:szCs w:val="22"/>
                    </w:rPr>
                    <w:t>£ 40,462</w:t>
                  </w:r>
                </w:p>
              </w:tc>
            </w:tr>
            <w:tr w:rsidR="0000078B" w:rsidRPr="00350C87" w14:paraId="5DAB1B35" w14:textId="77777777" w:rsidTr="00DF7A55">
              <w:trPr>
                <w:cantSplit/>
                <w:jc w:val="center"/>
              </w:trPr>
              <w:tc>
                <w:tcPr>
                  <w:tcW w:w="2395" w:type="dxa"/>
                </w:tcPr>
                <w:p w14:paraId="4E31F3F3" w14:textId="77777777" w:rsidR="0000078B" w:rsidRPr="00350C87" w:rsidRDefault="0000078B" w:rsidP="0000078B">
                  <w:pPr>
                    <w:spacing w:after="160" w:line="259" w:lineRule="auto"/>
                    <w:jc w:val="both"/>
                    <w:rPr>
                      <w:rFonts w:eastAsia="Calibri" w:cstheme="minorHAnsi"/>
                      <w:b/>
                      <w:bCs/>
                      <w:color w:val="000000"/>
                      <w:kern w:val="2"/>
                      <w:lang w:val="en-GB" w:eastAsia="en-GB"/>
                      <w14:ligatures w14:val="standardContextual"/>
                    </w:rPr>
                  </w:pPr>
                  <w:r w:rsidRPr="00350C87">
                    <w:rPr>
                      <w:rFonts w:eastAsia="Calibri" w:cstheme="minorHAnsi"/>
                      <w:b/>
                      <w:bCs/>
                      <w:color w:val="000000"/>
                      <w:kern w:val="2"/>
                      <w:lang w:val="en-GB" w:eastAsia="en-GB"/>
                      <w14:ligatures w14:val="standardContextual"/>
                    </w:rPr>
                    <w:t>Pension</w:t>
                  </w:r>
                </w:p>
              </w:tc>
              <w:tc>
                <w:tcPr>
                  <w:tcW w:w="7244" w:type="dxa"/>
                </w:tcPr>
                <w:p w14:paraId="6D68845F" w14:textId="77777777" w:rsidR="0000078B" w:rsidRPr="00350C87" w:rsidRDefault="0000078B" w:rsidP="0000078B">
                  <w:pPr>
                    <w:spacing w:after="160" w:line="259" w:lineRule="auto"/>
                    <w:jc w:val="both"/>
                    <w:rPr>
                      <w:rFonts w:eastAsia="Calibri" w:cstheme="minorHAnsi"/>
                      <w:color w:val="000000"/>
                      <w:kern w:val="2"/>
                      <w:sz w:val="22"/>
                      <w:szCs w:val="22"/>
                      <w:lang w:val="en-GB" w:eastAsia="en-GB"/>
                      <w14:ligatures w14:val="standardContextual"/>
                    </w:rPr>
                  </w:pPr>
                  <w:r w:rsidRPr="00350C87">
                    <w:rPr>
                      <w:rFonts w:eastAsia="Calibri" w:cstheme="minorHAnsi"/>
                      <w:color w:val="000000"/>
                      <w:kern w:val="2"/>
                      <w:sz w:val="22"/>
                      <w:szCs w:val="22"/>
                      <w:lang w:val="en-GB" w:eastAsia="en-GB"/>
                      <w14:ligatures w14:val="standardContextual"/>
                    </w:rPr>
                    <w:t>A non-contributory, deﬁned contributions scheme (employer’s contribution is 15% of salary). An ordained candidate could choose to remain in the Church of England Clergy Pension Scheme.</w:t>
                  </w:r>
                </w:p>
              </w:tc>
            </w:tr>
            <w:tr w:rsidR="0000078B" w:rsidRPr="00350C87" w14:paraId="70DB3CFA" w14:textId="77777777" w:rsidTr="00DF7A55">
              <w:trPr>
                <w:cantSplit/>
                <w:jc w:val="center"/>
              </w:trPr>
              <w:tc>
                <w:tcPr>
                  <w:tcW w:w="2395" w:type="dxa"/>
                </w:tcPr>
                <w:p w14:paraId="083FB346" w14:textId="77777777" w:rsidR="0000078B" w:rsidRPr="00350C87" w:rsidRDefault="0000078B" w:rsidP="0000078B">
                  <w:pPr>
                    <w:spacing w:after="160" w:line="259" w:lineRule="auto"/>
                    <w:jc w:val="both"/>
                    <w:rPr>
                      <w:rFonts w:eastAsia="Calibri" w:cstheme="minorHAnsi"/>
                      <w:b/>
                      <w:bCs/>
                      <w:color w:val="000000"/>
                      <w:kern w:val="2"/>
                      <w:lang w:val="en-GB" w:eastAsia="en-GB"/>
                      <w14:ligatures w14:val="standardContextual"/>
                    </w:rPr>
                  </w:pPr>
                  <w:r w:rsidRPr="00350C87">
                    <w:rPr>
                      <w:rFonts w:eastAsia="Calibri" w:cstheme="minorHAnsi"/>
                      <w:b/>
                      <w:bCs/>
                      <w:color w:val="000000"/>
                      <w:kern w:val="2"/>
                      <w:lang w:val="en-GB" w:eastAsia="en-GB"/>
                      <w14:ligatures w14:val="standardContextual"/>
                    </w:rPr>
                    <w:t>Car</w:t>
                  </w:r>
                </w:p>
              </w:tc>
              <w:tc>
                <w:tcPr>
                  <w:tcW w:w="7244" w:type="dxa"/>
                </w:tcPr>
                <w:p w14:paraId="0ECD30F1" w14:textId="77777777" w:rsidR="0000078B" w:rsidRPr="00350C87" w:rsidRDefault="0000078B" w:rsidP="0000078B">
                  <w:pPr>
                    <w:spacing w:after="160" w:line="259" w:lineRule="auto"/>
                    <w:jc w:val="both"/>
                    <w:rPr>
                      <w:rFonts w:eastAsia="Calibri" w:cstheme="minorHAnsi"/>
                      <w:bCs/>
                      <w:color w:val="000000"/>
                      <w:kern w:val="2"/>
                      <w:sz w:val="22"/>
                      <w:szCs w:val="22"/>
                      <w:lang w:val="en-GB" w:eastAsia="en-GB"/>
                      <w14:ligatures w14:val="standardContextual"/>
                    </w:rPr>
                  </w:pPr>
                  <w:r w:rsidRPr="00350C87">
                    <w:rPr>
                      <w:rFonts w:eastAsia="Calibri" w:cstheme="minorHAnsi"/>
                      <w:bCs/>
                      <w:color w:val="000000"/>
                      <w:kern w:val="2"/>
                      <w:sz w:val="22"/>
                      <w:szCs w:val="22"/>
                      <w:lang w:val="en-GB" w:eastAsia="en-GB"/>
                      <w14:ligatures w14:val="standardContextual"/>
                    </w:rPr>
                    <w:t xml:space="preserve">mileage paid at 45ppm </w:t>
                  </w:r>
                </w:p>
              </w:tc>
            </w:tr>
            <w:tr w:rsidR="0000078B" w:rsidRPr="00350C87" w14:paraId="0FEF0DCA" w14:textId="77777777" w:rsidTr="00DF7A55">
              <w:trPr>
                <w:cantSplit/>
                <w:trHeight w:val="479"/>
                <w:jc w:val="center"/>
              </w:trPr>
              <w:tc>
                <w:tcPr>
                  <w:tcW w:w="2395" w:type="dxa"/>
                </w:tcPr>
                <w:p w14:paraId="25BF4233" w14:textId="77777777" w:rsidR="0000078B" w:rsidRPr="00350C87" w:rsidRDefault="0000078B" w:rsidP="0000078B">
                  <w:pPr>
                    <w:spacing w:after="160" w:line="259" w:lineRule="auto"/>
                    <w:jc w:val="both"/>
                    <w:rPr>
                      <w:rFonts w:eastAsia="Calibri" w:cstheme="minorHAnsi"/>
                      <w:b/>
                      <w:bCs/>
                      <w:color w:val="000000"/>
                      <w:kern w:val="2"/>
                      <w:lang w:val="en-GB" w:eastAsia="en-GB"/>
                      <w14:ligatures w14:val="standardContextual"/>
                    </w:rPr>
                  </w:pPr>
                  <w:r w:rsidRPr="00350C87">
                    <w:rPr>
                      <w:rFonts w:eastAsia="Calibri" w:cstheme="minorHAnsi"/>
                      <w:b/>
                      <w:bCs/>
                      <w:color w:val="000000"/>
                      <w:kern w:val="2"/>
                      <w:lang w:val="en-GB" w:eastAsia="en-GB"/>
                      <w14:ligatures w14:val="standardContextual"/>
                    </w:rPr>
                    <w:t>Office provision</w:t>
                  </w:r>
                </w:p>
              </w:tc>
              <w:tc>
                <w:tcPr>
                  <w:tcW w:w="7244" w:type="dxa"/>
                </w:tcPr>
                <w:p w14:paraId="355B7046" w14:textId="77777777" w:rsidR="0000078B" w:rsidRPr="00350C87" w:rsidRDefault="0000078B" w:rsidP="0000078B">
                  <w:pPr>
                    <w:spacing w:after="160" w:line="259" w:lineRule="auto"/>
                    <w:jc w:val="both"/>
                    <w:rPr>
                      <w:rFonts w:eastAsia="Calibri" w:cstheme="minorHAnsi"/>
                      <w:color w:val="000000"/>
                      <w:kern w:val="2"/>
                      <w:sz w:val="22"/>
                      <w:szCs w:val="22"/>
                      <w:lang w:val="en-GB" w:eastAsia="en-GB"/>
                      <w14:ligatures w14:val="standardContextual"/>
                    </w:rPr>
                  </w:pPr>
                  <w:r w:rsidRPr="00350C87">
                    <w:rPr>
                      <w:rFonts w:eastAsia="Calibri" w:cstheme="minorHAnsi"/>
                      <w:color w:val="000000"/>
                      <w:kern w:val="2"/>
                      <w:sz w:val="22"/>
                      <w:szCs w:val="22"/>
                      <w:lang w:val="en-GB" w:eastAsia="en-GB"/>
                      <w14:ligatures w14:val="standardContextual"/>
                    </w:rPr>
                    <w:t>Office space in Church House, Penrith</w:t>
                  </w:r>
                </w:p>
              </w:tc>
            </w:tr>
            <w:tr w:rsidR="0000078B" w:rsidRPr="00350C87" w14:paraId="122F3223" w14:textId="77777777" w:rsidTr="00DF7A55">
              <w:trPr>
                <w:cantSplit/>
                <w:jc w:val="center"/>
              </w:trPr>
              <w:tc>
                <w:tcPr>
                  <w:tcW w:w="2395" w:type="dxa"/>
                </w:tcPr>
                <w:p w14:paraId="60F0C87C" w14:textId="77777777" w:rsidR="0000078B" w:rsidRPr="00350C87" w:rsidRDefault="0000078B" w:rsidP="0000078B">
                  <w:pPr>
                    <w:spacing w:after="160" w:line="259" w:lineRule="auto"/>
                    <w:jc w:val="both"/>
                    <w:rPr>
                      <w:rFonts w:eastAsia="Calibri" w:cstheme="minorHAnsi"/>
                      <w:b/>
                      <w:bCs/>
                      <w:color w:val="000000"/>
                      <w:kern w:val="2"/>
                      <w:lang w:val="en-GB" w:eastAsia="en-GB"/>
                      <w14:ligatures w14:val="standardContextual"/>
                    </w:rPr>
                  </w:pPr>
                  <w:r w:rsidRPr="00350C87">
                    <w:rPr>
                      <w:rFonts w:eastAsia="Calibri" w:cstheme="minorHAnsi"/>
                      <w:b/>
                      <w:bCs/>
                      <w:color w:val="000000"/>
                      <w:kern w:val="2"/>
                      <w:lang w:val="en-GB" w:eastAsia="en-GB"/>
                      <w14:ligatures w14:val="standardContextual"/>
                    </w:rPr>
                    <w:t>Working expenses</w:t>
                  </w:r>
                </w:p>
              </w:tc>
              <w:tc>
                <w:tcPr>
                  <w:tcW w:w="7244" w:type="dxa"/>
                </w:tcPr>
                <w:p w14:paraId="10482F8A" w14:textId="77777777" w:rsidR="0000078B" w:rsidRPr="00350C87" w:rsidRDefault="0000078B" w:rsidP="0000078B">
                  <w:pPr>
                    <w:spacing w:after="160" w:line="259" w:lineRule="auto"/>
                    <w:jc w:val="both"/>
                    <w:rPr>
                      <w:rFonts w:eastAsia="Calibri" w:cstheme="minorHAnsi"/>
                      <w:color w:val="000000"/>
                      <w:kern w:val="2"/>
                      <w:sz w:val="22"/>
                      <w:szCs w:val="22"/>
                      <w:lang w:val="en-GB" w:eastAsia="en-GB"/>
                      <w14:ligatures w14:val="standardContextual"/>
                    </w:rPr>
                  </w:pPr>
                  <w:r w:rsidRPr="00350C87">
                    <w:rPr>
                      <w:rFonts w:eastAsia="Calibri" w:cstheme="minorHAnsi"/>
                      <w:color w:val="000000"/>
                      <w:kern w:val="2"/>
                      <w:sz w:val="22"/>
                      <w:szCs w:val="22"/>
                      <w:lang w:val="en-GB" w:eastAsia="en-GB"/>
                      <w14:ligatures w14:val="standardContextual"/>
                    </w:rPr>
                    <w:t>Funded as appropriate.</w:t>
                  </w:r>
                </w:p>
                <w:p w14:paraId="3C548997" w14:textId="77777777" w:rsidR="0000078B" w:rsidRPr="00350C87" w:rsidRDefault="0000078B" w:rsidP="0000078B">
                  <w:pPr>
                    <w:spacing w:after="160" w:line="259" w:lineRule="auto"/>
                    <w:jc w:val="both"/>
                    <w:rPr>
                      <w:rFonts w:eastAsia="Calibri" w:cstheme="minorHAnsi"/>
                      <w:color w:val="000000"/>
                      <w:kern w:val="2"/>
                      <w:sz w:val="22"/>
                      <w:szCs w:val="22"/>
                      <w:lang w:val="en-GB" w:eastAsia="en-GB"/>
                      <w14:ligatures w14:val="standardContextual"/>
                    </w:rPr>
                  </w:pPr>
                  <w:r w:rsidRPr="00350C87">
                    <w:rPr>
                      <w:rFonts w:eastAsia="Calibri" w:cstheme="minorHAnsi"/>
                      <w:color w:val="000000"/>
                      <w:kern w:val="2"/>
                      <w:sz w:val="22"/>
                      <w:szCs w:val="22"/>
                      <w:lang w:val="en-GB" w:eastAsia="en-GB"/>
                      <w14:ligatures w14:val="standardContextual"/>
                    </w:rPr>
                    <w:t>Mileage (to places other than your Place of Work) paid at 45ppm.</w:t>
                  </w:r>
                </w:p>
              </w:tc>
            </w:tr>
            <w:tr w:rsidR="0000078B" w:rsidRPr="00350C87" w14:paraId="356311ED" w14:textId="77777777" w:rsidTr="00DF7A55">
              <w:trPr>
                <w:cantSplit/>
                <w:jc w:val="center"/>
              </w:trPr>
              <w:tc>
                <w:tcPr>
                  <w:tcW w:w="2395" w:type="dxa"/>
                </w:tcPr>
                <w:p w14:paraId="37A318BF" w14:textId="77777777" w:rsidR="0000078B" w:rsidRPr="00350C87" w:rsidRDefault="0000078B" w:rsidP="0000078B">
                  <w:pPr>
                    <w:spacing w:after="160" w:line="259" w:lineRule="auto"/>
                    <w:jc w:val="both"/>
                    <w:rPr>
                      <w:rFonts w:eastAsia="Calibri" w:cstheme="minorHAnsi"/>
                      <w:b/>
                      <w:bCs/>
                      <w:color w:val="000000"/>
                      <w:kern w:val="2"/>
                      <w:lang w:val="en-GB" w:eastAsia="en-GB"/>
                      <w14:ligatures w14:val="standardContextual"/>
                    </w:rPr>
                  </w:pPr>
                  <w:r w:rsidRPr="00350C87">
                    <w:rPr>
                      <w:rFonts w:eastAsia="Calibri" w:cstheme="minorHAnsi"/>
                      <w:b/>
                      <w:bCs/>
                      <w:color w:val="000000"/>
                      <w:kern w:val="2"/>
                      <w:lang w:val="en-GB" w:eastAsia="en-GB"/>
                      <w14:ligatures w14:val="standardContextual"/>
                    </w:rPr>
                    <w:t>Other benefits</w:t>
                  </w:r>
                </w:p>
                <w:p w14:paraId="06F91B6D" w14:textId="77777777" w:rsidR="0000078B" w:rsidRPr="00350C87" w:rsidRDefault="0000078B" w:rsidP="0000078B">
                  <w:pPr>
                    <w:spacing w:after="160" w:line="259" w:lineRule="auto"/>
                    <w:jc w:val="both"/>
                    <w:rPr>
                      <w:rFonts w:eastAsia="Calibri" w:cstheme="minorHAnsi"/>
                      <w:b/>
                      <w:bCs/>
                      <w:color w:val="000000"/>
                      <w:kern w:val="2"/>
                      <w:lang w:val="en-GB" w:eastAsia="en-GB"/>
                      <w14:ligatures w14:val="standardContextual"/>
                    </w:rPr>
                  </w:pPr>
                </w:p>
              </w:tc>
              <w:tc>
                <w:tcPr>
                  <w:tcW w:w="7244" w:type="dxa"/>
                </w:tcPr>
                <w:p w14:paraId="1D9DD561" w14:textId="77777777" w:rsidR="0000078B" w:rsidRPr="00350C87" w:rsidRDefault="0000078B" w:rsidP="0000078B">
                  <w:pPr>
                    <w:numPr>
                      <w:ilvl w:val="0"/>
                      <w:numId w:val="44"/>
                    </w:numPr>
                    <w:overflowPunct w:val="0"/>
                    <w:autoSpaceDE w:val="0"/>
                    <w:autoSpaceDN w:val="0"/>
                    <w:adjustRightInd w:val="0"/>
                    <w:spacing w:after="0" w:line="240" w:lineRule="auto"/>
                    <w:jc w:val="both"/>
                    <w:textAlignment w:val="baseline"/>
                    <w:rPr>
                      <w:rFonts w:eastAsia="Calibri" w:cstheme="minorHAnsi"/>
                      <w:bCs/>
                      <w:color w:val="000000"/>
                      <w:kern w:val="2"/>
                      <w:sz w:val="22"/>
                      <w:szCs w:val="22"/>
                      <w:lang w:val="en-GB" w:eastAsia="en-GB"/>
                      <w14:ligatures w14:val="standardContextual"/>
                    </w:rPr>
                  </w:pPr>
                  <w:r w:rsidRPr="00350C87">
                    <w:rPr>
                      <w:rFonts w:eastAsia="Calibri" w:cstheme="minorHAnsi"/>
                      <w:bCs/>
                      <w:color w:val="000000"/>
                      <w:kern w:val="2"/>
                      <w:sz w:val="22"/>
                      <w:szCs w:val="22"/>
                      <w:lang w:val="en-GB" w:eastAsia="en-GB"/>
                      <w14:ligatures w14:val="standardContextual"/>
                    </w:rPr>
                    <w:t xml:space="preserve">34 days annual leave incl bank holidays </w:t>
                  </w:r>
                </w:p>
                <w:p w14:paraId="4B0FA73B" w14:textId="77777777" w:rsidR="0000078B" w:rsidRPr="00350C87" w:rsidRDefault="0000078B" w:rsidP="0000078B">
                  <w:pPr>
                    <w:numPr>
                      <w:ilvl w:val="0"/>
                      <w:numId w:val="44"/>
                    </w:numPr>
                    <w:overflowPunct w:val="0"/>
                    <w:autoSpaceDE w:val="0"/>
                    <w:autoSpaceDN w:val="0"/>
                    <w:adjustRightInd w:val="0"/>
                    <w:spacing w:after="0" w:line="240" w:lineRule="auto"/>
                    <w:jc w:val="both"/>
                    <w:textAlignment w:val="baseline"/>
                    <w:rPr>
                      <w:rFonts w:eastAsia="Calibri" w:cstheme="minorHAnsi"/>
                      <w:bCs/>
                      <w:color w:val="000000"/>
                      <w:kern w:val="2"/>
                      <w:sz w:val="22"/>
                      <w:szCs w:val="22"/>
                      <w:lang w:val="en-GB" w:eastAsia="en-GB"/>
                      <w14:ligatures w14:val="standardContextual"/>
                    </w:rPr>
                  </w:pPr>
                  <w:r w:rsidRPr="00350C87">
                    <w:rPr>
                      <w:rFonts w:eastAsia="Calibri" w:cstheme="minorHAnsi"/>
                      <w:bCs/>
                      <w:color w:val="000000"/>
                      <w:kern w:val="2"/>
                      <w:sz w:val="22"/>
                      <w:szCs w:val="22"/>
                      <w:lang w:val="en-GB" w:eastAsia="en-GB"/>
                      <w14:ligatures w14:val="standardContextual"/>
                    </w:rPr>
                    <w:t>35 hrs a week flexi-time system in operation</w:t>
                  </w:r>
                </w:p>
                <w:p w14:paraId="328F56BB" w14:textId="77777777" w:rsidR="0000078B" w:rsidRPr="00350C87" w:rsidRDefault="0000078B" w:rsidP="0000078B">
                  <w:pPr>
                    <w:numPr>
                      <w:ilvl w:val="0"/>
                      <w:numId w:val="44"/>
                    </w:numPr>
                    <w:overflowPunct w:val="0"/>
                    <w:autoSpaceDE w:val="0"/>
                    <w:autoSpaceDN w:val="0"/>
                    <w:adjustRightInd w:val="0"/>
                    <w:spacing w:after="0" w:line="240" w:lineRule="auto"/>
                    <w:jc w:val="both"/>
                    <w:textAlignment w:val="baseline"/>
                    <w:rPr>
                      <w:rFonts w:eastAsia="Calibri" w:cstheme="minorHAnsi"/>
                      <w:color w:val="000000"/>
                      <w:kern w:val="2"/>
                      <w:sz w:val="22"/>
                      <w:szCs w:val="22"/>
                      <w:lang w:val="en-GB" w:eastAsia="en-GB"/>
                      <w14:ligatures w14:val="standardContextual"/>
                    </w:rPr>
                  </w:pPr>
                  <w:r w:rsidRPr="00350C87">
                    <w:rPr>
                      <w:rFonts w:eastAsia="Calibri" w:cstheme="minorHAnsi"/>
                      <w:color w:val="000000"/>
                      <w:kern w:val="2"/>
                      <w:sz w:val="22"/>
                      <w:szCs w:val="22"/>
                      <w:lang w:val="en-GB" w:eastAsia="en-GB"/>
                      <w14:ligatures w14:val="standardContextual"/>
                    </w:rPr>
                    <w:t>Time off in lieu of hours worked at evenings and weekends (there will be regular requirements to work outside normal office hours)</w:t>
                  </w:r>
                </w:p>
                <w:p w14:paraId="3FFF04AC" w14:textId="77777777" w:rsidR="0000078B" w:rsidRPr="00350C87" w:rsidRDefault="0000078B" w:rsidP="0000078B">
                  <w:pPr>
                    <w:numPr>
                      <w:ilvl w:val="0"/>
                      <w:numId w:val="44"/>
                    </w:numPr>
                    <w:overflowPunct w:val="0"/>
                    <w:autoSpaceDE w:val="0"/>
                    <w:autoSpaceDN w:val="0"/>
                    <w:adjustRightInd w:val="0"/>
                    <w:spacing w:after="0" w:line="240" w:lineRule="auto"/>
                    <w:jc w:val="both"/>
                    <w:textAlignment w:val="baseline"/>
                    <w:rPr>
                      <w:rFonts w:eastAsia="Calibri" w:cstheme="minorHAnsi"/>
                      <w:color w:val="000000"/>
                      <w:kern w:val="2"/>
                      <w:sz w:val="22"/>
                      <w:szCs w:val="22"/>
                      <w:lang w:val="en-GB" w:eastAsia="en-GB"/>
                      <w14:ligatures w14:val="standardContextual"/>
                    </w:rPr>
                  </w:pPr>
                  <w:r w:rsidRPr="00350C87">
                    <w:rPr>
                      <w:rFonts w:eastAsia="Calibri" w:cstheme="minorHAnsi"/>
                      <w:color w:val="000000"/>
                      <w:kern w:val="2"/>
                      <w:sz w:val="22"/>
                      <w:szCs w:val="22"/>
                      <w:lang w:val="en-GB" w:eastAsia="en-GB"/>
                      <w14:ligatures w14:val="standardContextual"/>
                    </w:rPr>
                    <w:t>A smartphone with remote access to email</w:t>
                  </w:r>
                </w:p>
              </w:tc>
            </w:tr>
            <w:tr w:rsidR="0000078B" w:rsidRPr="00350C87" w14:paraId="60E0D7AC" w14:textId="77777777" w:rsidTr="00DF7A55">
              <w:trPr>
                <w:cantSplit/>
                <w:trHeight w:val="2323"/>
                <w:jc w:val="center"/>
              </w:trPr>
              <w:tc>
                <w:tcPr>
                  <w:tcW w:w="2395" w:type="dxa"/>
                </w:tcPr>
                <w:p w14:paraId="34B389F7" w14:textId="77777777" w:rsidR="0000078B" w:rsidRPr="00350C87" w:rsidRDefault="0000078B" w:rsidP="0000078B">
                  <w:pPr>
                    <w:spacing w:after="160" w:line="259" w:lineRule="auto"/>
                    <w:jc w:val="both"/>
                    <w:rPr>
                      <w:rFonts w:eastAsia="Calibri" w:cstheme="minorHAnsi"/>
                      <w:b/>
                      <w:bCs/>
                      <w:color w:val="000000"/>
                      <w:kern w:val="2"/>
                      <w:lang w:val="en-GB" w:eastAsia="en-GB"/>
                      <w14:ligatures w14:val="standardContextual"/>
                    </w:rPr>
                  </w:pPr>
                </w:p>
              </w:tc>
              <w:tc>
                <w:tcPr>
                  <w:tcW w:w="7244" w:type="dxa"/>
                </w:tcPr>
                <w:p w14:paraId="66C08C8A" w14:textId="77777777" w:rsidR="0000078B" w:rsidRPr="00350C87" w:rsidRDefault="0000078B" w:rsidP="0000078B">
                  <w:pPr>
                    <w:spacing w:after="160" w:line="259" w:lineRule="auto"/>
                    <w:jc w:val="both"/>
                    <w:rPr>
                      <w:rFonts w:eastAsia="Calibri" w:cstheme="minorHAnsi"/>
                      <w:bCs/>
                      <w:color w:val="000000"/>
                      <w:kern w:val="2"/>
                      <w:sz w:val="22"/>
                      <w:szCs w:val="22"/>
                      <w:lang w:val="en-GB" w:eastAsia="en-GB"/>
                      <w14:ligatures w14:val="standardContextual"/>
                    </w:rPr>
                  </w:pPr>
                  <w:r w:rsidRPr="00350C87">
                    <w:rPr>
                      <w:rFonts w:eastAsia="Calibri" w:cstheme="minorHAnsi"/>
                      <w:bCs/>
                      <w:color w:val="000000"/>
                      <w:kern w:val="2"/>
                      <w:sz w:val="22"/>
                      <w:szCs w:val="22"/>
                      <w:lang w:val="en-GB" w:eastAsia="en-GB"/>
                      <w14:ligatures w14:val="standardContextual"/>
                    </w:rPr>
                    <w:t>Any offer of employment is subject to:</w:t>
                  </w:r>
                </w:p>
                <w:p w14:paraId="03DC72BD" w14:textId="77777777" w:rsidR="0000078B" w:rsidRPr="00350C87" w:rsidRDefault="0000078B" w:rsidP="0000078B">
                  <w:pPr>
                    <w:numPr>
                      <w:ilvl w:val="0"/>
                      <w:numId w:val="45"/>
                    </w:numPr>
                    <w:overflowPunct w:val="0"/>
                    <w:autoSpaceDE w:val="0"/>
                    <w:autoSpaceDN w:val="0"/>
                    <w:adjustRightInd w:val="0"/>
                    <w:spacing w:after="0" w:line="240" w:lineRule="auto"/>
                    <w:jc w:val="both"/>
                    <w:textAlignment w:val="baseline"/>
                    <w:rPr>
                      <w:rFonts w:eastAsia="Calibri" w:cstheme="minorHAnsi"/>
                      <w:bCs/>
                      <w:color w:val="000000"/>
                      <w:kern w:val="2"/>
                      <w:sz w:val="22"/>
                      <w:szCs w:val="22"/>
                      <w:lang w:val="en-GB" w:eastAsia="en-GB"/>
                      <w14:ligatures w14:val="standardContextual"/>
                    </w:rPr>
                  </w:pPr>
                  <w:r w:rsidRPr="00350C87">
                    <w:rPr>
                      <w:rFonts w:eastAsia="Calibri" w:cstheme="minorHAnsi"/>
                      <w:bCs/>
                      <w:color w:val="000000"/>
                      <w:kern w:val="2"/>
                      <w:sz w:val="22"/>
                      <w:szCs w:val="22"/>
                      <w:lang w:val="en-GB" w:eastAsia="en-GB"/>
                      <w14:ligatures w14:val="standardContextual"/>
                    </w:rPr>
                    <w:t>Two references (one must be current employer)</w:t>
                  </w:r>
                </w:p>
                <w:p w14:paraId="3B2A5FA7" w14:textId="77777777" w:rsidR="0000078B" w:rsidRPr="00350C87" w:rsidRDefault="0000078B" w:rsidP="0000078B">
                  <w:pPr>
                    <w:numPr>
                      <w:ilvl w:val="0"/>
                      <w:numId w:val="45"/>
                    </w:numPr>
                    <w:overflowPunct w:val="0"/>
                    <w:autoSpaceDE w:val="0"/>
                    <w:autoSpaceDN w:val="0"/>
                    <w:adjustRightInd w:val="0"/>
                    <w:spacing w:after="0" w:line="240" w:lineRule="auto"/>
                    <w:jc w:val="both"/>
                    <w:textAlignment w:val="baseline"/>
                    <w:rPr>
                      <w:rFonts w:eastAsia="Calibri" w:cstheme="minorHAnsi"/>
                      <w:bCs/>
                      <w:color w:val="000000"/>
                      <w:kern w:val="2"/>
                      <w:sz w:val="22"/>
                      <w:szCs w:val="22"/>
                      <w:lang w:val="en-GB" w:eastAsia="en-GB"/>
                      <w14:ligatures w14:val="standardContextual"/>
                    </w:rPr>
                  </w:pPr>
                  <w:r w:rsidRPr="00350C87">
                    <w:rPr>
                      <w:rFonts w:eastAsia="Calibri" w:cstheme="minorHAnsi"/>
                      <w:bCs/>
                      <w:color w:val="000000"/>
                      <w:kern w:val="2"/>
                      <w:sz w:val="22"/>
                      <w:szCs w:val="22"/>
                      <w:lang w:val="en-GB" w:eastAsia="en-GB"/>
                      <w14:ligatures w14:val="standardContextual"/>
                    </w:rPr>
                    <w:t>Health Check</w:t>
                  </w:r>
                </w:p>
                <w:p w14:paraId="63A45CD6" w14:textId="77777777" w:rsidR="0000078B" w:rsidRPr="00350C87" w:rsidRDefault="0000078B" w:rsidP="0000078B">
                  <w:pPr>
                    <w:numPr>
                      <w:ilvl w:val="0"/>
                      <w:numId w:val="45"/>
                    </w:numPr>
                    <w:overflowPunct w:val="0"/>
                    <w:autoSpaceDE w:val="0"/>
                    <w:autoSpaceDN w:val="0"/>
                    <w:adjustRightInd w:val="0"/>
                    <w:spacing w:after="0" w:line="240" w:lineRule="auto"/>
                    <w:jc w:val="both"/>
                    <w:textAlignment w:val="baseline"/>
                    <w:rPr>
                      <w:rFonts w:eastAsia="Calibri" w:cstheme="minorHAnsi"/>
                      <w:bCs/>
                      <w:color w:val="000000"/>
                      <w:kern w:val="2"/>
                      <w:sz w:val="22"/>
                      <w:szCs w:val="22"/>
                      <w:lang w:val="en-GB" w:eastAsia="en-GB"/>
                      <w14:ligatures w14:val="standardContextual"/>
                    </w:rPr>
                  </w:pPr>
                  <w:r w:rsidRPr="00350C87">
                    <w:rPr>
                      <w:rFonts w:eastAsia="Calibri" w:cstheme="minorHAnsi"/>
                      <w:bCs/>
                      <w:color w:val="000000"/>
                      <w:kern w:val="2"/>
                      <w:sz w:val="22"/>
                      <w:szCs w:val="22"/>
                      <w:lang w:val="en-GB" w:eastAsia="en-GB"/>
                      <w14:ligatures w14:val="standardContextual"/>
                    </w:rPr>
                    <w:t>Right to work check</w:t>
                  </w:r>
                </w:p>
                <w:p w14:paraId="338A6F69" w14:textId="77777777" w:rsidR="0000078B" w:rsidRPr="00350C87" w:rsidRDefault="0000078B" w:rsidP="0000078B">
                  <w:pPr>
                    <w:numPr>
                      <w:ilvl w:val="0"/>
                      <w:numId w:val="45"/>
                    </w:numPr>
                    <w:overflowPunct w:val="0"/>
                    <w:autoSpaceDE w:val="0"/>
                    <w:autoSpaceDN w:val="0"/>
                    <w:adjustRightInd w:val="0"/>
                    <w:spacing w:after="0" w:line="240" w:lineRule="auto"/>
                    <w:jc w:val="both"/>
                    <w:textAlignment w:val="baseline"/>
                    <w:rPr>
                      <w:rFonts w:eastAsia="Calibri" w:cstheme="minorHAnsi"/>
                      <w:bCs/>
                      <w:color w:val="000000"/>
                      <w:kern w:val="2"/>
                      <w:sz w:val="22"/>
                      <w:szCs w:val="22"/>
                      <w:lang w:val="en-GB" w:eastAsia="en-GB"/>
                      <w14:ligatures w14:val="standardContextual"/>
                    </w:rPr>
                  </w:pPr>
                  <w:r w:rsidRPr="00350C87">
                    <w:rPr>
                      <w:rFonts w:eastAsia="Calibri" w:cstheme="minorHAnsi"/>
                      <w:bCs/>
                      <w:color w:val="000000"/>
                      <w:kern w:val="2"/>
                      <w:sz w:val="22"/>
                      <w:szCs w:val="22"/>
                      <w:lang w:val="en-GB" w:eastAsia="en-GB"/>
                      <w14:ligatures w14:val="standardContextual"/>
                    </w:rPr>
                    <w:t>Enhanced DBS check and Church of England Declaration form if applicable (if the DBS or declaration form are not completed the offer of employment will be rescinded)</w:t>
                  </w:r>
                </w:p>
              </w:tc>
            </w:tr>
          </w:tbl>
          <w:p w14:paraId="2CBEDB18" w14:textId="77777777" w:rsidR="0000078B" w:rsidRPr="00350C87" w:rsidRDefault="0000078B" w:rsidP="0000078B">
            <w:pPr>
              <w:spacing w:after="0" w:line="259" w:lineRule="auto"/>
              <w:ind w:left="34"/>
              <w:rPr>
                <w:rFonts w:eastAsia="Calibri" w:cstheme="minorHAnsi"/>
                <w:color w:val="000000"/>
                <w:kern w:val="2"/>
                <w:sz w:val="22"/>
                <w:lang w:val="en-GB" w:eastAsia="en-GB"/>
                <w14:ligatures w14:val="standardContextual"/>
              </w:rPr>
            </w:pPr>
            <w:r w:rsidRPr="00350C87">
              <w:rPr>
                <w:rFonts w:eastAsia="Calibri" w:cstheme="minorHAnsi"/>
                <w:color w:val="000000"/>
                <w:kern w:val="2"/>
                <w:sz w:val="22"/>
                <w:lang w:val="en-GB" w:eastAsia="en-GB"/>
                <w14:ligatures w14:val="standardContextual"/>
              </w:rPr>
              <w:t xml:space="preserve"> </w:t>
            </w:r>
          </w:p>
          <w:tbl>
            <w:tblPr>
              <w:tblW w:w="10245" w:type="dxa"/>
              <w:tblLayout w:type="fixed"/>
              <w:tblLook w:val="0000" w:firstRow="0" w:lastRow="0" w:firstColumn="0" w:lastColumn="0" w:noHBand="0" w:noVBand="0"/>
            </w:tblPr>
            <w:tblGrid>
              <w:gridCol w:w="10245"/>
            </w:tblGrid>
            <w:tr w:rsidR="0000078B" w:rsidRPr="007D6D26" w14:paraId="4E6E49AF" w14:textId="77777777" w:rsidTr="00DF7A55">
              <w:trPr>
                <w:trHeight w:val="406"/>
              </w:trPr>
              <w:tc>
                <w:tcPr>
                  <w:tcW w:w="10245" w:type="dxa"/>
                </w:tcPr>
                <w:p w14:paraId="30E7F9FE" w14:textId="77777777" w:rsidR="0000078B" w:rsidRPr="00485129" w:rsidRDefault="0000078B" w:rsidP="0000078B">
                  <w:pPr>
                    <w:tabs>
                      <w:tab w:val="left" w:pos="4590"/>
                    </w:tabs>
                    <w:overflowPunct w:val="0"/>
                    <w:autoSpaceDE w:val="0"/>
                    <w:autoSpaceDN w:val="0"/>
                    <w:adjustRightInd w:val="0"/>
                    <w:spacing w:after="0" w:line="240" w:lineRule="auto"/>
                    <w:textAlignment w:val="baseline"/>
                    <w:rPr>
                      <w:rFonts w:eastAsia="Times New Roman"/>
                      <w:b/>
                      <w:bCs/>
                      <w:sz w:val="22"/>
                      <w:szCs w:val="22"/>
                    </w:rPr>
                  </w:pPr>
                  <w:r w:rsidRPr="00485129">
                    <w:rPr>
                      <w:rFonts w:eastAsia="Times New Roman"/>
                      <w:b/>
                      <w:bCs/>
                    </w:rPr>
                    <w:t>NOTE</w:t>
                  </w:r>
                  <w:r w:rsidRPr="00485129">
                    <w:rPr>
                      <w:rFonts w:eastAsia="Times New Roman"/>
                    </w:rPr>
                    <w:t xml:space="preserve"> - </w:t>
                  </w:r>
                  <w:r w:rsidRPr="00485129">
                    <w:rPr>
                      <w:rFonts w:eastAsia="Times New Roman"/>
                      <w:sz w:val="22"/>
                      <w:szCs w:val="22"/>
                    </w:rPr>
                    <w:t xml:space="preserve">This post is subject to an </w:t>
                  </w:r>
                  <w:r w:rsidRPr="00485129">
                    <w:rPr>
                      <w:rFonts w:eastAsia="Times New Roman"/>
                      <w:b/>
                      <w:bCs/>
                      <w:sz w:val="22"/>
                      <w:szCs w:val="22"/>
                    </w:rPr>
                    <w:t>occupational requirement</w:t>
                  </w:r>
                  <w:r w:rsidRPr="00485129">
                    <w:rPr>
                      <w:rFonts w:eastAsia="Times New Roman"/>
                      <w:sz w:val="22"/>
                      <w:szCs w:val="22"/>
                    </w:rPr>
                    <w:t xml:space="preserve"> that the postholder be a </w:t>
                  </w:r>
                  <w:r w:rsidRPr="00485129">
                    <w:rPr>
                      <w:rFonts w:eastAsia="Times New Roman"/>
                      <w:b/>
                      <w:bCs/>
                      <w:sz w:val="22"/>
                      <w:szCs w:val="22"/>
                    </w:rPr>
                    <w:t>practicing Christian</w:t>
                  </w:r>
                  <w:r w:rsidRPr="00485129">
                    <w:rPr>
                      <w:rFonts w:eastAsia="Times New Roman"/>
                      <w:sz w:val="22"/>
                      <w:szCs w:val="22"/>
                    </w:rPr>
                    <w:t xml:space="preserve"> under Part 1 of Schedule 9 of the Equality Act 2010.</w:t>
                  </w:r>
                  <w:r w:rsidRPr="00485129">
                    <w:rPr>
                      <w:rFonts w:eastAsia="Times New Roman"/>
                      <w:b/>
                      <w:bCs/>
                      <w:sz w:val="22"/>
                      <w:szCs w:val="22"/>
                    </w:rPr>
                    <w:t xml:space="preserve"> </w:t>
                  </w:r>
                </w:p>
              </w:tc>
            </w:tr>
          </w:tbl>
          <w:p w14:paraId="4DD14E82" w14:textId="77777777" w:rsidR="00ED60DA" w:rsidRDefault="00ED60DA" w:rsidP="0000078B">
            <w:pPr>
              <w:spacing w:line="240" w:lineRule="auto"/>
              <w:rPr>
                <w:rFonts w:cstheme="minorHAnsi"/>
                <w:b/>
                <w:bCs/>
              </w:rPr>
            </w:pPr>
          </w:p>
          <w:p w14:paraId="780D9231" w14:textId="040EFB74" w:rsidR="0000078B" w:rsidRDefault="00ED60DA" w:rsidP="0000078B">
            <w:pPr>
              <w:spacing w:line="240" w:lineRule="auto"/>
              <w:rPr>
                <w:rFonts w:cstheme="minorHAnsi"/>
                <w:b/>
                <w:bCs/>
              </w:rPr>
            </w:pPr>
            <w:r w:rsidRPr="00ED60DA">
              <w:rPr>
                <w:rFonts w:cstheme="minorHAnsi"/>
                <w:b/>
                <w:bCs/>
              </w:rPr>
              <w:t>This post is subject to funding through the Church of England’s Strategic Ministry and Mission Investment fund, initially for 5 years.</w:t>
            </w:r>
          </w:p>
          <w:p w14:paraId="729E2C81" w14:textId="5DCE81DF" w:rsidR="008B77D5" w:rsidRPr="009922F4" w:rsidRDefault="008B77D5" w:rsidP="00ED60DA">
            <w:pPr>
              <w:pStyle w:val="NoSpacing"/>
              <w:jc w:val="both"/>
              <w:rPr>
                <w:w w:val="105"/>
                <w:sz w:val="22"/>
                <w:szCs w:val="22"/>
              </w:rPr>
            </w:pPr>
          </w:p>
        </w:tc>
      </w:tr>
    </w:tbl>
    <w:p w14:paraId="2FF80D10" w14:textId="615010D5" w:rsidR="009255F5" w:rsidRPr="00DF0933" w:rsidRDefault="00E12012" w:rsidP="000E43A0">
      <w:pPr>
        <w:tabs>
          <w:tab w:val="left" w:pos="1512"/>
        </w:tabs>
        <w:jc w:val="both"/>
        <w:rPr>
          <w:b/>
          <w:bCs/>
          <w:sz w:val="20"/>
          <w:szCs w:val="20"/>
        </w:rPr>
      </w:pPr>
      <w:r w:rsidRPr="00DF0933">
        <w:rPr>
          <w:b/>
          <w:bCs/>
          <w:sz w:val="20"/>
          <w:szCs w:val="20"/>
        </w:rPr>
        <w:t>U</w:t>
      </w:r>
      <w:r w:rsidR="009255F5" w:rsidRPr="00DF0933">
        <w:rPr>
          <w:b/>
          <w:bCs/>
          <w:sz w:val="20"/>
          <w:szCs w:val="20"/>
        </w:rPr>
        <w:t>seful Links</w:t>
      </w:r>
      <w:r w:rsidR="00073DDF" w:rsidRPr="00DF0933">
        <w:rPr>
          <w:b/>
          <w:bCs/>
          <w:sz w:val="20"/>
          <w:szCs w:val="20"/>
        </w:rPr>
        <w:t xml:space="preserve"> and</w:t>
      </w:r>
      <w:r w:rsidR="00EA50EE" w:rsidRPr="00DF0933">
        <w:rPr>
          <w:b/>
          <w:bCs/>
          <w:sz w:val="20"/>
          <w:szCs w:val="20"/>
        </w:rPr>
        <w:t xml:space="preserve"> Further</w:t>
      </w:r>
      <w:r w:rsidR="00073DDF" w:rsidRPr="00DF0933">
        <w:rPr>
          <w:b/>
          <w:bCs/>
          <w:sz w:val="20"/>
          <w:szCs w:val="20"/>
        </w:rPr>
        <w:t xml:space="preserve"> Information</w:t>
      </w:r>
      <w:r w:rsidR="009255F5" w:rsidRPr="00DF0933">
        <w:rPr>
          <w:b/>
          <w:bCs/>
          <w:sz w:val="20"/>
          <w:szCs w:val="20"/>
        </w:rPr>
        <w:t xml:space="preserve">: </w:t>
      </w:r>
    </w:p>
    <w:p w14:paraId="302FBE63" w14:textId="5B819C14" w:rsidR="009B77D2" w:rsidRPr="009255F5" w:rsidRDefault="009B77D2">
      <w:pPr>
        <w:rPr>
          <w:sz w:val="28"/>
          <w:szCs w:val="28"/>
        </w:rPr>
      </w:pPr>
      <w:r w:rsidRPr="00E12012">
        <w:rPr>
          <w:sz w:val="20"/>
          <w:szCs w:val="20"/>
        </w:rPr>
        <w:t xml:space="preserve">Diocese of Carlisle: </w:t>
      </w:r>
      <w:r w:rsidR="000E43A0" w:rsidRPr="00E12012">
        <w:rPr>
          <w:sz w:val="20"/>
          <w:szCs w:val="20"/>
        </w:rPr>
        <w:t xml:space="preserve"> </w:t>
      </w:r>
      <w:hyperlink r:id="rId12" w:history="1">
        <w:r w:rsidR="000E43A0" w:rsidRPr="00E12012">
          <w:rPr>
            <w:rStyle w:val="Hyperlink"/>
            <w:sz w:val="20"/>
            <w:szCs w:val="20"/>
          </w:rPr>
          <w:t>https://www.carlislediocese.org.uk/</w:t>
        </w:r>
      </w:hyperlink>
      <w:r w:rsidRPr="00E12012">
        <w:rPr>
          <w:sz w:val="20"/>
          <w:szCs w:val="20"/>
        </w:rPr>
        <w:t xml:space="preserve"> </w:t>
      </w:r>
      <w:r w:rsidR="00E25DBD">
        <w:rPr>
          <w:sz w:val="20"/>
          <w:szCs w:val="20"/>
        </w:rPr>
        <w:t xml:space="preserve">   </w:t>
      </w:r>
      <w:r w:rsidR="00DF0933">
        <w:rPr>
          <w:sz w:val="20"/>
          <w:szCs w:val="20"/>
        </w:rPr>
        <w:tab/>
      </w:r>
      <w:r w:rsidR="00DF0933">
        <w:rPr>
          <w:sz w:val="20"/>
          <w:szCs w:val="20"/>
        </w:rPr>
        <w:tab/>
      </w:r>
      <w:r w:rsidR="009255F5" w:rsidRPr="00E12012">
        <w:rPr>
          <w:sz w:val="20"/>
          <w:szCs w:val="20"/>
        </w:rPr>
        <w:t>God for All General</w:t>
      </w:r>
      <w:r w:rsidR="000E43A0" w:rsidRPr="00E12012">
        <w:rPr>
          <w:sz w:val="20"/>
          <w:szCs w:val="20"/>
        </w:rPr>
        <w:t>:</w:t>
      </w:r>
      <w:r w:rsidR="009255F5" w:rsidRPr="00E12012">
        <w:rPr>
          <w:sz w:val="20"/>
          <w:szCs w:val="20"/>
        </w:rPr>
        <w:t xml:space="preserve"> </w:t>
      </w:r>
      <w:r w:rsidR="000E43A0" w:rsidRPr="00E12012">
        <w:rPr>
          <w:sz w:val="20"/>
          <w:szCs w:val="20"/>
        </w:rPr>
        <w:t xml:space="preserve"> </w:t>
      </w:r>
      <w:hyperlink r:id="rId13" w:history="1">
        <w:r w:rsidR="000E43A0" w:rsidRPr="00E12012">
          <w:rPr>
            <w:rStyle w:val="Hyperlink"/>
            <w:sz w:val="20"/>
            <w:szCs w:val="20"/>
          </w:rPr>
          <w:t>www.godforall.org.uk</w:t>
        </w:r>
      </w:hyperlink>
      <w:r w:rsidR="004B7EA9">
        <w:rPr>
          <w:sz w:val="28"/>
          <w:szCs w:val="28"/>
        </w:rPr>
        <w:t xml:space="preserve"> </w:t>
      </w:r>
    </w:p>
    <w:sectPr w:rsidR="009B77D2" w:rsidRPr="009255F5" w:rsidSect="00934041">
      <w:headerReference w:type="default" r:id="rId14"/>
      <w:footerReference w:type="default" r:id="rId15"/>
      <w:headerReference w:type="first" r:id="rId16"/>
      <w:footerReference w:type="first" r:id="rId17"/>
      <w:pgSz w:w="12240" w:h="15840" w:code="1"/>
      <w:pgMar w:top="851" w:right="851" w:bottom="1134" w:left="851" w:header="720" w:footer="288" w:gutter="0"/>
      <w:cols w:space="28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AA1D3" w14:textId="77777777" w:rsidR="00E50019" w:rsidRDefault="00E50019" w:rsidP="007164F6">
      <w:pPr>
        <w:spacing w:after="0" w:line="240" w:lineRule="auto"/>
      </w:pPr>
      <w:r>
        <w:separator/>
      </w:r>
    </w:p>
  </w:endnote>
  <w:endnote w:type="continuationSeparator" w:id="0">
    <w:p w14:paraId="40A20C9D" w14:textId="77777777" w:rsidR="00E50019" w:rsidRDefault="00E50019" w:rsidP="007164F6">
      <w:pPr>
        <w:spacing w:after="0" w:line="240" w:lineRule="auto"/>
      </w:pPr>
      <w:r>
        <w:continuationSeparator/>
      </w:r>
    </w:p>
  </w:endnote>
  <w:endnote w:type="continuationNotice" w:id="1">
    <w:p w14:paraId="332CF584" w14:textId="77777777" w:rsidR="00E50019" w:rsidRDefault="00E500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Oswald-Light">
    <w:altName w:val="Arial"/>
    <w:charset w:val="00"/>
    <w:family w:val="auto"/>
    <w:pitch w:val="variable"/>
    <w:sig w:usb0="20000207" w:usb1="00000000" w:usb2="00000000" w:usb3="00000000" w:csb0="00000197"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10"/>
      <w:gridCol w:w="3510"/>
      <w:gridCol w:w="3510"/>
    </w:tblGrid>
    <w:tr w:rsidR="10E8E124" w14:paraId="776D047A" w14:textId="77777777" w:rsidTr="007A7838">
      <w:trPr>
        <w:trHeight w:val="300"/>
      </w:trPr>
      <w:tc>
        <w:tcPr>
          <w:tcW w:w="3510" w:type="dxa"/>
        </w:tcPr>
        <w:p w14:paraId="4ADE1DFC" w14:textId="1F565246" w:rsidR="10E8E124" w:rsidRDefault="10E8E124" w:rsidP="007A7838">
          <w:pPr>
            <w:pStyle w:val="Header"/>
            <w:ind w:left="-115"/>
            <w:jc w:val="left"/>
          </w:pPr>
        </w:p>
      </w:tc>
      <w:tc>
        <w:tcPr>
          <w:tcW w:w="3510" w:type="dxa"/>
        </w:tcPr>
        <w:p w14:paraId="2D8CD55F" w14:textId="5C3420D8" w:rsidR="10E8E124" w:rsidRDefault="10E8E124" w:rsidP="007A7838">
          <w:pPr>
            <w:pStyle w:val="Header"/>
            <w:jc w:val="center"/>
          </w:pPr>
        </w:p>
      </w:tc>
      <w:tc>
        <w:tcPr>
          <w:tcW w:w="3510" w:type="dxa"/>
        </w:tcPr>
        <w:p w14:paraId="54D12634" w14:textId="39883DF9" w:rsidR="10E8E124" w:rsidRDefault="10E8E124" w:rsidP="007A7838">
          <w:pPr>
            <w:pStyle w:val="Header"/>
            <w:ind w:right="-115"/>
          </w:pPr>
        </w:p>
      </w:tc>
    </w:tr>
  </w:tbl>
  <w:p w14:paraId="3E274924" w14:textId="72FDCDB5" w:rsidR="10E8E124" w:rsidRDefault="10E8E124" w:rsidP="007A78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10"/>
      <w:gridCol w:w="3510"/>
      <w:gridCol w:w="3510"/>
    </w:tblGrid>
    <w:tr w:rsidR="10E8E124" w14:paraId="295ED32F" w14:textId="77777777" w:rsidTr="007A7838">
      <w:trPr>
        <w:trHeight w:val="300"/>
      </w:trPr>
      <w:tc>
        <w:tcPr>
          <w:tcW w:w="3510" w:type="dxa"/>
        </w:tcPr>
        <w:p w14:paraId="27762CF1" w14:textId="1EB891E4" w:rsidR="10E8E124" w:rsidRDefault="10E8E124" w:rsidP="007A7838">
          <w:pPr>
            <w:pStyle w:val="Header"/>
            <w:ind w:left="-115"/>
            <w:jc w:val="left"/>
          </w:pPr>
        </w:p>
      </w:tc>
      <w:tc>
        <w:tcPr>
          <w:tcW w:w="3510" w:type="dxa"/>
        </w:tcPr>
        <w:p w14:paraId="4CDD3913" w14:textId="064F3624" w:rsidR="10E8E124" w:rsidRDefault="10E8E124" w:rsidP="007A7838">
          <w:pPr>
            <w:pStyle w:val="Header"/>
            <w:jc w:val="center"/>
          </w:pPr>
        </w:p>
      </w:tc>
      <w:tc>
        <w:tcPr>
          <w:tcW w:w="3510" w:type="dxa"/>
        </w:tcPr>
        <w:p w14:paraId="13CC27AF" w14:textId="7D790358" w:rsidR="10E8E124" w:rsidRDefault="10E8E124" w:rsidP="007A7838">
          <w:pPr>
            <w:pStyle w:val="Header"/>
            <w:ind w:right="-115"/>
          </w:pPr>
        </w:p>
      </w:tc>
    </w:tr>
  </w:tbl>
  <w:p w14:paraId="7D862044" w14:textId="48AE662F" w:rsidR="10E8E124" w:rsidRDefault="10E8E124" w:rsidP="007A78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3C9F17" w14:textId="77777777" w:rsidR="00E50019" w:rsidRDefault="00E50019" w:rsidP="007164F6">
      <w:pPr>
        <w:spacing w:after="0" w:line="240" w:lineRule="auto"/>
      </w:pPr>
      <w:r>
        <w:separator/>
      </w:r>
    </w:p>
  </w:footnote>
  <w:footnote w:type="continuationSeparator" w:id="0">
    <w:p w14:paraId="1AECBACE" w14:textId="77777777" w:rsidR="00E50019" w:rsidRDefault="00E50019" w:rsidP="007164F6">
      <w:pPr>
        <w:spacing w:after="0" w:line="240" w:lineRule="auto"/>
      </w:pPr>
      <w:r>
        <w:continuationSeparator/>
      </w:r>
    </w:p>
  </w:footnote>
  <w:footnote w:type="continuationNotice" w:id="1">
    <w:p w14:paraId="237AC3B3" w14:textId="77777777" w:rsidR="00E50019" w:rsidRDefault="00E500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single" w:sz="18" w:space="0" w:color="969696" w:themeColor="accent3"/>
        <w:right w:val="none" w:sz="0" w:space="0" w:color="auto"/>
        <w:insideH w:val="none" w:sz="0" w:space="0" w:color="auto"/>
        <w:insideV w:val="none" w:sz="0" w:space="0" w:color="auto"/>
      </w:tblBorders>
      <w:tblLook w:val="04A0" w:firstRow="1" w:lastRow="0" w:firstColumn="1" w:lastColumn="0" w:noHBand="0" w:noVBand="1"/>
    </w:tblPr>
    <w:tblGrid>
      <w:gridCol w:w="5266"/>
      <w:gridCol w:w="5272"/>
    </w:tblGrid>
    <w:tr w:rsidR="00116286" w:rsidRPr="00CC5585" w14:paraId="5319DF3B" w14:textId="77777777" w:rsidTr="00116286">
      <w:trPr>
        <w:cantSplit/>
        <w:trHeight w:hRule="exact" w:val="864"/>
      </w:trPr>
      <w:tc>
        <w:tcPr>
          <w:tcW w:w="5395" w:type="dxa"/>
          <w:vAlign w:val="center"/>
        </w:tcPr>
        <w:p w14:paraId="479D2EC3" w14:textId="6601F3AB" w:rsidR="00116286" w:rsidRDefault="00761283" w:rsidP="00C6115B">
          <w:pPr>
            <w:pStyle w:val="Header"/>
            <w:jc w:val="left"/>
          </w:pPr>
          <w:r>
            <w:rPr>
              <w:noProof/>
            </w:rPr>
            <w:drawing>
              <wp:inline distT="0" distB="0" distL="0" distR="0" wp14:anchorId="7A4CC311" wp14:editId="4D36CA8A">
                <wp:extent cx="472440" cy="4724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p>
      </w:tc>
      <w:tc>
        <w:tcPr>
          <w:tcW w:w="5395" w:type="dxa"/>
          <w:vAlign w:val="center"/>
        </w:tcPr>
        <w:p w14:paraId="4F1505F1" w14:textId="77777777" w:rsidR="00EE06C4" w:rsidRDefault="00CA7F44" w:rsidP="00EE06C4">
          <w:pPr>
            <w:pStyle w:val="Header"/>
            <w:jc w:val="center"/>
          </w:pPr>
          <w:r>
            <w:t>Growing Younger Enabler</w:t>
          </w:r>
          <w:r w:rsidR="00EE06C4">
            <w:t xml:space="preserve"> </w:t>
          </w:r>
        </w:p>
        <w:p w14:paraId="4E133D0C" w14:textId="4B0DDE5D" w:rsidR="00761283" w:rsidRPr="00CC5585" w:rsidRDefault="00EE06C4" w:rsidP="00EE06C4">
          <w:pPr>
            <w:pStyle w:val="Header"/>
            <w:jc w:val="center"/>
          </w:pPr>
          <w:r>
            <w:t xml:space="preserve">for </w:t>
          </w:r>
          <w:r w:rsidR="005B1F7B">
            <w:t xml:space="preserve">Children </w:t>
          </w:r>
          <w:r>
            <w:t>&amp;</w:t>
          </w:r>
          <w:r w:rsidR="005B1F7B">
            <w:t xml:space="preserve"> Families</w:t>
          </w:r>
        </w:p>
      </w:tc>
    </w:tr>
  </w:tbl>
  <w:p w14:paraId="2295CD87" w14:textId="77777777" w:rsidR="00116286" w:rsidRDefault="00116286" w:rsidP="001162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22AFE" w14:textId="1D84F610" w:rsidR="007164F6" w:rsidRDefault="00611D8B" w:rsidP="00116286">
    <w:pPr>
      <w:pStyle w:val="Header"/>
    </w:pPr>
    <w:r>
      <w:rPr>
        <w:noProof/>
      </w:rPr>
      <w:drawing>
        <wp:anchor distT="0" distB="0" distL="114300" distR="114300" simplePos="0" relativeHeight="251658241" behindDoc="1" locked="0" layoutInCell="1" allowOverlap="1" wp14:anchorId="12BC60EF" wp14:editId="6907B08C">
          <wp:simplePos x="0" y="0"/>
          <wp:positionH relativeFrom="page">
            <wp:align>left</wp:align>
          </wp:positionH>
          <wp:positionV relativeFrom="paragraph">
            <wp:posOffset>-457201</wp:posOffset>
          </wp:positionV>
          <wp:extent cx="9761751" cy="6782937"/>
          <wp:effectExtent l="0" t="0" r="0" b="0"/>
          <wp:wrapNone/>
          <wp:docPr id="104149305" name="Picture 1" descr="Light bulb glowing and additional lights in a blurry backg…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 bulb glowing and additional lights in a blurry backg… | Flick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72777" cy="6790599"/>
                  </a:xfrm>
                  <a:prstGeom prst="rect">
                    <a:avLst/>
                  </a:prstGeom>
                  <a:noFill/>
                  <a:ln>
                    <a:noFill/>
                  </a:ln>
                </pic:spPr>
              </pic:pic>
            </a:graphicData>
          </a:graphic>
          <wp14:sizeRelH relativeFrom="page">
            <wp14:pctWidth>0</wp14:pctWidth>
          </wp14:sizeRelH>
          <wp14:sizeRelV relativeFrom="page">
            <wp14:pctHeight>0</wp14:pctHeight>
          </wp14:sizeRelV>
        </wp:anchor>
      </w:drawing>
    </w:r>
    <w:r w:rsidR="007877F9">
      <w:rPr>
        <w:noProof/>
      </w:rPr>
      <mc:AlternateContent>
        <mc:Choice Requires="wpg">
          <w:drawing>
            <wp:anchor distT="0" distB="0" distL="114300" distR="114300" simplePos="0" relativeHeight="251658240" behindDoc="0" locked="0" layoutInCell="1" allowOverlap="1" wp14:anchorId="0EA7EADA" wp14:editId="6DBFFF48">
              <wp:simplePos x="0" y="0"/>
              <wp:positionH relativeFrom="page">
                <wp:posOffset>548640</wp:posOffset>
              </wp:positionH>
              <wp:positionV relativeFrom="page">
                <wp:align>top</wp:align>
              </wp:positionV>
              <wp:extent cx="3053080" cy="5638165"/>
              <wp:effectExtent l="0" t="0" r="1270" b="6350"/>
              <wp:wrapNone/>
              <wp:docPr id="46" name="Group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53080" cy="5638165"/>
                        <a:chOff x="0" y="0"/>
                        <a:chExt cx="3053080" cy="5638165"/>
                      </a:xfrm>
                    </wpg:grpSpPr>
                    <wps:wsp>
                      <wps:cNvPr id="4" name="Freeform 4"/>
                      <wps:cNvSpPr>
                        <a:spLocks/>
                      </wps:cNvSpPr>
                      <wps:spPr bwMode="auto">
                        <a:xfrm>
                          <a:off x="0" y="0"/>
                          <a:ext cx="3053080" cy="5638165"/>
                        </a:xfrm>
                        <a:custGeom>
                          <a:avLst/>
                          <a:gdLst>
                            <a:gd name="T0" fmla="*/ 4807 w 4808"/>
                            <a:gd name="T1" fmla="*/ 0 h 8879"/>
                            <a:gd name="T2" fmla="*/ 0 w 4808"/>
                            <a:gd name="T3" fmla="*/ 0 h 8879"/>
                            <a:gd name="T4" fmla="*/ 0 w 4808"/>
                            <a:gd name="T5" fmla="*/ 7938 h 8879"/>
                            <a:gd name="T6" fmla="*/ 2403 w 4808"/>
                            <a:gd name="T7" fmla="*/ 8878 h 8879"/>
                            <a:gd name="T8" fmla="*/ 4807 w 4808"/>
                            <a:gd name="T9" fmla="*/ 7938 h 8879"/>
                            <a:gd name="T10" fmla="*/ 4807 w 4808"/>
                            <a:gd name="T11" fmla="*/ 0 h 8879"/>
                          </a:gdLst>
                          <a:ahLst/>
                          <a:cxnLst>
                            <a:cxn ang="0">
                              <a:pos x="T0" y="T1"/>
                            </a:cxn>
                            <a:cxn ang="0">
                              <a:pos x="T2" y="T3"/>
                            </a:cxn>
                            <a:cxn ang="0">
                              <a:pos x="T4" y="T5"/>
                            </a:cxn>
                            <a:cxn ang="0">
                              <a:pos x="T6" y="T7"/>
                            </a:cxn>
                            <a:cxn ang="0">
                              <a:pos x="T8" y="T9"/>
                            </a:cxn>
                            <a:cxn ang="0">
                              <a:pos x="T10" y="T11"/>
                            </a:cxn>
                          </a:cxnLst>
                          <a:rect l="0" t="0" r="r" b="b"/>
                          <a:pathLst>
                            <a:path w="4808" h="8879">
                              <a:moveTo>
                                <a:pt x="4807" y="0"/>
                              </a:moveTo>
                              <a:lnTo>
                                <a:pt x="0" y="0"/>
                              </a:lnTo>
                              <a:lnTo>
                                <a:pt x="0" y="7938"/>
                              </a:lnTo>
                              <a:lnTo>
                                <a:pt x="2403" y="8878"/>
                              </a:lnTo>
                              <a:lnTo>
                                <a:pt x="4807" y="7938"/>
                              </a:lnTo>
                              <a:lnTo>
                                <a:pt x="4807" y="0"/>
                              </a:lnTo>
                              <a:close/>
                            </a:path>
                          </a:pathLst>
                        </a:custGeom>
                        <a:solidFill>
                          <a:schemeClr val="accent1"/>
                        </a:solidFill>
                        <a:ln>
                          <a:noFill/>
                        </a:ln>
                      </wps:spPr>
                      <wps:bodyPr rot="0" vert="horz" wrap="square" lIns="91440" tIns="45720" rIns="91440" bIns="45720" anchor="t" anchorCtr="0" upright="1">
                        <a:noAutofit/>
                      </wps:bodyPr>
                    </wps:wsp>
                    <wps:wsp>
                      <wps:cNvPr id="6" name="Freeform 5"/>
                      <wps:cNvSpPr>
                        <a:spLocks/>
                      </wps:cNvSpPr>
                      <wps:spPr bwMode="auto">
                        <a:xfrm>
                          <a:off x="0" y="0"/>
                          <a:ext cx="3053080" cy="5507990"/>
                        </a:xfrm>
                        <a:custGeom>
                          <a:avLst/>
                          <a:gdLst>
                            <a:gd name="T0" fmla="*/ 4807 w 4808"/>
                            <a:gd name="T1" fmla="*/ 0 h 8674"/>
                            <a:gd name="T2" fmla="*/ 0 w 4808"/>
                            <a:gd name="T3" fmla="*/ 0 h 8674"/>
                            <a:gd name="T4" fmla="*/ 0 w 4808"/>
                            <a:gd name="T5" fmla="*/ 7733 h 8674"/>
                            <a:gd name="T6" fmla="*/ 2403 w 4808"/>
                            <a:gd name="T7" fmla="*/ 8673 h 8674"/>
                            <a:gd name="T8" fmla="*/ 4807 w 4808"/>
                            <a:gd name="T9" fmla="*/ 7733 h 8674"/>
                            <a:gd name="T10" fmla="*/ 4807 w 4808"/>
                            <a:gd name="T11" fmla="*/ 0 h 8674"/>
                          </a:gdLst>
                          <a:ahLst/>
                          <a:cxnLst>
                            <a:cxn ang="0">
                              <a:pos x="T0" y="T1"/>
                            </a:cxn>
                            <a:cxn ang="0">
                              <a:pos x="T2" y="T3"/>
                            </a:cxn>
                            <a:cxn ang="0">
                              <a:pos x="T4" y="T5"/>
                            </a:cxn>
                            <a:cxn ang="0">
                              <a:pos x="T6" y="T7"/>
                            </a:cxn>
                            <a:cxn ang="0">
                              <a:pos x="T8" y="T9"/>
                            </a:cxn>
                            <a:cxn ang="0">
                              <a:pos x="T10" y="T11"/>
                            </a:cxn>
                          </a:cxnLst>
                          <a:rect l="0" t="0" r="r" b="b"/>
                          <a:pathLst>
                            <a:path w="4808" h="8674">
                              <a:moveTo>
                                <a:pt x="4807" y="0"/>
                              </a:moveTo>
                              <a:lnTo>
                                <a:pt x="0" y="0"/>
                              </a:lnTo>
                              <a:lnTo>
                                <a:pt x="0" y="7733"/>
                              </a:lnTo>
                              <a:lnTo>
                                <a:pt x="2403" y="8673"/>
                              </a:lnTo>
                              <a:lnTo>
                                <a:pt x="4807" y="7733"/>
                              </a:lnTo>
                              <a:lnTo>
                                <a:pt x="4807" y="0"/>
                              </a:lnTo>
                              <a:close/>
                            </a:path>
                          </a:pathLst>
                        </a:custGeom>
                        <a:solidFill>
                          <a:schemeClr val="bg1"/>
                        </a:solidFill>
                        <a:ln>
                          <a:noFill/>
                        </a:ln>
                      </wps:spPr>
                      <wps:bodyPr rot="0" vert="horz" wrap="square" lIns="91440" tIns="45720" rIns="91440" bIns="45720" anchor="t" anchorCtr="0" upright="1">
                        <a:noAutofit/>
                      </wps:bodyPr>
                    </wps:wsp>
                  </wpg:wgp>
                </a:graphicData>
              </a:graphic>
              <wp14:sizeRelH relativeFrom="page">
                <wp14:pctWidth>39200</wp14:pctWidth>
              </wp14:sizeRelH>
              <wp14:sizeRelV relativeFrom="page">
                <wp14:pctHeight>56000</wp14:pctHeight>
              </wp14:sizeRelV>
            </wp:anchor>
          </w:drawing>
        </mc:Choice>
        <mc:Fallback xmlns:arto="http://schemas.microsoft.com/office/word/2006/arto" xmlns:adec="http://schemas.microsoft.com/office/drawing/2017/decorative" xmlns:a14="http://schemas.microsoft.com/office/drawing/2010/main" xmlns:pic="http://schemas.openxmlformats.org/drawingml/2006/picture" xmlns:a="http://schemas.openxmlformats.org/drawingml/2006/main">
          <w:pict>
            <v:group id="Group 46" style="position:absolute;margin-left:43.2pt;margin-top:0;width:240.4pt;height:443.95pt;z-index:251658240;mso-width-percent:392;mso-height-percent:560;mso-position-horizontal-relative:page;mso-position-vertical:top;mso-position-vertical-relative:page;mso-width-percent:392;mso-height-percent:560" alt="&quot;&quot;" coordsize="30530,56381" o:spid="_x0000_s1026" w14:anchorId="191686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">
              <v:shape id="Freeform 4" style="position:absolute;width:30530;height:56381;visibility:visible;mso-wrap-style:square;v-text-anchor:top" coordsize="4808,8879" o:spid="_x0000_s1027" fillcolor="#ddd [3204]" stroked="f" path="m4807,l,,,7938r2403,940l4807,7938,48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">
                <v:path arrowok="t" o:connecttype="custom" o:connectlocs="3052445,0;0,0;0,5040630;1525905,5637530;3052445,5040630;3052445,0" o:connectangles="0,0,0,0,0,0"/>
              </v:shape>
              <v:shape id="Freeform 5" style="position:absolute;width:30530;height:55079;visibility:visible;mso-wrap-style:square;v-text-anchor:top" coordsize="4808,8674" o:spid="_x0000_s1028" fillcolor="white [3212]" stroked="f" path="m4807,l,,,7733r2403,940l4807,7733,48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">
                <v:path arrowok="t" o:connecttype="custom" o:connectlocs="3052445,0;0,0;0,4910455;1525905,5507355;3052445,4910455;3052445,0" o:connectangles="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AE6E2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188A2A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7EE484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9B0F4A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5329DE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F0AC86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452C3A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FEAB7A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C929BB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1A41B6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5CE588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231479"/>
    <w:multiLevelType w:val="multilevel"/>
    <w:tmpl w:val="3A148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64C4C92"/>
    <w:multiLevelType w:val="hybridMultilevel"/>
    <w:tmpl w:val="6EEE0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214E9F"/>
    <w:multiLevelType w:val="multilevel"/>
    <w:tmpl w:val="F81E3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FDA4728"/>
    <w:multiLevelType w:val="hybridMultilevel"/>
    <w:tmpl w:val="1ECE37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026410A"/>
    <w:multiLevelType w:val="multilevel"/>
    <w:tmpl w:val="CB60D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7344DDC"/>
    <w:multiLevelType w:val="multilevel"/>
    <w:tmpl w:val="5694E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9B84F32"/>
    <w:multiLevelType w:val="hybridMultilevel"/>
    <w:tmpl w:val="0FE65B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B6937C6"/>
    <w:multiLevelType w:val="multilevel"/>
    <w:tmpl w:val="B92E8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5B1318E"/>
    <w:multiLevelType w:val="hybridMultilevel"/>
    <w:tmpl w:val="C9265E7C"/>
    <w:lvl w:ilvl="0" w:tplc="08090001">
      <w:start w:val="1"/>
      <w:numFmt w:val="bullet"/>
      <w:lvlText w:val=""/>
      <w:lvlJc w:val="left"/>
      <w:pPr>
        <w:ind w:left="716" w:hanging="360"/>
      </w:pPr>
      <w:rPr>
        <w:rFonts w:ascii="Symbol" w:hAnsi="Symbol" w:hint="default"/>
      </w:rPr>
    </w:lvl>
    <w:lvl w:ilvl="1" w:tplc="08090003" w:tentative="1">
      <w:start w:val="1"/>
      <w:numFmt w:val="bullet"/>
      <w:lvlText w:val="o"/>
      <w:lvlJc w:val="left"/>
      <w:pPr>
        <w:ind w:left="1436" w:hanging="360"/>
      </w:pPr>
      <w:rPr>
        <w:rFonts w:ascii="Courier New" w:hAnsi="Courier New" w:cs="Courier New" w:hint="default"/>
      </w:rPr>
    </w:lvl>
    <w:lvl w:ilvl="2" w:tplc="08090005" w:tentative="1">
      <w:start w:val="1"/>
      <w:numFmt w:val="bullet"/>
      <w:lvlText w:val=""/>
      <w:lvlJc w:val="left"/>
      <w:pPr>
        <w:ind w:left="2156" w:hanging="360"/>
      </w:pPr>
      <w:rPr>
        <w:rFonts w:ascii="Wingdings" w:hAnsi="Wingdings" w:hint="default"/>
      </w:rPr>
    </w:lvl>
    <w:lvl w:ilvl="3" w:tplc="08090001" w:tentative="1">
      <w:start w:val="1"/>
      <w:numFmt w:val="bullet"/>
      <w:lvlText w:val=""/>
      <w:lvlJc w:val="left"/>
      <w:pPr>
        <w:ind w:left="2876" w:hanging="360"/>
      </w:pPr>
      <w:rPr>
        <w:rFonts w:ascii="Symbol" w:hAnsi="Symbol" w:hint="default"/>
      </w:rPr>
    </w:lvl>
    <w:lvl w:ilvl="4" w:tplc="08090003" w:tentative="1">
      <w:start w:val="1"/>
      <w:numFmt w:val="bullet"/>
      <w:lvlText w:val="o"/>
      <w:lvlJc w:val="left"/>
      <w:pPr>
        <w:ind w:left="3596" w:hanging="360"/>
      </w:pPr>
      <w:rPr>
        <w:rFonts w:ascii="Courier New" w:hAnsi="Courier New" w:cs="Courier New" w:hint="default"/>
      </w:rPr>
    </w:lvl>
    <w:lvl w:ilvl="5" w:tplc="08090005" w:tentative="1">
      <w:start w:val="1"/>
      <w:numFmt w:val="bullet"/>
      <w:lvlText w:val=""/>
      <w:lvlJc w:val="left"/>
      <w:pPr>
        <w:ind w:left="4316" w:hanging="360"/>
      </w:pPr>
      <w:rPr>
        <w:rFonts w:ascii="Wingdings" w:hAnsi="Wingdings" w:hint="default"/>
      </w:rPr>
    </w:lvl>
    <w:lvl w:ilvl="6" w:tplc="08090001" w:tentative="1">
      <w:start w:val="1"/>
      <w:numFmt w:val="bullet"/>
      <w:lvlText w:val=""/>
      <w:lvlJc w:val="left"/>
      <w:pPr>
        <w:ind w:left="5036" w:hanging="360"/>
      </w:pPr>
      <w:rPr>
        <w:rFonts w:ascii="Symbol" w:hAnsi="Symbol" w:hint="default"/>
      </w:rPr>
    </w:lvl>
    <w:lvl w:ilvl="7" w:tplc="08090003" w:tentative="1">
      <w:start w:val="1"/>
      <w:numFmt w:val="bullet"/>
      <w:lvlText w:val="o"/>
      <w:lvlJc w:val="left"/>
      <w:pPr>
        <w:ind w:left="5756" w:hanging="360"/>
      </w:pPr>
      <w:rPr>
        <w:rFonts w:ascii="Courier New" w:hAnsi="Courier New" w:cs="Courier New" w:hint="default"/>
      </w:rPr>
    </w:lvl>
    <w:lvl w:ilvl="8" w:tplc="08090005" w:tentative="1">
      <w:start w:val="1"/>
      <w:numFmt w:val="bullet"/>
      <w:lvlText w:val=""/>
      <w:lvlJc w:val="left"/>
      <w:pPr>
        <w:ind w:left="6476" w:hanging="360"/>
      </w:pPr>
      <w:rPr>
        <w:rFonts w:ascii="Wingdings" w:hAnsi="Wingdings" w:hint="default"/>
      </w:rPr>
    </w:lvl>
  </w:abstractNum>
  <w:abstractNum w:abstractNumId="20" w15:restartNumberingAfterBreak="0">
    <w:nsid w:val="27D607E1"/>
    <w:multiLevelType w:val="hybridMultilevel"/>
    <w:tmpl w:val="5AF26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7C5C55"/>
    <w:multiLevelType w:val="hybridMultilevel"/>
    <w:tmpl w:val="CCC8BB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73B13CA"/>
    <w:multiLevelType w:val="hybridMultilevel"/>
    <w:tmpl w:val="E39A28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B334B98"/>
    <w:multiLevelType w:val="hybridMultilevel"/>
    <w:tmpl w:val="9AF4E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7F4571"/>
    <w:multiLevelType w:val="hybridMultilevel"/>
    <w:tmpl w:val="6E426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B94CBF"/>
    <w:multiLevelType w:val="hybridMultilevel"/>
    <w:tmpl w:val="F37A28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00C5585"/>
    <w:multiLevelType w:val="hybridMultilevel"/>
    <w:tmpl w:val="3AD8EA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0B358E0"/>
    <w:multiLevelType w:val="hybridMultilevel"/>
    <w:tmpl w:val="B12EB1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43B54131"/>
    <w:multiLevelType w:val="hybridMultilevel"/>
    <w:tmpl w:val="91A4B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123B22"/>
    <w:multiLevelType w:val="hybridMultilevel"/>
    <w:tmpl w:val="9B64C6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F28069B"/>
    <w:multiLevelType w:val="multilevel"/>
    <w:tmpl w:val="39668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2530AA0"/>
    <w:multiLevelType w:val="hybridMultilevel"/>
    <w:tmpl w:val="7B32B8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2CC2F5B"/>
    <w:multiLevelType w:val="hybridMultilevel"/>
    <w:tmpl w:val="C298D4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CFE47F8"/>
    <w:multiLevelType w:val="hybridMultilevel"/>
    <w:tmpl w:val="E550B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DD3695"/>
    <w:multiLevelType w:val="hybridMultilevel"/>
    <w:tmpl w:val="711A86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6691141"/>
    <w:multiLevelType w:val="hybridMultilevel"/>
    <w:tmpl w:val="1F7AE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18434E"/>
    <w:multiLevelType w:val="hybridMultilevel"/>
    <w:tmpl w:val="3A043C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7" w15:restartNumberingAfterBreak="0">
    <w:nsid w:val="671C5963"/>
    <w:multiLevelType w:val="hybridMultilevel"/>
    <w:tmpl w:val="0E066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CE786E"/>
    <w:multiLevelType w:val="multilevel"/>
    <w:tmpl w:val="C8CA9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D8131DC"/>
    <w:multiLevelType w:val="hybridMultilevel"/>
    <w:tmpl w:val="229861C8"/>
    <w:lvl w:ilvl="0" w:tplc="A41C64CA">
      <w:numFmt w:val="bullet"/>
      <w:lvlText w:val="•"/>
      <w:lvlJc w:val="left"/>
      <w:pPr>
        <w:ind w:left="697" w:hanging="200"/>
      </w:pPr>
      <w:rPr>
        <w:rFonts w:ascii="Arial" w:eastAsia="Arial" w:hAnsi="Arial" w:cs="Arial" w:hint="default"/>
        <w:w w:val="142"/>
        <w:position w:val="-1"/>
        <w:sz w:val="24"/>
        <w:szCs w:val="24"/>
        <w:lang w:val="en-US" w:eastAsia="en-US" w:bidi="ar-SA"/>
      </w:rPr>
    </w:lvl>
    <w:lvl w:ilvl="1" w:tplc="151AE73A">
      <w:numFmt w:val="bullet"/>
      <w:lvlText w:val="•"/>
      <w:lvlJc w:val="left"/>
      <w:pPr>
        <w:ind w:left="10280" w:hanging="200"/>
      </w:pPr>
      <w:rPr>
        <w:rFonts w:ascii="Arial" w:eastAsia="Arial" w:hAnsi="Arial" w:cs="Arial" w:hint="default"/>
        <w:w w:val="142"/>
        <w:position w:val="-1"/>
        <w:sz w:val="24"/>
        <w:szCs w:val="24"/>
        <w:lang w:val="en-US" w:eastAsia="en-US" w:bidi="ar-SA"/>
      </w:rPr>
    </w:lvl>
    <w:lvl w:ilvl="2" w:tplc="368C1182">
      <w:numFmt w:val="bullet"/>
      <w:lvlText w:val="•"/>
      <w:lvlJc w:val="left"/>
      <w:pPr>
        <w:ind w:left="10585" w:hanging="200"/>
      </w:pPr>
      <w:rPr>
        <w:rFonts w:hint="default"/>
        <w:lang w:val="en-US" w:eastAsia="en-US" w:bidi="ar-SA"/>
      </w:rPr>
    </w:lvl>
    <w:lvl w:ilvl="3" w:tplc="F3ACAB80">
      <w:numFmt w:val="bullet"/>
      <w:lvlText w:val="•"/>
      <w:lvlJc w:val="left"/>
      <w:pPr>
        <w:ind w:left="10891" w:hanging="200"/>
      </w:pPr>
      <w:rPr>
        <w:rFonts w:hint="default"/>
        <w:lang w:val="en-US" w:eastAsia="en-US" w:bidi="ar-SA"/>
      </w:rPr>
    </w:lvl>
    <w:lvl w:ilvl="4" w:tplc="BBAE7C6C">
      <w:numFmt w:val="bullet"/>
      <w:lvlText w:val="•"/>
      <w:lvlJc w:val="left"/>
      <w:pPr>
        <w:ind w:left="11197" w:hanging="200"/>
      </w:pPr>
      <w:rPr>
        <w:rFonts w:hint="default"/>
        <w:lang w:val="en-US" w:eastAsia="en-US" w:bidi="ar-SA"/>
      </w:rPr>
    </w:lvl>
    <w:lvl w:ilvl="5" w:tplc="DBAE2E1C">
      <w:numFmt w:val="bullet"/>
      <w:lvlText w:val="•"/>
      <w:lvlJc w:val="left"/>
      <w:pPr>
        <w:ind w:left="11503" w:hanging="200"/>
      </w:pPr>
      <w:rPr>
        <w:rFonts w:hint="default"/>
        <w:lang w:val="en-US" w:eastAsia="en-US" w:bidi="ar-SA"/>
      </w:rPr>
    </w:lvl>
    <w:lvl w:ilvl="6" w:tplc="52CA6628">
      <w:numFmt w:val="bullet"/>
      <w:lvlText w:val="•"/>
      <w:lvlJc w:val="left"/>
      <w:pPr>
        <w:ind w:left="11809" w:hanging="200"/>
      </w:pPr>
      <w:rPr>
        <w:rFonts w:hint="default"/>
        <w:lang w:val="en-US" w:eastAsia="en-US" w:bidi="ar-SA"/>
      </w:rPr>
    </w:lvl>
    <w:lvl w:ilvl="7" w:tplc="7B32A4B4">
      <w:numFmt w:val="bullet"/>
      <w:lvlText w:val="•"/>
      <w:lvlJc w:val="left"/>
      <w:pPr>
        <w:ind w:left="12115" w:hanging="200"/>
      </w:pPr>
      <w:rPr>
        <w:rFonts w:hint="default"/>
        <w:lang w:val="en-US" w:eastAsia="en-US" w:bidi="ar-SA"/>
      </w:rPr>
    </w:lvl>
    <w:lvl w:ilvl="8" w:tplc="F8022A42">
      <w:numFmt w:val="bullet"/>
      <w:lvlText w:val="•"/>
      <w:lvlJc w:val="left"/>
      <w:pPr>
        <w:ind w:left="12421" w:hanging="200"/>
      </w:pPr>
      <w:rPr>
        <w:rFonts w:hint="default"/>
        <w:lang w:val="en-US" w:eastAsia="en-US" w:bidi="ar-SA"/>
      </w:rPr>
    </w:lvl>
  </w:abstractNum>
  <w:abstractNum w:abstractNumId="40" w15:restartNumberingAfterBreak="0">
    <w:nsid w:val="73820D1B"/>
    <w:multiLevelType w:val="hybridMultilevel"/>
    <w:tmpl w:val="DB4CB3A4"/>
    <w:lvl w:ilvl="0" w:tplc="5EAE96DC">
      <w:start w:val="1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73B65994"/>
    <w:multiLevelType w:val="hybridMultilevel"/>
    <w:tmpl w:val="8BFE33E4"/>
    <w:lvl w:ilvl="0" w:tplc="2474BB52">
      <w:numFmt w:val="bullet"/>
      <w:lvlText w:val="•"/>
      <w:lvlJc w:val="left"/>
      <w:pPr>
        <w:ind w:left="500" w:hanging="260"/>
      </w:pPr>
      <w:rPr>
        <w:rFonts w:ascii="Arial" w:eastAsia="Arial" w:hAnsi="Arial" w:cs="Arial" w:hint="default"/>
        <w:w w:val="142"/>
        <w:position w:val="-1"/>
        <w:sz w:val="32"/>
        <w:szCs w:val="32"/>
        <w:lang w:val="en-US" w:eastAsia="en-US" w:bidi="ar-SA"/>
      </w:rPr>
    </w:lvl>
    <w:lvl w:ilvl="1" w:tplc="BAACF712">
      <w:numFmt w:val="bullet"/>
      <w:lvlText w:val="•"/>
      <w:lvlJc w:val="left"/>
      <w:pPr>
        <w:ind w:left="1535" w:hanging="260"/>
      </w:pPr>
      <w:rPr>
        <w:rFonts w:hint="default"/>
        <w:lang w:val="en-US" w:eastAsia="en-US" w:bidi="ar-SA"/>
      </w:rPr>
    </w:lvl>
    <w:lvl w:ilvl="2" w:tplc="322AC3EE">
      <w:numFmt w:val="bullet"/>
      <w:lvlText w:val="•"/>
      <w:lvlJc w:val="left"/>
      <w:pPr>
        <w:ind w:left="2571" w:hanging="260"/>
      </w:pPr>
      <w:rPr>
        <w:rFonts w:hint="default"/>
        <w:lang w:val="en-US" w:eastAsia="en-US" w:bidi="ar-SA"/>
      </w:rPr>
    </w:lvl>
    <w:lvl w:ilvl="3" w:tplc="15C2FBE0">
      <w:numFmt w:val="bullet"/>
      <w:lvlText w:val="•"/>
      <w:lvlJc w:val="left"/>
      <w:pPr>
        <w:ind w:left="3607" w:hanging="260"/>
      </w:pPr>
      <w:rPr>
        <w:rFonts w:hint="default"/>
        <w:lang w:val="en-US" w:eastAsia="en-US" w:bidi="ar-SA"/>
      </w:rPr>
    </w:lvl>
    <w:lvl w:ilvl="4" w:tplc="699A94CA">
      <w:numFmt w:val="bullet"/>
      <w:lvlText w:val="•"/>
      <w:lvlJc w:val="left"/>
      <w:pPr>
        <w:ind w:left="4642" w:hanging="260"/>
      </w:pPr>
      <w:rPr>
        <w:rFonts w:hint="default"/>
        <w:lang w:val="en-US" w:eastAsia="en-US" w:bidi="ar-SA"/>
      </w:rPr>
    </w:lvl>
    <w:lvl w:ilvl="5" w:tplc="825C9F2C">
      <w:numFmt w:val="bullet"/>
      <w:lvlText w:val="•"/>
      <w:lvlJc w:val="left"/>
      <w:pPr>
        <w:ind w:left="5678" w:hanging="260"/>
      </w:pPr>
      <w:rPr>
        <w:rFonts w:hint="default"/>
        <w:lang w:val="en-US" w:eastAsia="en-US" w:bidi="ar-SA"/>
      </w:rPr>
    </w:lvl>
    <w:lvl w:ilvl="6" w:tplc="D88628DE">
      <w:numFmt w:val="bullet"/>
      <w:lvlText w:val="•"/>
      <w:lvlJc w:val="left"/>
      <w:pPr>
        <w:ind w:left="6714" w:hanging="260"/>
      </w:pPr>
      <w:rPr>
        <w:rFonts w:hint="default"/>
        <w:lang w:val="en-US" w:eastAsia="en-US" w:bidi="ar-SA"/>
      </w:rPr>
    </w:lvl>
    <w:lvl w:ilvl="7" w:tplc="37B21E4E">
      <w:numFmt w:val="bullet"/>
      <w:lvlText w:val="•"/>
      <w:lvlJc w:val="left"/>
      <w:pPr>
        <w:ind w:left="7749" w:hanging="260"/>
      </w:pPr>
      <w:rPr>
        <w:rFonts w:hint="default"/>
        <w:lang w:val="en-US" w:eastAsia="en-US" w:bidi="ar-SA"/>
      </w:rPr>
    </w:lvl>
    <w:lvl w:ilvl="8" w:tplc="F9C0D25E">
      <w:numFmt w:val="bullet"/>
      <w:lvlText w:val="•"/>
      <w:lvlJc w:val="left"/>
      <w:pPr>
        <w:ind w:left="8785" w:hanging="260"/>
      </w:pPr>
      <w:rPr>
        <w:rFonts w:hint="default"/>
        <w:lang w:val="en-US" w:eastAsia="en-US" w:bidi="ar-SA"/>
      </w:rPr>
    </w:lvl>
  </w:abstractNum>
  <w:abstractNum w:abstractNumId="42" w15:restartNumberingAfterBreak="0">
    <w:nsid w:val="79396062"/>
    <w:multiLevelType w:val="hybridMultilevel"/>
    <w:tmpl w:val="AB322C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E142500"/>
    <w:multiLevelType w:val="hybridMultilevel"/>
    <w:tmpl w:val="5532D3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7F971ABC"/>
    <w:multiLevelType w:val="hybridMultilevel"/>
    <w:tmpl w:val="8546730A"/>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450389231">
    <w:abstractNumId w:val="0"/>
  </w:num>
  <w:num w:numId="2" w16cid:durableId="844395029">
    <w:abstractNumId w:val="1"/>
  </w:num>
  <w:num w:numId="3" w16cid:durableId="12076346">
    <w:abstractNumId w:val="2"/>
  </w:num>
  <w:num w:numId="4" w16cid:durableId="58477614">
    <w:abstractNumId w:val="3"/>
  </w:num>
  <w:num w:numId="5" w16cid:durableId="1930458446">
    <w:abstractNumId w:val="4"/>
  </w:num>
  <w:num w:numId="6" w16cid:durableId="476801045">
    <w:abstractNumId w:val="9"/>
  </w:num>
  <w:num w:numId="7" w16cid:durableId="1156801905">
    <w:abstractNumId w:val="5"/>
  </w:num>
  <w:num w:numId="8" w16cid:durableId="593126763">
    <w:abstractNumId w:val="6"/>
  </w:num>
  <w:num w:numId="9" w16cid:durableId="1882786249">
    <w:abstractNumId w:val="7"/>
  </w:num>
  <w:num w:numId="10" w16cid:durableId="1481532365">
    <w:abstractNumId w:val="8"/>
  </w:num>
  <w:num w:numId="11" w16cid:durableId="304969686">
    <w:abstractNumId w:val="10"/>
  </w:num>
  <w:num w:numId="12" w16cid:durableId="1200822985">
    <w:abstractNumId w:val="23"/>
  </w:num>
  <w:num w:numId="13" w16cid:durableId="82185430">
    <w:abstractNumId w:val="20"/>
  </w:num>
  <w:num w:numId="14" w16cid:durableId="1989087763">
    <w:abstractNumId w:val="39"/>
  </w:num>
  <w:num w:numId="15" w16cid:durableId="787235997">
    <w:abstractNumId w:val="12"/>
  </w:num>
  <w:num w:numId="16" w16cid:durableId="1504275098">
    <w:abstractNumId w:val="32"/>
  </w:num>
  <w:num w:numId="17" w16cid:durableId="1116145449">
    <w:abstractNumId w:val="37"/>
  </w:num>
  <w:num w:numId="18" w16cid:durableId="1758285350">
    <w:abstractNumId w:val="28"/>
  </w:num>
  <w:num w:numId="19" w16cid:durableId="284311443">
    <w:abstractNumId w:val="40"/>
  </w:num>
  <w:num w:numId="20" w16cid:durableId="1437171073">
    <w:abstractNumId w:val="21"/>
  </w:num>
  <w:num w:numId="21" w16cid:durableId="82192958">
    <w:abstractNumId w:val="24"/>
  </w:num>
  <w:num w:numId="22" w16cid:durableId="2089694828">
    <w:abstractNumId w:val="41"/>
  </w:num>
  <w:num w:numId="23" w16cid:durableId="2004698368">
    <w:abstractNumId w:val="29"/>
  </w:num>
  <w:num w:numId="24" w16cid:durableId="964038858">
    <w:abstractNumId w:val="19"/>
  </w:num>
  <w:num w:numId="25" w16cid:durableId="1911423912">
    <w:abstractNumId w:val="42"/>
  </w:num>
  <w:num w:numId="26" w16cid:durableId="1057702172">
    <w:abstractNumId w:val="17"/>
  </w:num>
  <w:num w:numId="27" w16cid:durableId="685445559">
    <w:abstractNumId w:val="34"/>
  </w:num>
  <w:num w:numId="28" w16cid:durableId="1969818358">
    <w:abstractNumId w:val="25"/>
  </w:num>
  <w:num w:numId="29" w16cid:durableId="1561404526">
    <w:abstractNumId w:val="31"/>
  </w:num>
  <w:num w:numId="30" w16cid:durableId="1818493619">
    <w:abstractNumId w:val="26"/>
  </w:num>
  <w:num w:numId="31" w16cid:durableId="1502700413">
    <w:abstractNumId w:val="14"/>
  </w:num>
  <w:num w:numId="32" w16cid:durableId="1787506302">
    <w:abstractNumId w:val="11"/>
  </w:num>
  <w:num w:numId="33" w16cid:durableId="308483294">
    <w:abstractNumId w:val="22"/>
  </w:num>
  <w:num w:numId="34" w16cid:durableId="2120296847">
    <w:abstractNumId w:val="36"/>
  </w:num>
  <w:num w:numId="35" w16cid:durableId="2018265130">
    <w:abstractNumId w:val="27"/>
  </w:num>
  <w:num w:numId="36" w16cid:durableId="1234972955">
    <w:abstractNumId w:val="43"/>
  </w:num>
  <w:num w:numId="37" w16cid:durableId="2105681207">
    <w:abstractNumId w:val="33"/>
  </w:num>
  <w:num w:numId="38" w16cid:durableId="1806461422">
    <w:abstractNumId w:val="15"/>
  </w:num>
  <w:num w:numId="39" w16cid:durableId="351341838">
    <w:abstractNumId w:val="18"/>
  </w:num>
  <w:num w:numId="40" w16cid:durableId="1120607236">
    <w:abstractNumId w:val="13"/>
  </w:num>
  <w:num w:numId="41" w16cid:durableId="92097206">
    <w:abstractNumId w:val="38"/>
  </w:num>
  <w:num w:numId="42" w16cid:durableId="1085225956">
    <w:abstractNumId w:val="16"/>
  </w:num>
  <w:num w:numId="43" w16cid:durableId="205071428">
    <w:abstractNumId w:val="30"/>
  </w:num>
  <w:num w:numId="44" w16cid:durableId="1954484053">
    <w:abstractNumId w:val="44"/>
  </w:num>
  <w:num w:numId="45" w16cid:durableId="112226295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ctiveWritingStyle w:appName="MSWord" w:lang="en-GB" w:vendorID="64" w:dllVersion="0" w:nlCheck="1" w:checkStyle="0"/>
  <w:activeWritingStyle w:appName="MSWord" w:lang="en-US" w:vendorID="64" w:dllVersion="0" w:nlCheck="1" w:checkStyle="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283"/>
    <w:rsid w:val="0000078B"/>
    <w:rsid w:val="000013B9"/>
    <w:rsid w:val="00001D03"/>
    <w:rsid w:val="00006821"/>
    <w:rsid w:val="00013DF1"/>
    <w:rsid w:val="00013E73"/>
    <w:rsid w:val="00014BA7"/>
    <w:rsid w:val="00017576"/>
    <w:rsid w:val="00017A44"/>
    <w:rsid w:val="000227A1"/>
    <w:rsid w:val="00022C86"/>
    <w:rsid w:val="000249AC"/>
    <w:rsid w:val="00025C59"/>
    <w:rsid w:val="000262A8"/>
    <w:rsid w:val="00027902"/>
    <w:rsid w:val="00031B17"/>
    <w:rsid w:val="00032669"/>
    <w:rsid w:val="00034D69"/>
    <w:rsid w:val="00036E71"/>
    <w:rsid w:val="0004019C"/>
    <w:rsid w:val="000426D6"/>
    <w:rsid w:val="0004347A"/>
    <w:rsid w:val="000454F4"/>
    <w:rsid w:val="00046BB2"/>
    <w:rsid w:val="00053C1D"/>
    <w:rsid w:val="00055C54"/>
    <w:rsid w:val="00056F60"/>
    <w:rsid w:val="0005702C"/>
    <w:rsid w:val="000571E0"/>
    <w:rsid w:val="0006341E"/>
    <w:rsid w:val="00065560"/>
    <w:rsid w:val="00067186"/>
    <w:rsid w:val="00067390"/>
    <w:rsid w:val="00067CD6"/>
    <w:rsid w:val="00070F08"/>
    <w:rsid w:val="00073C7F"/>
    <w:rsid w:val="00073DDF"/>
    <w:rsid w:val="0007470D"/>
    <w:rsid w:val="00076470"/>
    <w:rsid w:val="00076636"/>
    <w:rsid w:val="00077228"/>
    <w:rsid w:val="00077A4F"/>
    <w:rsid w:val="00077F35"/>
    <w:rsid w:val="00083DC8"/>
    <w:rsid w:val="00083F3D"/>
    <w:rsid w:val="00084518"/>
    <w:rsid w:val="00092A96"/>
    <w:rsid w:val="0009404B"/>
    <w:rsid w:val="0009603A"/>
    <w:rsid w:val="00096937"/>
    <w:rsid w:val="00096DED"/>
    <w:rsid w:val="000A01CC"/>
    <w:rsid w:val="000A1042"/>
    <w:rsid w:val="000A2091"/>
    <w:rsid w:val="000A231C"/>
    <w:rsid w:val="000B0C13"/>
    <w:rsid w:val="000B22EC"/>
    <w:rsid w:val="000B41F4"/>
    <w:rsid w:val="000B5BF4"/>
    <w:rsid w:val="000B62C9"/>
    <w:rsid w:val="000B7AC7"/>
    <w:rsid w:val="000B7B19"/>
    <w:rsid w:val="000C2788"/>
    <w:rsid w:val="000C4062"/>
    <w:rsid w:val="000C4347"/>
    <w:rsid w:val="000C77C4"/>
    <w:rsid w:val="000D0497"/>
    <w:rsid w:val="000D0599"/>
    <w:rsid w:val="000D4229"/>
    <w:rsid w:val="000D6127"/>
    <w:rsid w:val="000E0E4C"/>
    <w:rsid w:val="000E43A0"/>
    <w:rsid w:val="000E44C7"/>
    <w:rsid w:val="000E4DE4"/>
    <w:rsid w:val="000F0285"/>
    <w:rsid w:val="000F04A3"/>
    <w:rsid w:val="000F3195"/>
    <w:rsid w:val="000F36DE"/>
    <w:rsid w:val="000F56CD"/>
    <w:rsid w:val="000F6037"/>
    <w:rsid w:val="000F6401"/>
    <w:rsid w:val="00103556"/>
    <w:rsid w:val="001068E9"/>
    <w:rsid w:val="00107903"/>
    <w:rsid w:val="001105F8"/>
    <w:rsid w:val="00112F80"/>
    <w:rsid w:val="00115EE6"/>
    <w:rsid w:val="00116286"/>
    <w:rsid w:val="00117189"/>
    <w:rsid w:val="00121AC7"/>
    <w:rsid w:val="00121C9E"/>
    <w:rsid w:val="00122507"/>
    <w:rsid w:val="00123BC3"/>
    <w:rsid w:val="001243FC"/>
    <w:rsid w:val="0012638B"/>
    <w:rsid w:val="00127C58"/>
    <w:rsid w:val="00133EBF"/>
    <w:rsid w:val="0014306E"/>
    <w:rsid w:val="0014510C"/>
    <w:rsid w:val="00145E23"/>
    <w:rsid w:val="001461DF"/>
    <w:rsid w:val="001516FA"/>
    <w:rsid w:val="00153BD3"/>
    <w:rsid w:val="0015714F"/>
    <w:rsid w:val="00157607"/>
    <w:rsid w:val="00157A70"/>
    <w:rsid w:val="00162953"/>
    <w:rsid w:val="00166B94"/>
    <w:rsid w:val="001670EC"/>
    <w:rsid w:val="001708E8"/>
    <w:rsid w:val="00170BC2"/>
    <w:rsid w:val="0017207E"/>
    <w:rsid w:val="00176B2F"/>
    <w:rsid w:val="001847F3"/>
    <w:rsid w:val="0018485D"/>
    <w:rsid w:val="00191A8B"/>
    <w:rsid w:val="001940FC"/>
    <w:rsid w:val="001A2644"/>
    <w:rsid w:val="001A5A3D"/>
    <w:rsid w:val="001B0852"/>
    <w:rsid w:val="001B5209"/>
    <w:rsid w:val="001C2791"/>
    <w:rsid w:val="001C53A1"/>
    <w:rsid w:val="001D0833"/>
    <w:rsid w:val="001D3C05"/>
    <w:rsid w:val="001D45D1"/>
    <w:rsid w:val="001D49B9"/>
    <w:rsid w:val="001E090E"/>
    <w:rsid w:val="001E494F"/>
    <w:rsid w:val="001F43DE"/>
    <w:rsid w:val="001F4BAA"/>
    <w:rsid w:val="001F773D"/>
    <w:rsid w:val="001F7B47"/>
    <w:rsid w:val="00200869"/>
    <w:rsid w:val="00200BB4"/>
    <w:rsid w:val="00202261"/>
    <w:rsid w:val="00203F7A"/>
    <w:rsid w:val="00204236"/>
    <w:rsid w:val="00205AD5"/>
    <w:rsid w:val="0021042F"/>
    <w:rsid w:val="00210F2B"/>
    <w:rsid w:val="0021171B"/>
    <w:rsid w:val="00211AD9"/>
    <w:rsid w:val="002132AB"/>
    <w:rsid w:val="002161F0"/>
    <w:rsid w:val="002170D2"/>
    <w:rsid w:val="00221070"/>
    <w:rsid w:val="00222996"/>
    <w:rsid w:val="00222D35"/>
    <w:rsid w:val="002249F5"/>
    <w:rsid w:val="002253AC"/>
    <w:rsid w:val="00225479"/>
    <w:rsid w:val="00227E17"/>
    <w:rsid w:val="00231908"/>
    <w:rsid w:val="00231FC3"/>
    <w:rsid w:val="0023395C"/>
    <w:rsid w:val="00236A1A"/>
    <w:rsid w:val="00237A44"/>
    <w:rsid w:val="00237F2E"/>
    <w:rsid w:val="0024127E"/>
    <w:rsid w:val="00241DB2"/>
    <w:rsid w:val="00243AFC"/>
    <w:rsid w:val="00244551"/>
    <w:rsid w:val="00245712"/>
    <w:rsid w:val="00252173"/>
    <w:rsid w:val="002528F9"/>
    <w:rsid w:val="00257105"/>
    <w:rsid w:val="0026042D"/>
    <w:rsid w:val="0026309B"/>
    <w:rsid w:val="00265EFB"/>
    <w:rsid w:val="00266A5E"/>
    <w:rsid w:val="00266DF3"/>
    <w:rsid w:val="00274251"/>
    <w:rsid w:val="00276F67"/>
    <w:rsid w:val="0028529F"/>
    <w:rsid w:val="002866AB"/>
    <w:rsid w:val="002908AD"/>
    <w:rsid w:val="002A102B"/>
    <w:rsid w:val="002A2D2E"/>
    <w:rsid w:val="002A3007"/>
    <w:rsid w:val="002A5CA6"/>
    <w:rsid w:val="002A6B34"/>
    <w:rsid w:val="002A6F4B"/>
    <w:rsid w:val="002A75F9"/>
    <w:rsid w:val="002B0900"/>
    <w:rsid w:val="002B1979"/>
    <w:rsid w:val="002B2E1B"/>
    <w:rsid w:val="002C02BD"/>
    <w:rsid w:val="002C4C0B"/>
    <w:rsid w:val="002C4E10"/>
    <w:rsid w:val="002C508B"/>
    <w:rsid w:val="002D1949"/>
    <w:rsid w:val="002D4A3F"/>
    <w:rsid w:val="002D5C92"/>
    <w:rsid w:val="002D7127"/>
    <w:rsid w:val="002E04B7"/>
    <w:rsid w:val="002E1111"/>
    <w:rsid w:val="002E2ADA"/>
    <w:rsid w:val="002E2B7B"/>
    <w:rsid w:val="002E6FA9"/>
    <w:rsid w:val="002E73C9"/>
    <w:rsid w:val="002F15A8"/>
    <w:rsid w:val="002F15C5"/>
    <w:rsid w:val="002F22E1"/>
    <w:rsid w:val="002F5EA1"/>
    <w:rsid w:val="0030135D"/>
    <w:rsid w:val="00304F6D"/>
    <w:rsid w:val="00310C2C"/>
    <w:rsid w:val="00314C33"/>
    <w:rsid w:val="00314EA3"/>
    <w:rsid w:val="00315AF6"/>
    <w:rsid w:val="00321F70"/>
    <w:rsid w:val="003231AA"/>
    <w:rsid w:val="0032326F"/>
    <w:rsid w:val="0032461D"/>
    <w:rsid w:val="0032679E"/>
    <w:rsid w:val="00326B36"/>
    <w:rsid w:val="00332637"/>
    <w:rsid w:val="00335999"/>
    <w:rsid w:val="003362C2"/>
    <w:rsid w:val="00337E38"/>
    <w:rsid w:val="003464D7"/>
    <w:rsid w:val="00350ECC"/>
    <w:rsid w:val="00352FB4"/>
    <w:rsid w:val="003573E3"/>
    <w:rsid w:val="00363F1A"/>
    <w:rsid w:val="00364C23"/>
    <w:rsid w:val="00365CA2"/>
    <w:rsid w:val="00367FB4"/>
    <w:rsid w:val="0036AE66"/>
    <w:rsid w:val="00370964"/>
    <w:rsid w:val="00370F4D"/>
    <w:rsid w:val="003730FE"/>
    <w:rsid w:val="00373B24"/>
    <w:rsid w:val="00374C84"/>
    <w:rsid w:val="00377AFF"/>
    <w:rsid w:val="00381457"/>
    <w:rsid w:val="003817CF"/>
    <w:rsid w:val="00381B93"/>
    <w:rsid w:val="003835B4"/>
    <w:rsid w:val="00384763"/>
    <w:rsid w:val="00390CB3"/>
    <w:rsid w:val="003945F7"/>
    <w:rsid w:val="003963E5"/>
    <w:rsid w:val="00396502"/>
    <w:rsid w:val="003A2D08"/>
    <w:rsid w:val="003A2DA4"/>
    <w:rsid w:val="003A3415"/>
    <w:rsid w:val="003A494F"/>
    <w:rsid w:val="003A7C91"/>
    <w:rsid w:val="003B3680"/>
    <w:rsid w:val="003C0CDB"/>
    <w:rsid w:val="003C2818"/>
    <w:rsid w:val="003C390C"/>
    <w:rsid w:val="003C3B0A"/>
    <w:rsid w:val="003C3C26"/>
    <w:rsid w:val="003C67D8"/>
    <w:rsid w:val="003C6DF2"/>
    <w:rsid w:val="003C72DC"/>
    <w:rsid w:val="003D1F48"/>
    <w:rsid w:val="003D4F26"/>
    <w:rsid w:val="003D65E2"/>
    <w:rsid w:val="003E0480"/>
    <w:rsid w:val="003E0E5B"/>
    <w:rsid w:val="003E2364"/>
    <w:rsid w:val="003E2502"/>
    <w:rsid w:val="003E5D53"/>
    <w:rsid w:val="003E6C36"/>
    <w:rsid w:val="003F3849"/>
    <w:rsid w:val="003F3FF3"/>
    <w:rsid w:val="003F5B7C"/>
    <w:rsid w:val="003F77FF"/>
    <w:rsid w:val="0040377F"/>
    <w:rsid w:val="00403C27"/>
    <w:rsid w:val="00404825"/>
    <w:rsid w:val="0041115E"/>
    <w:rsid w:val="0041221C"/>
    <w:rsid w:val="00412E2E"/>
    <w:rsid w:val="00414EF5"/>
    <w:rsid w:val="00416C91"/>
    <w:rsid w:val="00421BEF"/>
    <w:rsid w:val="00421EA8"/>
    <w:rsid w:val="00423524"/>
    <w:rsid w:val="004313C8"/>
    <w:rsid w:val="00431AA1"/>
    <w:rsid w:val="00432A65"/>
    <w:rsid w:val="00437C28"/>
    <w:rsid w:val="004438FE"/>
    <w:rsid w:val="0044392E"/>
    <w:rsid w:val="00443A67"/>
    <w:rsid w:val="0044428B"/>
    <w:rsid w:val="00450D02"/>
    <w:rsid w:val="00451532"/>
    <w:rsid w:val="00454E63"/>
    <w:rsid w:val="004550D2"/>
    <w:rsid w:val="00455450"/>
    <w:rsid w:val="00455F83"/>
    <w:rsid w:val="00463E49"/>
    <w:rsid w:val="004656A2"/>
    <w:rsid w:val="00470497"/>
    <w:rsid w:val="00471144"/>
    <w:rsid w:val="00471468"/>
    <w:rsid w:val="00471ED9"/>
    <w:rsid w:val="004739E7"/>
    <w:rsid w:val="004745EC"/>
    <w:rsid w:val="00475248"/>
    <w:rsid w:val="004753A9"/>
    <w:rsid w:val="00477D8B"/>
    <w:rsid w:val="00483907"/>
    <w:rsid w:val="00484FBE"/>
    <w:rsid w:val="004852B5"/>
    <w:rsid w:val="0048760C"/>
    <w:rsid w:val="004877FB"/>
    <w:rsid w:val="00492B96"/>
    <w:rsid w:val="00493B6C"/>
    <w:rsid w:val="004951C6"/>
    <w:rsid w:val="004A338B"/>
    <w:rsid w:val="004A53AB"/>
    <w:rsid w:val="004A69D3"/>
    <w:rsid w:val="004B093F"/>
    <w:rsid w:val="004B16B0"/>
    <w:rsid w:val="004B4C32"/>
    <w:rsid w:val="004B6628"/>
    <w:rsid w:val="004B7EA9"/>
    <w:rsid w:val="004C37C9"/>
    <w:rsid w:val="004D3A3B"/>
    <w:rsid w:val="004D4A7A"/>
    <w:rsid w:val="004D7E19"/>
    <w:rsid w:val="004E2155"/>
    <w:rsid w:val="004E56AF"/>
    <w:rsid w:val="004F4328"/>
    <w:rsid w:val="00500665"/>
    <w:rsid w:val="00500B29"/>
    <w:rsid w:val="005032AC"/>
    <w:rsid w:val="00506582"/>
    <w:rsid w:val="00513730"/>
    <w:rsid w:val="00521495"/>
    <w:rsid w:val="00524694"/>
    <w:rsid w:val="00524FBC"/>
    <w:rsid w:val="005264E6"/>
    <w:rsid w:val="00532AEE"/>
    <w:rsid w:val="00537E4E"/>
    <w:rsid w:val="005400A8"/>
    <w:rsid w:val="00543DD5"/>
    <w:rsid w:val="00545988"/>
    <w:rsid w:val="00546F4D"/>
    <w:rsid w:val="005476A8"/>
    <w:rsid w:val="005518CE"/>
    <w:rsid w:val="00552DDF"/>
    <w:rsid w:val="005577B7"/>
    <w:rsid w:val="0056791C"/>
    <w:rsid w:val="005707D1"/>
    <w:rsid w:val="00573C37"/>
    <w:rsid w:val="00575487"/>
    <w:rsid w:val="005776C6"/>
    <w:rsid w:val="0058325C"/>
    <w:rsid w:val="0058377E"/>
    <w:rsid w:val="005866A1"/>
    <w:rsid w:val="00586FA5"/>
    <w:rsid w:val="00587C82"/>
    <w:rsid w:val="00594DFF"/>
    <w:rsid w:val="005950B9"/>
    <w:rsid w:val="005962CB"/>
    <w:rsid w:val="0059665D"/>
    <w:rsid w:val="0059768F"/>
    <w:rsid w:val="0059780D"/>
    <w:rsid w:val="005A1344"/>
    <w:rsid w:val="005A1667"/>
    <w:rsid w:val="005A2726"/>
    <w:rsid w:val="005A28D5"/>
    <w:rsid w:val="005A3BDF"/>
    <w:rsid w:val="005A61C1"/>
    <w:rsid w:val="005B1EEE"/>
    <w:rsid w:val="005B1F7B"/>
    <w:rsid w:val="005B3C73"/>
    <w:rsid w:val="005B6EAE"/>
    <w:rsid w:val="005B72ED"/>
    <w:rsid w:val="005B7BA1"/>
    <w:rsid w:val="005B7DD6"/>
    <w:rsid w:val="005C0F5D"/>
    <w:rsid w:val="005C26C5"/>
    <w:rsid w:val="005C4788"/>
    <w:rsid w:val="005C6B0E"/>
    <w:rsid w:val="005C715D"/>
    <w:rsid w:val="005D3C49"/>
    <w:rsid w:val="005D4386"/>
    <w:rsid w:val="005D70AE"/>
    <w:rsid w:val="005E0724"/>
    <w:rsid w:val="005E07A4"/>
    <w:rsid w:val="005E349E"/>
    <w:rsid w:val="005E482B"/>
    <w:rsid w:val="005F6172"/>
    <w:rsid w:val="00602680"/>
    <w:rsid w:val="00606A02"/>
    <w:rsid w:val="00606DBA"/>
    <w:rsid w:val="006102F8"/>
    <w:rsid w:val="00611D8B"/>
    <w:rsid w:val="00620B5E"/>
    <w:rsid w:val="0062351C"/>
    <w:rsid w:val="006240EC"/>
    <w:rsid w:val="006242B3"/>
    <w:rsid w:val="006249DC"/>
    <w:rsid w:val="00627DE3"/>
    <w:rsid w:val="00630351"/>
    <w:rsid w:val="00635983"/>
    <w:rsid w:val="00636E2A"/>
    <w:rsid w:val="00641276"/>
    <w:rsid w:val="00641979"/>
    <w:rsid w:val="00641BBF"/>
    <w:rsid w:val="00645362"/>
    <w:rsid w:val="006473BF"/>
    <w:rsid w:val="00647A4C"/>
    <w:rsid w:val="006500EE"/>
    <w:rsid w:val="00650893"/>
    <w:rsid w:val="00650AB2"/>
    <w:rsid w:val="00650E11"/>
    <w:rsid w:val="00651624"/>
    <w:rsid w:val="00653464"/>
    <w:rsid w:val="006557B4"/>
    <w:rsid w:val="0065632F"/>
    <w:rsid w:val="00656B38"/>
    <w:rsid w:val="006619D9"/>
    <w:rsid w:val="00663C30"/>
    <w:rsid w:val="00671BBA"/>
    <w:rsid w:val="00671FB3"/>
    <w:rsid w:val="00674C80"/>
    <w:rsid w:val="00675E8E"/>
    <w:rsid w:val="00677482"/>
    <w:rsid w:val="006777F0"/>
    <w:rsid w:val="006863E4"/>
    <w:rsid w:val="00686489"/>
    <w:rsid w:val="00687B23"/>
    <w:rsid w:val="006901F0"/>
    <w:rsid w:val="00690FDD"/>
    <w:rsid w:val="00692BAE"/>
    <w:rsid w:val="00692CF9"/>
    <w:rsid w:val="00696829"/>
    <w:rsid w:val="00697359"/>
    <w:rsid w:val="006A2786"/>
    <w:rsid w:val="006B2A7A"/>
    <w:rsid w:val="006B7F21"/>
    <w:rsid w:val="006C698B"/>
    <w:rsid w:val="006C6D66"/>
    <w:rsid w:val="006C6E7A"/>
    <w:rsid w:val="006D0EAE"/>
    <w:rsid w:val="006E2F8E"/>
    <w:rsid w:val="006E3519"/>
    <w:rsid w:val="006E6514"/>
    <w:rsid w:val="006F03E1"/>
    <w:rsid w:val="006F0896"/>
    <w:rsid w:val="006F1595"/>
    <w:rsid w:val="006F174F"/>
    <w:rsid w:val="006F2E00"/>
    <w:rsid w:val="006F3019"/>
    <w:rsid w:val="00700029"/>
    <w:rsid w:val="00700B89"/>
    <w:rsid w:val="0070251D"/>
    <w:rsid w:val="007035EB"/>
    <w:rsid w:val="00704214"/>
    <w:rsid w:val="00704B52"/>
    <w:rsid w:val="00704D76"/>
    <w:rsid w:val="00706407"/>
    <w:rsid w:val="00706699"/>
    <w:rsid w:val="007069D6"/>
    <w:rsid w:val="00711539"/>
    <w:rsid w:val="00712F9A"/>
    <w:rsid w:val="007164F6"/>
    <w:rsid w:val="00721236"/>
    <w:rsid w:val="00721976"/>
    <w:rsid w:val="00721A90"/>
    <w:rsid w:val="00737980"/>
    <w:rsid w:val="007409EB"/>
    <w:rsid w:val="007422D2"/>
    <w:rsid w:val="00742862"/>
    <w:rsid w:val="00744D04"/>
    <w:rsid w:val="00745714"/>
    <w:rsid w:val="00746DAD"/>
    <w:rsid w:val="007471F7"/>
    <w:rsid w:val="00753E7F"/>
    <w:rsid w:val="00755309"/>
    <w:rsid w:val="007564E9"/>
    <w:rsid w:val="00760DE6"/>
    <w:rsid w:val="00761283"/>
    <w:rsid w:val="00764EC8"/>
    <w:rsid w:val="007676DD"/>
    <w:rsid w:val="00770B42"/>
    <w:rsid w:val="007741E3"/>
    <w:rsid w:val="0077708B"/>
    <w:rsid w:val="00785EE9"/>
    <w:rsid w:val="0078634B"/>
    <w:rsid w:val="00786B7A"/>
    <w:rsid w:val="007877F9"/>
    <w:rsid w:val="00790940"/>
    <w:rsid w:val="007930EA"/>
    <w:rsid w:val="007944D1"/>
    <w:rsid w:val="00796E97"/>
    <w:rsid w:val="007971DC"/>
    <w:rsid w:val="007A1D28"/>
    <w:rsid w:val="007A35CD"/>
    <w:rsid w:val="007A4F9C"/>
    <w:rsid w:val="007A6FBD"/>
    <w:rsid w:val="007A7838"/>
    <w:rsid w:val="007B0922"/>
    <w:rsid w:val="007B1F9C"/>
    <w:rsid w:val="007B30C5"/>
    <w:rsid w:val="007B7698"/>
    <w:rsid w:val="007C2EFE"/>
    <w:rsid w:val="007C4D7F"/>
    <w:rsid w:val="007C52D9"/>
    <w:rsid w:val="007D058B"/>
    <w:rsid w:val="007E0FF2"/>
    <w:rsid w:val="007E3209"/>
    <w:rsid w:val="007E372E"/>
    <w:rsid w:val="007E5E77"/>
    <w:rsid w:val="007E6F9E"/>
    <w:rsid w:val="007F05E8"/>
    <w:rsid w:val="007F15E2"/>
    <w:rsid w:val="007F3044"/>
    <w:rsid w:val="007F4440"/>
    <w:rsid w:val="007F7E75"/>
    <w:rsid w:val="0080316A"/>
    <w:rsid w:val="008060A1"/>
    <w:rsid w:val="0080610B"/>
    <w:rsid w:val="00806F67"/>
    <w:rsid w:val="00810642"/>
    <w:rsid w:val="00813F6C"/>
    <w:rsid w:val="0081523A"/>
    <w:rsid w:val="0081725A"/>
    <w:rsid w:val="008175D3"/>
    <w:rsid w:val="00826BAC"/>
    <w:rsid w:val="008275C1"/>
    <w:rsid w:val="00830398"/>
    <w:rsid w:val="00830BD8"/>
    <w:rsid w:val="00831769"/>
    <w:rsid w:val="008411CC"/>
    <w:rsid w:val="0084446C"/>
    <w:rsid w:val="008455D7"/>
    <w:rsid w:val="00846E97"/>
    <w:rsid w:val="008509E1"/>
    <w:rsid w:val="0085223B"/>
    <w:rsid w:val="00854284"/>
    <w:rsid w:val="00854A21"/>
    <w:rsid w:val="00857203"/>
    <w:rsid w:val="00860657"/>
    <w:rsid w:val="00862806"/>
    <w:rsid w:val="0086283E"/>
    <w:rsid w:val="008659C0"/>
    <w:rsid w:val="008674F3"/>
    <w:rsid w:val="00870433"/>
    <w:rsid w:val="00870E10"/>
    <w:rsid w:val="00871EB7"/>
    <w:rsid w:val="00875A82"/>
    <w:rsid w:val="0088004D"/>
    <w:rsid w:val="00880251"/>
    <w:rsid w:val="00882054"/>
    <w:rsid w:val="00886A07"/>
    <w:rsid w:val="0089317C"/>
    <w:rsid w:val="00896CD0"/>
    <w:rsid w:val="00897654"/>
    <w:rsid w:val="008A2A5C"/>
    <w:rsid w:val="008A7C64"/>
    <w:rsid w:val="008A7C90"/>
    <w:rsid w:val="008B1F39"/>
    <w:rsid w:val="008B2811"/>
    <w:rsid w:val="008B38BD"/>
    <w:rsid w:val="008B77D5"/>
    <w:rsid w:val="008C0C2E"/>
    <w:rsid w:val="008C156A"/>
    <w:rsid w:val="008C2F99"/>
    <w:rsid w:val="008C3DEB"/>
    <w:rsid w:val="008C5219"/>
    <w:rsid w:val="008C5F42"/>
    <w:rsid w:val="008C60D8"/>
    <w:rsid w:val="008C614F"/>
    <w:rsid w:val="008D389C"/>
    <w:rsid w:val="008D39F4"/>
    <w:rsid w:val="008D4645"/>
    <w:rsid w:val="008D5759"/>
    <w:rsid w:val="008D630F"/>
    <w:rsid w:val="008E0AB4"/>
    <w:rsid w:val="008E2386"/>
    <w:rsid w:val="008E4BFB"/>
    <w:rsid w:val="008E6727"/>
    <w:rsid w:val="008E7AEE"/>
    <w:rsid w:val="008F04F1"/>
    <w:rsid w:val="008F210A"/>
    <w:rsid w:val="008F37A8"/>
    <w:rsid w:val="008F60AA"/>
    <w:rsid w:val="008F6490"/>
    <w:rsid w:val="00901AD6"/>
    <w:rsid w:val="00902202"/>
    <w:rsid w:val="0090301F"/>
    <w:rsid w:val="00903183"/>
    <w:rsid w:val="009126DF"/>
    <w:rsid w:val="00912D82"/>
    <w:rsid w:val="009136B8"/>
    <w:rsid w:val="00913BCC"/>
    <w:rsid w:val="00915CA0"/>
    <w:rsid w:val="009177E3"/>
    <w:rsid w:val="00917DEB"/>
    <w:rsid w:val="00921DCC"/>
    <w:rsid w:val="009255F5"/>
    <w:rsid w:val="009264A4"/>
    <w:rsid w:val="0092763C"/>
    <w:rsid w:val="00927AF4"/>
    <w:rsid w:val="00927F58"/>
    <w:rsid w:val="0093054F"/>
    <w:rsid w:val="00934041"/>
    <w:rsid w:val="00935B36"/>
    <w:rsid w:val="00935D07"/>
    <w:rsid w:val="009524A0"/>
    <w:rsid w:val="009524C1"/>
    <w:rsid w:val="0095349D"/>
    <w:rsid w:val="0095676B"/>
    <w:rsid w:val="0095678F"/>
    <w:rsid w:val="0095771F"/>
    <w:rsid w:val="009603D3"/>
    <w:rsid w:val="00961179"/>
    <w:rsid w:val="0096551B"/>
    <w:rsid w:val="00966CA2"/>
    <w:rsid w:val="00972C41"/>
    <w:rsid w:val="00973148"/>
    <w:rsid w:val="00973229"/>
    <w:rsid w:val="00976C4C"/>
    <w:rsid w:val="009771B4"/>
    <w:rsid w:val="00984F75"/>
    <w:rsid w:val="0099182D"/>
    <w:rsid w:val="009922F4"/>
    <w:rsid w:val="009A120D"/>
    <w:rsid w:val="009A2A42"/>
    <w:rsid w:val="009A2EE6"/>
    <w:rsid w:val="009A3ACA"/>
    <w:rsid w:val="009B7462"/>
    <w:rsid w:val="009B77D2"/>
    <w:rsid w:val="009C247F"/>
    <w:rsid w:val="009D3845"/>
    <w:rsid w:val="009D500E"/>
    <w:rsid w:val="009D6FA5"/>
    <w:rsid w:val="009E339C"/>
    <w:rsid w:val="009E5D78"/>
    <w:rsid w:val="009E799D"/>
    <w:rsid w:val="009E7CF2"/>
    <w:rsid w:val="009F156A"/>
    <w:rsid w:val="009F15B8"/>
    <w:rsid w:val="009F1B5A"/>
    <w:rsid w:val="009F5D8C"/>
    <w:rsid w:val="009F68FF"/>
    <w:rsid w:val="009F6A82"/>
    <w:rsid w:val="00A04B78"/>
    <w:rsid w:val="00A04E6D"/>
    <w:rsid w:val="00A11FF6"/>
    <w:rsid w:val="00A132E8"/>
    <w:rsid w:val="00A14AA3"/>
    <w:rsid w:val="00A17A67"/>
    <w:rsid w:val="00A20040"/>
    <w:rsid w:val="00A20996"/>
    <w:rsid w:val="00A22C38"/>
    <w:rsid w:val="00A23C2D"/>
    <w:rsid w:val="00A255AD"/>
    <w:rsid w:val="00A27CC0"/>
    <w:rsid w:val="00A3108F"/>
    <w:rsid w:val="00A34165"/>
    <w:rsid w:val="00A46FA2"/>
    <w:rsid w:val="00A50853"/>
    <w:rsid w:val="00A50F7D"/>
    <w:rsid w:val="00A510A9"/>
    <w:rsid w:val="00A52F2B"/>
    <w:rsid w:val="00A53F6E"/>
    <w:rsid w:val="00A54D52"/>
    <w:rsid w:val="00A602A5"/>
    <w:rsid w:val="00A60E1A"/>
    <w:rsid w:val="00A62E09"/>
    <w:rsid w:val="00A62F85"/>
    <w:rsid w:val="00A639B2"/>
    <w:rsid w:val="00A64BF3"/>
    <w:rsid w:val="00A71425"/>
    <w:rsid w:val="00A73940"/>
    <w:rsid w:val="00A76C79"/>
    <w:rsid w:val="00A7777F"/>
    <w:rsid w:val="00A81F23"/>
    <w:rsid w:val="00A827E8"/>
    <w:rsid w:val="00A832D3"/>
    <w:rsid w:val="00A83852"/>
    <w:rsid w:val="00A85146"/>
    <w:rsid w:val="00A87A28"/>
    <w:rsid w:val="00A87DB4"/>
    <w:rsid w:val="00A906F7"/>
    <w:rsid w:val="00A94990"/>
    <w:rsid w:val="00A95BA8"/>
    <w:rsid w:val="00AA0908"/>
    <w:rsid w:val="00AA0DE7"/>
    <w:rsid w:val="00AA120F"/>
    <w:rsid w:val="00AA1A90"/>
    <w:rsid w:val="00AA6781"/>
    <w:rsid w:val="00AB1FCB"/>
    <w:rsid w:val="00AB2033"/>
    <w:rsid w:val="00AB463E"/>
    <w:rsid w:val="00AB6CCF"/>
    <w:rsid w:val="00AC6B19"/>
    <w:rsid w:val="00AD4462"/>
    <w:rsid w:val="00AE11AF"/>
    <w:rsid w:val="00AE2ABA"/>
    <w:rsid w:val="00AE65CF"/>
    <w:rsid w:val="00AF12F5"/>
    <w:rsid w:val="00AF32B0"/>
    <w:rsid w:val="00AF3A18"/>
    <w:rsid w:val="00AF42EA"/>
    <w:rsid w:val="00AF4430"/>
    <w:rsid w:val="00AF5E48"/>
    <w:rsid w:val="00AF7B7E"/>
    <w:rsid w:val="00B00C80"/>
    <w:rsid w:val="00B00DE7"/>
    <w:rsid w:val="00B014C0"/>
    <w:rsid w:val="00B02E3B"/>
    <w:rsid w:val="00B07FAE"/>
    <w:rsid w:val="00B128D1"/>
    <w:rsid w:val="00B14C88"/>
    <w:rsid w:val="00B23EE5"/>
    <w:rsid w:val="00B24883"/>
    <w:rsid w:val="00B25ABD"/>
    <w:rsid w:val="00B2620F"/>
    <w:rsid w:val="00B26911"/>
    <w:rsid w:val="00B30786"/>
    <w:rsid w:val="00B3278C"/>
    <w:rsid w:val="00B33006"/>
    <w:rsid w:val="00B372EE"/>
    <w:rsid w:val="00B42BF8"/>
    <w:rsid w:val="00B5187C"/>
    <w:rsid w:val="00B54855"/>
    <w:rsid w:val="00B548A3"/>
    <w:rsid w:val="00B553C3"/>
    <w:rsid w:val="00B6196E"/>
    <w:rsid w:val="00B64F34"/>
    <w:rsid w:val="00B66C8D"/>
    <w:rsid w:val="00B677BE"/>
    <w:rsid w:val="00B7165F"/>
    <w:rsid w:val="00B7221D"/>
    <w:rsid w:val="00B72A3B"/>
    <w:rsid w:val="00B73FC8"/>
    <w:rsid w:val="00B76CA6"/>
    <w:rsid w:val="00B87B41"/>
    <w:rsid w:val="00B87BA2"/>
    <w:rsid w:val="00B91E02"/>
    <w:rsid w:val="00B95192"/>
    <w:rsid w:val="00B960FC"/>
    <w:rsid w:val="00B97A46"/>
    <w:rsid w:val="00BA234D"/>
    <w:rsid w:val="00BA3DAD"/>
    <w:rsid w:val="00BA40CB"/>
    <w:rsid w:val="00BA4D76"/>
    <w:rsid w:val="00BA5AC3"/>
    <w:rsid w:val="00BB0781"/>
    <w:rsid w:val="00BB1467"/>
    <w:rsid w:val="00BB158D"/>
    <w:rsid w:val="00BB192F"/>
    <w:rsid w:val="00BB1F63"/>
    <w:rsid w:val="00BB2F9D"/>
    <w:rsid w:val="00BB2FE4"/>
    <w:rsid w:val="00BB35A0"/>
    <w:rsid w:val="00BB6A94"/>
    <w:rsid w:val="00BB6FC7"/>
    <w:rsid w:val="00BC10F8"/>
    <w:rsid w:val="00BC2DD3"/>
    <w:rsid w:val="00BD4ADA"/>
    <w:rsid w:val="00BD5401"/>
    <w:rsid w:val="00BD71F8"/>
    <w:rsid w:val="00BE198F"/>
    <w:rsid w:val="00BE277D"/>
    <w:rsid w:val="00BF0B3B"/>
    <w:rsid w:val="00BF3115"/>
    <w:rsid w:val="00BF622E"/>
    <w:rsid w:val="00C02E14"/>
    <w:rsid w:val="00C059B3"/>
    <w:rsid w:val="00C06660"/>
    <w:rsid w:val="00C066AF"/>
    <w:rsid w:val="00C06A95"/>
    <w:rsid w:val="00C15A73"/>
    <w:rsid w:val="00C20DCB"/>
    <w:rsid w:val="00C21FA9"/>
    <w:rsid w:val="00C2246D"/>
    <w:rsid w:val="00C24B73"/>
    <w:rsid w:val="00C24DD8"/>
    <w:rsid w:val="00C319FC"/>
    <w:rsid w:val="00C31B5D"/>
    <w:rsid w:val="00C32D01"/>
    <w:rsid w:val="00C41E53"/>
    <w:rsid w:val="00C42395"/>
    <w:rsid w:val="00C43584"/>
    <w:rsid w:val="00C43F95"/>
    <w:rsid w:val="00C4493B"/>
    <w:rsid w:val="00C4540A"/>
    <w:rsid w:val="00C45453"/>
    <w:rsid w:val="00C5202B"/>
    <w:rsid w:val="00C52973"/>
    <w:rsid w:val="00C54B99"/>
    <w:rsid w:val="00C55A67"/>
    <w:rsid w:val="00C564E4"/>
    <w:rsid w:val="00C60218"/>
    <w:rsid w:val="00C6115B"/>
    <w:rsid w:val="00C6232D"/>
    <w:rsid w:val="00C65566"/>
    <w:rsid w:val="00C65A37"/>
    <w:rsid w:val="00C6631A"/>
    <w:rsid w:val="00C67DEB"/>
    <w:rsid w:val="00C70630"/>
    <w:rsid w:val="00C71129"/>
    <w:rsid w:val="00C71F22"/>
    <w:rsid w:val="00C7497A"/>
    <w:rsid w:val="00C7604A"/>
    <w:rsid w:val="00C76716"/>
    <w:rsid w:val="00C80353"/>
    <w:rsid w:val="00C81342"/>
    <w:rsid w:val="00C8324E"/>
    <w:rsid w:val="00C84DE7"/>
    <w:rsid w:val="00C84F0D"/>
    <w:rsid w:val="00C867F0"/>
    <w:rsid w:val="00C91A43"/>
    <w:rsid w:val="00C9339A"/>
    <w:rsid w:val="00C934F4"/>
    <w:rsid w:val="00C95EDE"/>
    <w:rsid w:val="00C9900D"/>
    <w:rsid w:val="00CA14CC"/>
    <w:rsid w:val="00CA2A8E"/>
    <w:rsid w:val="00CA4648"/>
    <w:rsid w:val="00CA5A0C"/>
    <w:rsid w:val="00CA676E"/>
    <w:rsid w:val="00CA6D7E"/>
    <w:rsid w:val="00CA7201"/>
    <w:rsid w:val="00CA7F44"/>
    <w:rsid w:val="00CB06EC"/>
    <w:rsid w:val="00CB0D0C"/>
    <w:rsid w:val="00CB1BCF"/>
    <w:rsid w:val="00CB526D"/>
    <w:rsid w:val="00CC303C"/>
    <w:rsid w:val="00CC5585"/>
    <w:rsid w:val="00CD00ED"/>
    <w:rsid w:val="00CD0EDE"/>
    <w:rsid w:val="00CD44A3"/>
    <w:rsid w:val="00CD58B9"/>
    <w:rsid w:val="00CD64C7"/>
    <w:rsid w:val="00CD6D13"/>
    <w:rsid w:val="00CD76C7"/>
    <w:rsid w:val="00CE00E0"/>
    <w:rsid w:val="00CE3CC7"/>
    <w:rsid w:val="00CF04C5"/>
    <w:rsid w:val="00CF0CFC"/>
    <w:rsid w:val="00CF1065"/>
    <w:rsid w:val="00CF1941"/>
    <w:rsid w:val="00CF384A"/>
    <w:rsid w:val="00D00AFD"/>
    <w:rsid w:val="00D0529C"/>
    <w:rsid w:val="00D13094"/>
    <w:rsid w:val="00D135F8"/>
    <w:rsid w:val="00D1673F"/>
    <w:rsid w:val="00D17779"/>
    <w:rsid w:val="00D20E84"/>
    <w:rsid w:val="00D24133"/>
    <w:rsid w:val="00D24250"/>
    <w:rsid w:val="00D26C9D"/>
    <w:rsid w:val="00D27CE1"/>
    <w:rsid w:val="00D35DD4"/>
    <w:rsid w:val="00D41514"/>
    <w:rsid w:val="00D421C9"/>
    <w:rsid w:val="00D442C1"/>
    <w:rsid w:val="00D452AF"/>
    <w:rsid w:val="00D46AAF"/>
    <w:rsid w:val="00D46DBF"/>
    <w:rsid w:val="00D54394"/>
    <w:rsid w:val="00D56164"/>
    <w:rsid w:val="00D56323"/>
    <w:rsid w:val="00D56367"/>
    <w:rsid w:val="00D60883"/>
    <w:rsid w:val="00D65769"/>
    <w:rsid w:val="00D67607"/>
    <w:rsid w:val="00D707A5"/>
    <w:rsid w:val="00D71C83"/>
    <w:rsid w:val="00D77C46"/>
    <w:rsid w:val="00D77E17"/>
    <w:rsid w:val="00D80055"/>
    <w:rsid w:val="00D81A0A"/>
    <w:rsid w:val="00D82840"/>
    <w:rsid w:val="00D83D02"/>
    <w:rsid w:val="00D863EF"/>
    <w:rsid w:val="00D901F0"/>
    <w:rsid w:val="00D94557"/>
    <w:rsid w:val="00D97744"/>
    <w:rsid w:val="00DA1D38"/>
    <w:rsid w:val="00DA41DD"/>
    <w:rsid w:val="00DA6221"/>
    <w:rsid w:val="00DA709C"/>
    <w:rsid w:val="00DA792E"/>
    <w:rsid w:val="00DA7F71"/>
    <w:rsid w:val="00DB2946"/>
    <w:rsid w:val="00DB2ECE"/>
    <w:rsid w:val="00DB4312"/>
    <w:rsid w:val="00DB4BAF"/>
    <w:rsid w:val="00DC384A"/>
    <w:rsid w:val="00DC5089"/>
    <w:rsid w:val="00DC5142"/>
    <w:rsid w:val="00DD01ED"/>
    <w:rsid w:val="00DD025A"/>
    <w:rsid w:val="00DD13B9"/>
    <w:rsid w:val="00DD4AD0"/>
    <w:rsid w:val="00DE1FEB"/>
    <w:rsid w:val="00DE3D86"/>
    <w:rsid w:val="00DE4AB2"/>
    <w:rsid w:val="00DE575B"/>
    <w:rsid w:val="00DE5BF7"/>
    <w:rsid w:val="00DF0933"/>
    <w:rsid w:val="00DF12AC"/>
    <w:rsid w:val="00DF196C"/>
    <w:rsid w:val="00DF3B7B"/>
    <w:rsid w:val="00DF4003"/>
    <w:rsid w:val="00DF77E1"/>
    <w:rsid w:val="00DF7CED"/>
    <w:rsid w:val="00E00DA5"/>
    <w:rsid w:val="00E00F65"/>
    <w:rsid w:val="00E05FDF"/>
    <w:rsid w:val="00E07FD7"/>
    <w:rsid w:val="00E12012"/>
    <w:rsid w:val="00E22607"/>
    <w:rsid w:val="00E22BC4"/>
    <w:rsid w:val="00E2341B"/>
    <w:rsid w:val="00E24EA7"/>
    <w:rsid w:val="00E25DBD"/>
    <w:rsid w:val="00E27255"/>
    <w:rsid w:val="00E27AB4"/>
    <w:rsid w:val="00E30062"/>
    <w:rsid w:val="00E30356"/>
    <w:rsid w:val="00E307B2"/>
    <w:rsid w:val="00E3703D"/>
    <w:rsid w:val="00E3736A"/>
    <w:rsid w:val="00E42177"/>
    <w:rsid w:val="00E422E8"/>
    <w:rsid w:val="00E43612"/>
    <w:rsid w:val="00E47EC7"/>
    <w:rsid w:val="00E50019"/>
    <w:rsid w:val="00E51741"/>
    <w:rsid w:val="00E52A4F"/>
    <w:rsid w:val="00E53F3A"/>
    <w:rsid w:val="00E57A12"/>
    <w:rsid w:val="00E6004B"/>
    <w:rsid w:val="00E653B7"/>
    <w:rsid w:val="00E670A2"/>
    <w:rsid w:val="00E67184"/>
    <w:rsid w:val="00E70828"/>
    <w:rsid w:val="00E723E6"/>
    <w:rsid w:val="00E72765"/>
    <w:rsid w:val="00E742C8"/>
    <w:rsid w:val="00E755CD"/>
    <w:rsid w:val="00E80A18"/>
    <w:rsid w:val="00E837D7"/>
    <w:rsid w:val="00E83BE7"/>
    <w:rsid w:val="00E857A0"/>
    <w:rsid w:val="00E927DB"/>
    <w:rsid w:val="00E95613"/>
    <w:rsid w:val="00E9643B"/>
    <w:rsid w:val="00E97DBC"/>
    <w:rsid w:val="00EA06A6"/>
    <w:rsid w:val="00EA2054"/>
    <w:rsid w:val="00EA2332"/>
    <w:rsid w:val="00EA3021"/>
    <w:rsid w:val="00EA47CF"/>
    <w:rsid w:val="00EA50EE"/>
    <w:rsid w:val="00EB0BDB"/>
    <w:rsid w:val="00EB1EEA"/>
    <w:rsid w:val="00EB350E"/>
    <w:rsid w:val="00EB3823"/>
    <w:rsid w:val="00EB3BFA"/>
    <w:rsid w:val="00EB4ABE"/>
    <w:rsid w:val="00EB4CAF"/>
    <w:rsid w:val="00EC2611"/>
    <w:rsid w:val="00EC364B"/>
    <w:rsid w:val="00EC6653"/>
    <w:rsid w:val="00ED05EC"/>
    <w:rsid w:val="00ED1F71"/>
    <w:rsid w:val="00ED4165"/>
    <w:rsid w:val="00ED5F83"/>
    <w:rsid w:val="00ED60DA"/>
    <w:rsid w:val="00ED6617"/>
    <w:rsid w:val="00EE06C4"/>
    <w:rsid w:val="00EE3124"/>
    <w:rsid w:val="00EE54C5"/>
    <w:rsid w:val="00EE6253"/>
    <w:rsid w:val="00EE7816"/>
    <w:rsid w:val="00EF0D4A"/>
    <w:rsid w:val="00EF1874"/>
    <w:rsid w:val="00EF2001"/>
    <w:rsid w:val="00EF2B83"/>
    <w:rsid w:val="00EF3A81"/>
    <w:rsid w:val="00EF5BA1"/>
    <w:rsid w:val="00EF6D03"/>
    <w:rsid w:val="00F020EF"/>
    <w:rsid w:val="00F0575A"/>
    <w:rsid w:val="00F07A26"/>
    <w:rsid w:val="00F10063"/>
    <w:rsid w:val="00F10AA6"/>
    <w:rsid w:val="00F175D8"/>
    <w:rsid w:val="00F24771"/>
    <w:rsid w:val="00F24A66"/>
    <w:rsid w:val="00F2537C"/>
    <w:rsid w:val="00F279CA"/>
    <w:rsid w:val="00F3126F"/>
    <w:rsid w:val="00F32DFB"/>
    <w:rsid w:val="00F32FF9"/>
    <w:rsid w:val="00F33BD7"/>
    <w:rsid w:val="00F3407B"/>
    <w:rsid w:val="00F35DB3"/>
    <w:rsid w:val="00F4104E"/>
    <w:rsid w:val="00F41D48"/>
    <w:rsid w:val="00F44DCD"/>
    <w:rsid w:val="00F46368"/>
    <w:rsid w:val="00F46B44"/>
    <w:rsid w:val="00F46E3F"/>
    <w:rsid w:val="00F56B2B"/>
    <w:rsid w:val="00F5750A"/>
    <w:rsid w:val="00F61D61"/>
    <w:rsid w:val="00F64533"/>
    <w:rsid w:val="00F67077"/>
    <w:rsid w:val="00F671C8"/>
    <w:rsid w:val="00F72C64"/>
    <w:rsid w:val="00F75552"/>
    <w:rsid w:val="00F75E16"/>
    <w:rsid w:val="00F80DE9"/>
    <w:rsid w:val="00F81507"/>
    <w:rsid w:val="00F817C6"/>
    <w:rsid w:val="00F83D70"/>
    <w:rsid w:val="00F86BFA"/>
    <w:rsid w:val="00F8719E"/>
    <w:rsid w:val="00F90BBF"/>
    <w:rsid w:val="00F918D8"/>
    <w:rsid w:val="00F93E46"/>
    <w:rsid w:val="00F95A98"/>
    <w:rsid w:val="00F979C9"/>
    <w:rsid w:val="00FA18EA"/>
    <w:rsid w:val="00FA39AD"/>
    <w:rsid w:val="00FA4BB3"/>
    <w:rsid w:val="00FB039F"/>
    <w:rsid w:val="00FB1820"/>
    <w:rsid w:val="00FB1F9F"/>
    <w:rsid w:val="00FB43EE"/>
    <w:rsid w:val="00FB51E4"/>
    <w:rsid w:val="00FB75FA"/>
    <w:rsid w:val="00FC0525"/>
    <w:rsid w:val="00FC0E76"/>
    <w:rsid w:val="00FC4307"/>
    <w:rsid w:val="00FC4D09"/>
    <w:rsid w:val="00FD4F40"/>
    <w:rsid w:val="00FD6D08"/>
    <w:rsid w:val="00FE0B01"/>
    <w:rsid w:val="00FE0FE6"/>
    <w:rsid w:val="00FE2C83"/>
    <w:rsid w:val="00FE396B"/>
    <w:rsid w:val="00FE573C"/>
    <w:rsid w:val="00FE79B5"/>
    <w:rsid w:val="00FF044C"/>
    <w:rsid w:val="00FF1971"/>
    <w:rsid w:val="00FF1ED0"/>
    <w:rsid w:val="00FF1F15"/>
    <w:rsid w:val="00FF1F5E"/>
    <w:rsid w:val="013343E2"/>
    <w:rsid w:val="01FDCB91"/>
    <w:rsid w:val="022F75BD"/>
    <w:rsid w:val="026B8DDA"/>
    <w:rsid w:val="02AE7F94"/>
    <w:rsid w:val="0327C084"/>
    <w:rsid w:val="03EDD6A9"/>
    <w:rsid w:val="03FF9679"/>
    <w:rsid w:val="0412C185"/>
    <w:rsid w:val="0427FD6A"/>
    <w:rsid w:val="04619290"/>
    <w:rsid w:val="05188BA1"/>
    <w:rsid w:val="05A19A80"/>
    <w:rsid w:val="0616A0BE"/>
    <w:rsid w:val="068DDD01"/>
    <w:rsid w:val="06CAE749"/>
    <w:rsid w:val="06D2167B"/>
    <w:rsid w:val="070227C9"/>
    <w:rsid w:val="07A3E9C4"/>
    <w:rsid w:val="07A8BCC5"/>
    <w:rsid w:val="07D2C358"/>
    <w:rsid w:val="07E8E100"/>
    <w:rsid w:val="08EA8579"/>
    <w:rsid w:val="09265FF2"/>
    <w:rsid w:val="09378B6F"/>
    <w:rsid w:val="093FBA25"/>
    <w:rsid w:val="094BD6E5"/>
    <w:rsid w:val="0A0F531D"/>
    <w:rsid w:val="0A33465C"/>
    <w:rsid w:val="0A8655DA"/>
    <w:rsid w:val="0A8C2F17"/>
    <w:rsid w:val="0A989C4E"/>
    <w:rsid w:val="0B77FB99"/>
    <w:rsid w:val="0B8B2F20"/>
    <w:rsid w:val="0BF90500"/>
    <w:rsid w:val="0C05119A"/>
    <w:rsid w:val="0C22263B"/>
    <w:rsid w:val="0C380EAF"/>
    <w:rsid w:val="0C772911"/>
    <w:rsid w:val="0CEEA2EF"/>
    <w:rsid w:val="0D079534"/>
    <w:rsid w:val="0E9EB399"/>
    <w:rsid w:val="0EEBAB48"/>
    <w:rsid w:val="0EED2536"/>
    <w:rsid w:val="0F15150C"/>
    <w:rsid w:val="0F16DE38"/>
    <w:rsid w:val="0F8192A9"/>
    <w:rsid w:val="0F8A3894"/>
    <w:rsid w:val="1059568F"/>
    <w:rsid w:val="10A92688"/>
    <w:rsid w:val="10C0C170"/>
    <w:rsid w:val="10D878F9"/>
    <w:rsid w:val="10E8E124"/>
    <w:rsid w:val="111C06CF"/>
    <w:rsid w:val="11574436"/>
    <w:rsid w:val="119D3A2A"/>
    <w:rsid w:val="11BB7AC6"/>
    <w:rsid w:val="1285FEDD"/>
    <w:rsid w:val="12C11F09"/>
    <w:rsid w:val="12E147D5"/>
    <w:rsid w:val="132030A9"/>
    <w:rsid w:val="1358ABED"/>
    <w:rsid w:val="1386AFF3"/>
    <w:rsid w:val="14611689"/>
    <w:rsid w:val="14D10CFB"/>
    <w:rsid w:val="1521DD9B"/>
    <w:rsid w:val="15E33C7B"/>
    <w:rsid w:val="16405D2A"/>
    <w:rsid w:val="16D5F862"/>
    <w:rsid w:val="16ED3D0B"/>
    <w:rsid w:val="179BA471"/>
    <w:rsid w:val="17D2A57A"/>
    <w:rsid w:val="17FCF47F"/>
    <w:rsid w:val="1813F1CD"/>
    <w:rsid w:val="18187C3F"/>
    <w:rsid w:val="191DE9B9"/>
    <w:rsid w:val="19447142"/>
    <w:rsid w:val="19466980"/>
    <w:rsid w:val="19804BBB"/>
    <w:rsid w:val="1A0C8679"/>
    <w:rsid w:val="1A7621FB"/>
    <w:rsid w:val="1AD8541D"/>
    <w:rsid w:val="1AF0403A"/>
    <w:rsid w:val="1AFA759D"/>
    <w:rsid w:val="1B9DC67A"/>
    <w:rsid w:val="1C5780C5"/>
    <w:rsid w:val="1CAB1C4D"/>
    <w:rsid w:val="1D3CA264"/>
    <w:rsid w:val="1D515C4D"/>
    <w:rsid w:val="1D90BD03"/>
    <w:rsid w:val="1E383A20"/>
    <w:rsid w:val="1EBE1FF2"/>
    <w:rsid w:val="1F73BDB8"/>
    <w:rsid w:val="1F9A5109"/>
    <w:rsid w:val="1FCE89DD"/>
    <w:rsid w:val="20A58CF9"/>
    <w:rsid w:val="20F48DF0"/>
    <w:rsid w:val="217F8476"/>
    <w:rsid w:val="21DCE7D7"/>
    <w:rsid w:val="224567EE"/>
    <w:rsid w:val="228670AD"/>
    <w:rsid w:val="22C1153A"/>
    <w:rsid w:val="234B072A"/>
    <w:rsid w:val="23718C5B"/>
    <w:rsid w:val="269BF0F8"/>
    <w:rsid w:val="26A8BAD3"/>
    <w:rsid w:val="26D02E87"/>
    <w:rsid w:val="27992E71"/>
    <w:rsid w:val="28073825"/>
    <w:rsid w:val="2855B388"/>
    <w:rsid w:val="28D93A1E"/>
    <w:rsid w:val="295A950C"/>
    <w:rsid w:val="29A21BB1"/>
    <w:rsid w:val="29C5F033"/>
    <w:rsid w:val="2A5E5BEE"/>
    <w:rsid w:val="2A819B25"/>
    <w:rsid w:val="2B52A691"/>
    <w:rsid w:val="2B663A9E"/>
    <w:rsid w:val="2C37C9BD"/>
    <w:rsid w:val="2CAEB58F"/>
    <w:rsid w:val="2CE60522"/>
    <w:rsid w:val="2D78DDD0"/>
    <w:rsid w:val="2D980EB4"/>
    <w:rsid w:val="2DB5229B"/>
    <w:rsid w:val="2DFBF758"/>
    <w:rsid w:val="2E0974F0"/>
    <w:rsid w:val="2E2F11CC"/>
    <w:rsid w:val="2E48DB1B"/>
    <w:rsid w:val="2EF8351D"/>
    <w:rsid w:val="2F104AA7"/>
    <w:rsid w:val="2F4A8004"/>
    <w:rsid w:val="2F55BF48"/>
    <w:rsid w:val="2F76D74E"/>
    <w:rsid w:val="2FBBB2DB"/>
    <w:rsid w:val="3034FB15"/>
    <w:rsid w:val="307ADD21"/>
    <w:rsid w:val="30BA27C4"/>
    <w:rsid w:val="30D3A9FA"/>
    <w:rsid w:val="31232C41"/>
    <w:rsid w:val="31256CBA"/>
    <w:rsid w:val="3188F4D1"/>
    <w:rsid w:val="31BD272F"/>
    <w:rsid w:val="32532701"/>
    <w:rsid w:val="32CD2314"/>
    <w:rsid w:val="32D2E50A"/>
    <w:rsid w:val="337481CB"/>
    <w:rsid w:val="33B27DE3"/>
    <w:rsid w:val="34628DBC"/>
    <w:rsid w:val="349D47B3"/>
    <w:rsid w:val="3507B2B9"/>
    <w:rsid w:val="35914653"/>
    <w:rsid w:val="3645640A"/>
    <w:rsid w:val="36777F8A"/>
    <w:rsid w:val="373CF0EE"/>
    <w:rsid w:val="39AECFC6"/>
    <w:rsid w:val="39BAB4BB"/>
    <w:rsid w:val="39E60BB2"/>
    <w:rsid w:val="3A4B536C"/>
    <w:rsid w:val="3AFA735A"/>
    <w:rsid w:val="3C3217F4"/>
    <w:rsid w:val="3CF041DA"/>
    <w:rsid w:val="3D61F4BF"/>
    <w:rsid w:val="3DBCD669"/>
    <w:rsid w:val="3DF3604F"/>
    <w:rsid w:val="3E4FDE07"/>
    <w:rsid w:val="3E81D3E6"/>
    <w:rsid w:val="3F870691"/>
    <w:rsid w:val="3FEFD2DC"/>
    <w:rsid w:val="40157BDF"/>
    <w:rsid w:val="40A1A722"/>
    <w:rsid w:val="4116D614"/>
    <w:rsid w:val="41705661"/>
    <w:rsid w:val="41A4CBC1"/>
    <w:rsid w:val="41F5F999"/>
    <w:rsid w:val="427418FC"/>
    <w:rsid w:val="42A3452A"/>
    <w:rsid w:val="42B2A675"/>
    <w:rsid w:val="4362A169"/>
    <w:rsid w:val="43CDA473"/>
    <w:rsid w:val="440CC7D9"/>
    <w:rsid w:val="44467FB1"/>
    <w:rsid w:val="447536E6"/>
    <w:rsid w:val="44CAB1D3"/>
    <w:rsid w:val="4547DB39"/>
    <w:rsid w:val="45BFCEDA"/>
    <w:rsid w:val="45D90EBA"/>
    <w:rsid w:val="460ADFBF"/>
    <w:rsid w:val="46B216A5"/>
    <w:rsid w:val="46CCB3BF"/>
    <w:rsid w:val="46D3BF91"/>
    <w:rsid w:val="46F22CEB"/>
    <w:rsid w:val="4710AE17"/>
    <w:rsid w:val="4716FAA1"/>
    <w:rsid w:val="471F7117"/>
    <w:rsid w:val="475607E6"/>
    <w:rsid w:val="47EFD7BC"/>
    <w:rsid w:val="48E9DB44"/>
    <w:rsid w:val="48EC4F69"/>
    <w:rsid w:val="48F33869"/>
    <w:rsid w:val="49224CA4"/>
    <w:rsid w:val="4A484ED9"/>
    <w:rsid w:val="4A4CD7C8"/>
    <w:rsid w:val="4B24023E"/>
    <w:rsid w:val="4BE8A829"/>
    <w:rsid w:val="4C7CA721"/>
    <w:rsid w:val="4D684410"/>
    <w:rsid w:val="4DC9BC60"/>
    <w:rsid w:val="4E2677DA"/>
    <w:rsid w:val="4EA3799E"/>
    <w:rsid w:val="4F1BBFFC"/>
    <w:rsid w:val="4F2594B7"/>
    <w:rsid w:val="4F3C42A8"/>
    <w:rsid w:val="4F59E8FE"/>
    <w:rsid w:val="4F89219C"/>
    <w:rsid w:val="4FB2D783"/>
    <w:rsid w:val="4FE5EEEA"/>
    <w:rsid w:val="4FF47538"/>
    <w:rsid w:val="5042D9F0"/>
    <w:rsid w:val="51289BDD"/>
    <w:rsid w:val="518F267F"/>
    <w:rsid w:val="525360BE"/>
    <w:rsid w:val="529112FF"/>
    <w:rsid w:val="52F7BDAE"/>
    <w:rsid w:val="533D110D"/>
    <w:rsid w:val="53652B7D"/>
    <w:rsid w:val="53CB650C"/>
    <w:rsid w:val="5408DC1C"/>
    <w:rsid w:val="54D39E01"/>
    <w:rsid w:val="553109DD"/>
    <w:rsid w:val="55557002"/>
    <w:rsid w:val="555772A0"/>
    <w:rsid w:val="55FFF552"/>
    <w:rsid w:val="570A2E28"/>
    <w:rsid w:val="5781C79D"/>
    <w:rsid w:val="5820999A"/>
    <w:rsid w:val="588BC2CB"/>
    <w:rsid w:val="58A5FE89"/>
    <w:rsid w:val="58CA8FC8"/>
    <w:rsid w:val="592F4494"/>
    <w:rsid w:val="594DFE4D"/>
    <w:rsid w:val="5A0031FA"/>
    <w:rsid w:val="5A690F14"/>
    <w:rsid w:val="5A6DF183"/>
    <w:rsid w:val="5AA7125F"/>
    <w:rsid w:val="5AD02CA8"/>
    <w:rsid w:val="5B583A5C"/>
    <w:rsid w:val="5B997D7D"/>
    <w:rsid w:val="5BAE394B"/>
    <w:rsid w:val="5C2AF3D0"/>
    <w:rsid w:val="5C5B7339"/>
    <w:rsid w:val="5CD16C41"/>
    <w:rsid w:val="5D3F1B4A"/>
    <w:rsid w:val="5D559E63"/>
    <w:rsid w:val="5E0ABBD5"/>
    <w:rsid w:val="5E4CA86F"/>
    <w:rsid w:val="5E857B2E"/>
    <w:rsid w:val="5E9180D5"/>
    <w:rsid w:val="5F86AF14"/>
    <w:rsid w:val="5FD0A3E3"/>
    <w:rsid w:val="60434ADD"/>
    <w:rsid w:val="611EBD83"/>
    <w:rsid w:val="61369F47"/>
    <w:rsid w:val="6196897C"/>
    <w:rsid w:val="61D2FED5"/>
    <w:rsid w:val="621DB83E"/>
    <w:rsid w:val="622241BA"/>
    <w:rsid w:val="623257AC"/>
    <w:rsid w:val="625BD71A"/>
    <w:rsid w:val="628AF900"/>
    <w:rsid w:val="628BA608"/>
    <w:rsid w:val="62FCDBC3"/>
    <w:rsid w:val="6322789F"/>
    <w:rsid w:val="633935AC"/>
    <w:rsid w:val="6345FFDE"/>
    <w:rsid w:val="63578DE5"/>
    <w:rsid w:val="635D477B"/>
    <w:rsid w:val="63C2AED8"/>
    <w:rsid w:val="63FCAF16"/>
    <w:rsid w:val="6463D3BC"/>
    <w:rsid w:val="647F83C7"/>
    <w:rsid w:val="64FE5396"/>
    <w:rsid w:val="65691356"/>
    <w:rsid w:val="66A7CEAD"/>
    <w:rsid w:val="66C4AB6A"/>
    <w:rsid w:val="676F67DB"/>
    <w:rsid w:val="67A12455"/>
    <w:rsid w:val="67B68986"/>
    <w:rsid w:val="68DA37A7"/>
    <w:rsid w:val="69944961"/>
    <w:rsid w:val="69CA6149"/>
    <w:rsid w:val="6B1844F7"/>
    <w:rsid w:val="6B7046E6"/>
    <w:rsid w:val="6B8C2B64"/>
    <w:rsid w:val="6BBCF251"/>
    <w:rsid w:val="6BCC880A"/>
    <w:rsid w:val="6D68586B"/>
    <w:rsid w:val="6DE91B95"/>
    <w:rsid w:val="6E8EBF4B"/>
    <w:rsid w:val="6F358A23"/>
    <w:rsid w:val="6F571226"/>
    <w:rsid w:val="6FC88681"/>
    <w:rsid w:val="6FD06851"/>
    <w:rsid w:val="70792696"/>
    <w:rsid w:val="70AC645E"/>
    <w:rsid w:val="70D6A8E5"/>
    <w:rsid w:val="7137D8D6"/>
    <w:rsid w:val="71AFE17C"/>
    <w:rsid w:val="71B6CF16"/>
    <w:rsid w:val="71D3457C"/>
    <w:rsid w:val="7202C359"/>
    <w:rsid w:val="72280704"/>
    <w:rsid w:val="7289CB2F"/>
    <w:rsid w:val="73763B97"/>
    <w:rsid w:val="73DFD511"/>
    <w:rsid w:val="73EC349F"/>
    <w:rsid w:val="740365BE"/>
    <w:rsid w:val="7406C280"/>
    <w:rsid w:val="742FE148"/>
    <w:rsid w:val="74DAAA5A"/>
    <w:rsid w:val="74E318DD"/>
    <w:rsid w:val="75A292E1"/>
    <w:rsid w:val="75B2264D"/>
    <w:rsid w:val="75D22AB1"/>
    <w:rsid w:val="765B271F"/>
    <w:rsid w:val="76F349AC"/>
    <w:rsid w:val="7741DE9E"/>
    <w:rsid w:val="778D9423"/>
    <w:rsid w:val="77A07ED8"/>
    <w:rsid w:val="78136340"/>
    <w:rsid w:val="79C7B353"/>
    <w:rsid w:val="7A5D8225"/>
    <w:rsid w:val="7A61451E"/>
    <w:rsid w:val="7A760404"/>
    <w:rsid w:val="7AA66561"/>
    <w:rsid w:val="7AC534E5"/>
    <w:rsid w:val="7B50DF9F"/>
    <w:rsid w:val="7BAFFD30"/>
    <w:rsid w:val="7C68ECA9"/>
    <w:rsid w:val="7CC32570"/>
    <w:rsid w:val="7D8D32C2"/>
    <w:rsid w:val="7D969282"/>
    <w:rsid w:val="7D9C130D"/>
    <w:rsid w:val="7DBA1945"/>
    <w:rsid w:val="7E3F04EC"/>
    <w:rsid w:val="7E5ABF90"/>
    <w:rsid w:val="7E737DA4"/>
    <w:rsid w:val="7E83EB5A"/>
    <w:rsid w:val="7F6EBC31"/>
    <w:rsid w:val="7F95FE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39522"/>
  <w14:defaultImageDpi w14:val="32767"/>
  <w15:chartTrackingRefBased/>
  <w15:docId w15:val="{F87FB279-EB3C-4F18-B987-9DBE51B9B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Hashtag" w:semiHidden="1"/>
    <w:lsdException w:name="Smart Link" w:semiHidden="1" w:unhideWhenUsed="1"/>
  </w:latentStyles>
  <w:style w:type="paragraph" w:default="1" w:styleId="Normal">
    <w:name w:val="Normal"/>
    <w:qFormat/>
    <w:rsid w:val="00116286"/>
    <w:pPr>
      <w:spacing w:after="240" w:line="271" w:lineRule="auto"/>
    </w:pPr>
  </w:style>
  <w:style w:type="paragraph" w:styleId="Heading1">
    <w:name w:val="heading 1"/>
    <w:basedOn w:val="BodyText"/>
    <w:next w:val="Normal"/>
    <w:link w:val="Heading1Char"/>
    <w:uiPriority w:val="9"/>
    <w:qFormat/>
    <w:rsid w:val="00116286"/>
    <w:pPr>
      <w:kinsoku w:val="0"/>
      <w:overflowPunct w:val="0"/>
      <w:spacing w:before="240" w:after="120"/>
      <w:ind w:left="14" w:hanging="14"/>
      <w:outlineLvl w:val="0"/>
    </w:pPr>
    <w:rPr>
      <w:b/>
      <w:bCs/>
      <w:sz w:val="48"/>
      <w:szCs w:val="48"/>
    </w:rPr>
  </w:style>
  <w:style w:type="paragraph" w:styleId="Heading2">
    <w:name w:val="heading 2"/>
    <w:basedOn w:val="Normal"/>
    <w:next w:val="Normal"/>
    <w:link w:val="Heading2Char"/>
    <w:uiPriority w:val="9"/>
    <w:unhideWhenUsed/>
    <w:qFormat/>
    <w:rsid w:val="00DE3D86"/>
    <w:pPr>
      <w:kinsoku w:val="0"/>
      <w:overflowPunct w:val="0"/>
      <w:spacing w:after="120"/>
      <w:outlineLvl w:val="1"/>
    </w:pPr>
    <w:rPr>
      <w:color w:val="808080" w:themeColor="accent4"/>
      <w:sz w:val="36"/>
      <w:szCs w:val="36"/>
    </w:rPr>
  </w:style>
  <w:style w:type="paragraph" w:styleId="Heading4">
    <w:name w:val="heading 4"/>
    <w:basedOn w:val="Normal"/>
    <w:next w:val="Normal"/>
    <w:link w:val="Heading4Char"/>
    <w:uiPriority w:val="9"/>
    <w:semiHidden/>
    <w:unhideWhenUsed/>
    <w:qFormat/>
    <w:rsid w:val="00761283"/>
    <w:pPr>
      <w:keepNext/>
      <w:keepLines/>
      <w:spacing w:before="40" w:after="0"/>
      <w:outlineLvl w:val="3"/>
    </w:pPr>
    <w:rPr>
      <w:rFonts w:asciiTheme="majorHAnsi" w:eastAsiaTheme="majorEastAsia" w:hAnsiTheme="majorHAnsi" w:cstheme="majorBidi"/>
      <w:i/>
      <w:iCs/>
      <w:color w:val="A5A5A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6286"/>
    <w:rPr>
      <w:b/>
      <w:bCs/>
      <w:sz w:val="48"/>
      <w:szCs w:val="48"/>
    </w:rPr>
  </w:style>
  <w:style w:type="paragraph" w:customStyle="1" w:styleId="YellowQoute">
    <w:name w:val="Yellow Qoute"/>
    <w:uiPriority w:val="1"/>
    <w:rsid w:val="002132AB"/>
    <w:pPr>
      <w:widowControl w:val="0"/>
      <w:autoSpaceDE w:val="0"/>
      <w:autoSpaceDN w:val="0"/>
      <w:spacing w:before="915" w:line="194" w:lineRule="auto"/>
      <w:ind w:right="3177" w:firstLine="53"/>
      <w:jc w:val="center"/>
    </w:pPr>
    <w:rPr>
      <w:rFonts w:ascii="Oswald-Light" w:eastAsia="Oswald-Light" w:hAnsi="Oswald-Light" w:cs="Oswald-Light"/>
      <w:noProof/>
      <w:color w:val="ECB135"/>
      <w:sz w:val="42"/>
      <w:szCs w:val="42"/>
    </w:rPr>
  </w:style>
  <w:style w:type="paragraph" w:styleId="Subtitle">
    <w:name w:val="Subtitle"/>
    <w:basedOn w:val="Normal"/>
    <w:next w:val="Normal"/>
    <w:link w:val="SubtitleChar"/>
    <w:uiPriority w:val="11"/>
    <w:qFormat/>
    <w:rsid w:val="00917DEB"/>
    <w:pPr>
      <w:widowControl w:val="0"/>
      <w:autoSpaceDE w:val="0"/>
      <w:autoSpaceDN w:val="0"/>
      <w:adjustRightInd w:val="0"/>
      <w:spacing w:after="0" w:line="240" w:lineRule="auto"/>
      <w:jc w:val="center"/>
    </w:pPr>
    <w:rPr>
      <w:rFonts w:cs="Arial"/>
      <w:b/>
      <w:bCs/>
      <w:color w:val="323133"/>
      <w:sz w:val="40"/>
      <w:szCs w:val="56"/>
    </w:rPr>
  </w:style>
  <w:style w:type="paragraph" w:styleId="BodyText">
    <w:name w:val="Body Text"/>
    <w:basedOn w:val="Normal"/>
    <w:link w:val="BodyTextChar"/>
    <w:uiPriority w:val="1"/>
    <w:qFormat/>
    <w:rsid w:val="00CA676E"/>
  </w:style>
  <w:style w:type="character" w:styleId="SubtleEmphasis">
    <w:name w:val="Subtle Emphasis"/>
    <w:uiPriority w:val="19"/>
    <w:semiHidden/>
    <w:rsid w:val="00F020EF"/>
    <w:rPr>
      <w:rFonts w:ascii="Arial" w:hAnsi="Arial" w:cs="Arial"/>
      <w:b/>
      <w:bCs/>
      <w:color w:val="6D6F72"/>
      <w:sz w:val="37"/>
      <w:szCs w:val="37"/>
    </w:rPr>
  </w:style>
  <w:style w:type="paragraph" w:styleId="Title">
    <w:name w:val="Title"/>
    <w:basedOn w:val="Normal"/>
    <w:next w:val="Normal"/>
    <w:link w:val="TitleChar"/>
    <w:uiPriority w:val="10"/>
    <w:qFormat/>
    <w:rsid w:val="00972C41"/>
    <w:pPr>
      <w:widowControl w:val="0"/>
      <w:pBdr>
        <w:top w:val="single" w:sz="18" w:space="9" w:color="969696" w:themeColor="accent3"/>
        <w:bottom w:val="single" w:sz="18" w:space="9" w:color="969696" w:themeColor="accent3"/>
      </w:pBdr>
      <w:autoSpaceDE w:val="0"/>
      <w:autoSpaceDN w:val="0"/>
      <w:adjustRightInd w:val="0"/>
      <w:spacing w:before="640" w:line="1094" w:lineRule="exact"/>
      <w:ind w:left="274" w:right="6134"/>
    </w:pPr>
    <w:rPr>
      <w:rFonts w:asciiTheme="majorHAnsi" w:hAnsiTheme="majorHAnsi" w:cs="Arial"/>
      <w:b/>
      <w:bCs/>
      <w:color w:val="323133"/>
      <w:sz w:val="72"/>
      <w:szCs w:val="96"/>
    </w:rPr>
  </w:style>
  <w:style w:type="character" w:customStyle="1" w:styleId="TitleChar">
    <w:name w:val="Title Char"/>
    <w:basedOn w:val="DefaultParagraphFont"/>
    <w:link w:val="Title"/>
    <w:uiPriority w:val="10"/>
    <w:rsid w:val="00972C41"/>
    <w:rPr>
      <w:rFonts w:asciiTheme="majorHAnsi" w:hAnsiTheme="majorHAnsi" w:cs="Arial"/>
      <w:b/>
      <w:bCs/>
      <w:color w:val="323133"/>
      <w:sz w:val="72"/>
      <w:szCs w:val="96"/>
    </w:rPr>
  </w:style>
  <w:style w:type="character" w:customStyle="1" w:styleId="SubtitleChar">
    <w:name w:val="Subtitle Char"/>
    <w:basedOn w:val="DefaultParagraphFont"/>
    <w:link w:val="Subtitle"/>
    <w:uiPriority w:val="11"/>
    <w:rsid w:val="00917DEB"/>
    <w:rPr>
      <w:rFonts w:cs="Arial"/>
      <w:b/>
      <w:bCs/>
      <w:color w:val="323133"/>
      <w:sz w:val="40"/>
      <w:szCs w:val="56"/>
    </w:rPr>
  </w:style>
  <w:style w:type="character" w:customStyle="1" w:styleId="BodyTextChar">
    <w:name w:val="Body Text Char"/>
    <w:basedOn w:val="DefaultParagraphFont"/>
    <w:link w:val="BodyText"/>
    <w:uiPriority w:val="1"/>
    <w:semiHidden/>
    <w:rsid w:val="00381B93"/>
    <w:rPr>
      <w:rFonts w:ascii="Arial" w:hAnsi="Arial"/>
    </w:rPr>
  </w:style>
  <w:style w:type="character" w:customStyle="1" w:styleId="Heading2Char">
    <w:name w:val="Heading 2 Char"/>
    <w:basedOn w:val="DefaultParagraphFont"/>
    <w:link w:val="Heading2"/>
    <w:uiPriority w:val="9"/>
    <w:rsid w:val="00DE3D86"/>
    <w:rPr>
      <w:color w:val="808080" w:themeColor="accent4"/>
      <w:sz w:val="36"/>
      <w:szCs w:val="36"/>
    </w:rPr>
  </w:style>
  <w:style w:type="paragraph" w:styleId="Quote">
    <w:name w:val="Quote"/>
    <w:basedOn w:val="Normal"/>
    <w:next w:val="Normal"/>
    <w:link w:val="QuoteChar"/>
    <w:uiPriority w:val="29"/>
    <w:qFormat/>
    <w:rsid w:val="0017207E"/>
    <w:pPr>
      <w:kinsoku w:val="0"/>
      <w:overflowPunct w:val="0"/>
      <w:spacing w:line="312" w:lineRule="auto"/>
      <w:ind w:right="4305"/>
    </w:pPr>
    <w:rPr>
      <w:color w:val="5F5F5F" w:themeColor="accent5"/>
    </w:rPr>
  </w:style>
  <w:style w:type="character" w:customStyle="1" w:styleId="QuoteChar">
    <w:name w:val="Quote Char"/>
    <w:basedOn w:val="DefaultParagraphFont"/>
    <w:link w:val="Quote"/>
    <w:uiPriority w:val="29"/>
    <w:rsid w:val="0017207E"/>
    <w:rPr>
      <w:color w:val="5F5F5F" w:themeColor="accent5"/>
    </w:rPr>
  </w:style>
  <w:style w:type="character" w:styleId="Strong">
    <w:name w:val="Strong"/>
    <w:uiPriority w:val="22"/>
    <w:semiHidden/>
    <w:rsid w:val="00F020EF"/>
    <w:rPr>
      <w:b/>
      <w:bCs/>
      <w:color w:val="414042"/>
      <w:sz w:val="28"/>
      <w:szCs w:val="28"/>
    </w:rPr>
  </w:style>
  <w:style w:type="paragraph" w:styleId="DocumentMap">
    <w:name w:val="Document Map"/>
    <w:basedOn w:val="Normal"/>
    <w:link w:val="DocumentMapChar"/>
    <w:uiPriority w:val="99"/>
    <w:semiHidden/>
    <w:unhideWhenUsed/>
    <w:rsid w:val="004745EC"/>
    <w:rPr>
      <w:rFonts w:ascii="Times New Roman" w:hAnsi="Times New Roman" w:cs="Times New Roman"/>
    </w:rPr>
  </w:style>
  <w:style w:type="character" w:customStyle="1" w:styleId="DocumentMapChar">
    <w:name w:val="Document Map Char"/>
    <w:basedOn w:val="DefaultParagraphFont"/>
    <w:link w:val="DocumentMap"/>
    <w:uiPriority w:val="99"/>
    <w:semiHidden/>
    <w:rsid w:val="004745EC"/>
    <w:rPr>
      <w:rFonts w:ascii="Times New Roman" w:hAnsi="Times New Roman" w:cs="Times New Roman"/>
    </w:rPr>
  </w:style>
  <w:style w:type="paragraph" w:styleId="Revision">
    <w:name w:val="Revision"/>
    <w:hidden/>
    <w:uiPriority w:val="99"/>
    <w:semiHidden/>
    <w:rsid w:val="004745EC"/>
  </w:style>
  <w:style w:type="paragraph" w:styleId="Header">
    <w:name w:val="header"/>
    <w:basedOn w:val="Normal"/>
    <w:link w:val="HeaderChar"/>
    <w:uiPriority w:val="99"/>
    <w:unhideWhenUsed/>
    <w:rsid w:val="00116286"/>
    <w:pPr>
      <w:tabs>
        <w:tab w:val="center" w:pos="4680"/>
        <w:tab w:val="right" w:pos="9360"/>
      </w:tabs>
      <w:spacing w:after="0" w:line="240" w:lineRule="auto"/>
      <w:jc w:val="right"/>
    </w:pPr>
    <w:rPr>
      <w:b/>
    </w:rPr>
  </w:style>
  <w:style w:type="character" w:customStyle="1" w:styleId="HeaderChar">
    <w:name w:val="Header Char"/>
    <w:basedOn w:val="DefaultParagraphFont"/>
    <w:link w:val="Header"/>
    <w:uiPriority w:val="99"/>
    <w:rsid w:val="00116286"/>
    <w:rPr>
      <w:b/>
    </w:rPr>
  </w:style>
  <w:style w:type="paragraph" w:styleId="Footer">
    <w:name w:val="footer"/>
    <w:basedOn w:val="Normal"/>
    <w:link w:val="FooterChar"/>
    <w:uiPriority w:val="99"/>
    <w:unhideWhenUsed/>
    <w:rsid w:val="007164F6"/>
    <w:pPr>
      <w:tabs>
        <w:tab w:val="center" w:pos="4680"/>
        <w:tab w:val="right" w:pos="9360"/>
      </w:tabs>
    </w:pPr>
  </w:style>
  <w:style w:type="character" w:customStyle="1" w:styleId="FooterChar">
    <w:name w:val="Footer Char"/>
    <w:basedOn w:val="DefaultParagraphFont"/>
    <w:link w:val="Footer"/>
    <w:uiPriority w:val="99"/>
    <w:rsid w:val="007164F6"/>
    <w:rPr>
      <w:rFonts w:ascii="Arial" w:hAnsi="Arial"/>
    </w:rPr>
  </w:style>
  <w:style w:type="table" w:styleId="TableGrid">
    <w:name w:val="Table Grid"/>
    <w:basedOn w:val="TableNormal"/>
    <w:uiPriority w:val="39"/>
    <w:rsid w:val="00381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semiHidden/>
    <w:rsid w:val="00381B93"/>
    <w:rPr>
      <w:b/>
      <w:bCs/>
      <w:i/>
      <w:iCs/>
      <w:spacing w:val="5"/>
    </w:rPr>
  </w:style>
  <w:style w:type="character" w:styleId="Emphasis">
    <w:name w:val="Emphasis"/>
    <w:basedOn w:val="DefaultParagraphFont"/>
    <w:uiPriority w:val="20"/>
    <w:semiHidden/>
    <w:rsid w:val="00381B93"/>
    <w:rPr>
      <w:i/>
      <w:iCs/>
    </w:rPr>
  </w:style>
  <w:style w:type="paragraph" w:styleId="IntenseQuote">
    <w:name w:val="Intense Quote"/>
    <w:basedOn w:val="Normal"/>
    <w:next w:val="Normal"/>
    <w:link w:val="IntenseQuoteChar"/>
    <w:uiPriority w:val="30"/>
    <w:semiHidden/>
    <w:rsid w:val="00381B93"/>
    <w:pPr>
      <w:pBdr>
        <w:top w:val="single" w:sz="4" w:space="10" w:color="DDDDDD" w:themeColor="accent1"/>
        <w:bottom w:val="single" w:sz="4" w:space="10" w:color="DDDDDD" w:themeColor="accent1"/>
      </w:pBdr>
      <w:spacing w:before="360" w:after="360"/>
      <w:ind w:left="864" w:right="864"/>
      <w:jc w:val="center"/>
    </w:pPr>
    <w:rPr>
      <w:i/>
      <w:iCs/>
      <w:color w:val="DDDDDD" w:themeColor="accent1"/>
    </w:rPr>
  </w:style>
  <w:style w:type="character" w:customStyle="1" w:styleId="IntenseQuoteChar">
    <w:name w:val="Intense Quote Char"/>
    <w:basedOn w:val="DefaultParagraphFont"/>
    <w:link w:val="IntenseQuote"/>
    <w:uiPriority w:val="30"/>
    <w:semiHidden/>
    <w:rsid w:val="00381B93"/>
    <w:rPr>
      <w:rFonts w:ascii="Arial" w:hAnsi="Arial"/>
      <w:i/>
      <w:iCs/>
      <w:color w:val="DDDDDD" w:themeColor="accent1"/>
    </w:rPr>
  </w:style>
  <w:style w:type="character" w:styleId="IntenseEmphasis">
    <w:name w:val="Intense Emphasis"/>
    <w:basedOn w:val="DefaultParagraphFont"/>
    <w:uiPriority w:val="21"/>
    <w:semiHidden/>
    <w:rsid w:val="00381B93"/>
    <w:rPr>
      <w:i/>
      <w:iCs/>
      <w:color w:val="DDDDDD" w:themeColor="accent1"/>
    </w:rPr>
  </w:style>
  <w:style w:type="character" w:styleId="IntenseReference">
    <w:name w:val="Intense Reference"/>
    <w:basedOn w:val="DefaultParagraphFont"/>
    <w:uiPriority w:val="32"/>
    <w:semiHidden/>
    <w:rsid w:val="00381B93"/>
    <w:rPr>
      <w:b/>
      <w:bCs/>
      <w:smallCaps/>
      <w:color w:val="DDDDDD" w:themeColor="accent1"/>
      <w:spacing w:val="5"/>
    </w:rPr>
  </w:style>
  <w:style w:type="paragraph" w:styleId="ListParagraph">
    <w:name w:val="List Paragraph"/>
    <w:basedOn w:val="Normal"/>
    <w:uiPriority w:val="34"/>
    <w:qFormat/>
    <w:rsid w:val="00381B93"/>
    <w:pPr>
      <w:ind w:left="720"/>
      <w:contextualSpacing/>
    </w:pPr>
  </w:style>
  <w:style w:type="paragraph" w:styleId="MacroText">
    <w:name w:val="macro"/>
    <w:link w:val="MacroTextChar"/>
    <w:uiPriority w:val="99"/>
    <w:semiHidden/>
    <w:unhideWhenUsed/>
    <w:rsid w:val="00381B93"/>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381B93"/>
    <w:rPr>
      <w:rFonts w:ascii="Consolas" w:hAnsi="Consolas"/>
      <w:sz w:val="20"/>
      <w:szCs w:val="20"/>
    </w:rPr>
  </w:style>
  <w:style w:type="character" w:styleId="SmartHyperlink">
    <w:name w:val="Smart Hyperlink"/>
    <w:basedOn w:val="DefaultParagraphFont"/>
    <w:uiPriority w:val="99"/>
    <w:semiHidden/>
    <w:rsid w:val="00381B93"/>
    <w:rPr>
      <w:u w:val="dotted"/>
    </w:rPr>
  </w:style>
  <w:style w:type="character" w:styleId="SubtleReference">
    <w:name w:val="Subtle Reference"/>
    <w:basedOn w:val="DefaultParagraphFont"/>
    <w:uiPriority w:val="31"/>
    <w:semiHidden/>
    <w:rsid w:val="00381B93"/>
    <w:rPr>
      <w:smallCaps/>
      <w:color w:val="5A5A5A" w:themeColor="text1" w:themeTint="A5"/>
    </w:rPr>
  </w:style>
  <w:style w:type="character" w:styleId="UnresolvedMention">
    <w:name w:val="Unresolved Mention"/>
    <w:basedOn w:val="DefaultParagraphFont"/>
    <w:uiPriority w:val="99"/>
    <w:semiHidden/>
    <w:rsid w:val="00381B93"/>
    <w:rPr>
      <w:color w:val="808080"/>
      <w:shd w:val="clear" w:color="auto" w:fill="E6E6E6"/>
    </w:rPr>
  </w:style>
  <w:style w:type="paragraph" w:styleId="Date">
    <w:name w:val="Date"/>
    <w:basedOn w:val="Normal"/>
    <w:next w:val="Normal"/>
    <w:link w:val="DateChar"/>
    <w:uiPriority w:val="99"/>
    <w:rsid w:val="00972C41"/>
    <w:pPr>
      <w:spacing w:before="960"/>
      <w:ind w:left="274" w:right="6034"/>
      <w:jc w:val="center"/>
    </w:pPr>
    <w:rPr>
      <w:b/>
      <w:caps/>
    </w:rPr>
  </w:style>
  <w:style w:type="character" w:customStyle="1" w:styleId="DateChar">
    <w:name w:val="Date Char"/>
    <w:basedOn w:val="DefaultParagraphFont"/>
    <w:link w:val="Date"/>
    <w:uiPriority w:val="99"/>
    <w:rsid w:val="00972C41"/>
    <w:rPr>
      <w:b/>
      <w:caps/>
    </w:rPr>
  </w:style>
  <w:style w:type="paragraph" w:styleId="BalloonText">
    <w:name w:val="Balloon Text"/>
    <w:basedOn w:val="Normal"/>
    <w:link w:val="BalloonTextChar"/>
    <w:uiPriority w:val="99"/>
    <w:semiHidden/>
    <w:unhideWhenUsed/>
    <w:rsid w:val="001162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286"/>
    <w:rPr>
      <w:rFonts w:ascii="Segoe UI" w:hAnsi="Segoe UI" w:cs="Segoe UI"/>
      <w:sz w:val="18"/>
      <w:szCs w:val="18"/>
    </w:rPr>
  </w:style>
  <w:style w:type="paragraph" w:styleId="NoSpacing">
    <w:name w:val="No Spacing"/>
    <w:uiPriority w:val="1"/>
    <w:qFormat/>
    <w:rsid w:val="00DE3D86"/>
  </w:style>
  <w:style w:type="character" w:styleId="PlaceholderText">
    <w:name w:val="Placeholder Text"/>
    <w:basedOn w:val="DefaultParagraphFont"/>
    <w:uiPriority w:val="99"/>
    <w:semiHidden/>
    <w:rsid w:val="003231AA"/>
    <w:rPr>
      <w:color w:val="808080"/>
    </w:rPr>
  </w:style>
  <w:style w:type="paragraph" w:customStyle="1" w:styleId="CompanyLogoImageLine">
    <w:name w:val="Company Logo Image Line"/>
    <w:basedOn w:val="Normal"/>
    <w:qFormat/>
    <w:rsid w:val="00AE2ABA"/>
    <w:pPr>
      <w:ind w:left="297"/>
    </w:pPr>
  </w:style>
  <w:style w:type="paragraph" w:customStyle="1" w:styleId="BlankSpace">
    <w:name w:val="Blank Space"/>
    <w:basedOn w:val="Normal"/>
    <w:qFormat/>
    <w:rsid w:val="00C06660"/>
    <w:pPr>
      <w:spacing w:before="3680"/>
    </w:pPr>
  </w:style>
  <w:style w:type="character" w:customStyle="1" w:styleId="Heading4Char">
    <w:name w:val="Heading 4 Char"/>
    <w:basedOn w:val="DefaultParagraphFont"/>
    <w:link w:val="Heading4"/>
    <w:uiPriority w:val="9"/>
    <w:semiHidden/>
    <w:rsid w:val="00761283"/>
    <w:rPr>
      <w:rFonts w:asciiTheme="majorHAnsi" w:eastAsiaTheme="majorEastAsia" w:hAnsiTheme="majorHAnsi" w:cstheme="majorBidi"/>
      <w:i/>
      <w:iCs/>
      <w:color w:val="A5A5A5" w:themeColor="accent1" w:themeShade="BF"/>
    </w:rPr>
  </w:style>
  <w:style w:type="character" w:styleId="Hyperlink">
    <w:name w:val="Hyperlink"/>
    <w:basedOn w:val="DefaultParagraphFont"/>
    <w:uiPriority w:val="99"/>
    <w:unhideWhenUsed/>
    <w:rsid w:val="009255F5"/>
    <w:rPr>
      <w:color w:val="5F5F5F" w:themeColor="hyperlink"/>
      <w:u w:val="single"/>
    </w:rPr>
  </w:style>
  <w:style w:type="paragraph" w:styleId="FootnoteText">
    <w:name w:val="footnote text"/>
    <w:basedOn w:val="Normal"/>
    <w:link w:val="FootnoteTextChar"/>
    <w:uiPriority w:val="99"/>
    <w:semiHidden/>
    <w:unhideWhenUsed/>
    <w:rsid w:val="00001D0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1D03"/>
    <w:rPr>
      <w:sz w:val="20"/>
      <w:szCs w:val="20"/>
    </w:rPr>
  </w:style>
  <w:style w:type="character" w:styleId="FootnoteReference">
    <w:name w:val="footnote reference"/>
    <w:basedOn w:val="DefaultParagraphFont"/>
    <w:uiPriority w:val="99"/>
    <w:semiHidden/>
    <w:unhideWhenUsed/>
    <w:rsid w:val="00001D03"/>
    <w:rPr>
      <w:vertAlign w:val="superscript"/>
    </w:rPr>
  </w:style>
  <w:style w:type="character" w:customStyle="1" w:styleId="normaltextrun">
    <w:name w:val="normaltextrun"/>
    <w:basedOn w:val="DefaultParagraphFont"/>
    <w:rsid w:val="0032679E"/>
  </w:style>
  <w:style w:type="paragraph" w:customStyle="1" w:styleId="Default">
    <w:name w:val="Default"/>
    <w:rsid w:val="0032679E"/>
    <w:pPr>
      <w:pBdr>
        <w:top w:val="nil"/>
        <w:left w:val="nil"/>
        <w:bottom w:val="nil"/>
        <w:right w:val="nil"/>
        <w:between w:val="nil"/>
        <w:bar w:val="nil"/>
      </w:pBdr>
      <w:spacing w:before="160"/>
    </w:pPr>
    <w:rPr>
      <w:rFonts w:ascii="Helvetica Neue" w:eastAsia="Helvetica Neue" w:hAnsi="Helvetica Neue" w:cs="Helvetica Neue"/>
      <w:color w:val="000000"/>
      <w:bdr w:val="nil"/>
      <w:lang w:val="en-GB" w:eastAsia="en-GB"/>
    </w:rPr>
  </w:style>
  <w:style w:type="paragraph" w:customStyle="1" w:styleId="paragraph">
    <w:name w:val="paragraph"/>
    <w:basedOn w:val="Normal"/>
    <w:rsid w:val="002B0900"/>
    <w:pPr>
      <w:spacing w:before="100" w:beforeAutospacing="1" w:after="100" w:afterAutospacing="1" w:line="240" w:lineRule="auto"/>
    </w:pPr>
    <w:rPr>
      <w:rFonts w:ascii="Times New Roman" w:eastAsia="Times New Roman" w:hAnsi="Times New Roman" w:cs="Times New Roman"/>
      <w:lang w:val="en-GB" w:eastAsia="en-GB"/>
    </w:rPr>
  </w:style>
  <w:style w:type="paragraph" w:customStyle="1" w:styleId="Body">
    <w:name w:val="Body"/>
    <w:qFormat/>
    <w:rsid w:val="00073C7F"/>
    <w:pPr>
      <w:suppressAutoHyphens/>
    </w:pPr>
    <w:rPr>
      <w:rFonts w:ascii="Calibri" w:eastAsia="Arial Unicode MS" w:hAnsi="Calibri" w:cs="Arial Unicode MS"/>
      <w:color w:val="000000"/>
      <w:u w:color="000000"/>
      <w:lang w:eastAsia="en-GB"/>
    </w:rPr>
  </w:style>
  <w:style w:type="character" w:customStyle="1" w:styleId="markedcontent">
    <w:name w:val="markedcontent"/>
    <w:basedOn w:val="DefaultParagraphFont"/>
    <w:rsid w:val="00DF196C"/>
  </w:style>
  <w:style w:type="character" w:customStyle="1" w:styleId="eop">
    <w:name w:val="eop"/>
    <w:basedOn w:val="DefaultParagraphFont"/>
    <w:rsid w:val="007F3044"/>
  </w:style>
  <w:style w:type="character" w:styleId="CommentReference">
    <w:name w:val="annotation reference"/>
    <w:basedOn w:val="DefaultParagraphFont"/>
    <w:uiPriority w:val="99"/>
    <w:semiHidden/>
    <w:unhideWhenUsed/>
    <w:rsid w:val="00B372EE"/>
    <w:rPr>
      <w:sz w:val="16"/>
      <w:szCs w:val="16"/>
    </w:rPr>
  </w:style>
  <w:style w:type="paragraph" w:styleId="CommentText">
    <w:name w:val="annotation text"/>
    <w:basedOn w:val="Normal"/>
    <w:link w:val="CommentTextChar"/>
    <w:uiPriority w:val="99"/>
    <w:unhideWhenUsed/>
    <w:rsid w:val="00B372EE"/>
    <w:pPr>
      <w:spacing w:line="240" w:lineRule="auto"/>
    </w:pPr>
    <w:rPr>
      <w:sz w:val="20"/>
      <w:szCs w:val="20"/>
    </w:rPr>
  </w:style>
  <w:style w:type="character" w:customStyle="1" w:styleId="CommentTextChar">
    <w:name w:val="Comment Text Char"/>
    <w:basedOn w:val="DefaultParagraphFont"/>
    <w:link w:val="CommentText"/>
    <w:uiPriority w:val="99"/>
    <w:rsid w:val="00B372EE"/>
    <w:rPr>
      <w:sz w:val="20"/>
      <w:szCs w:val="20"/>
    </w:rPr>
  </w:style>
  <w:style w:type="paragraph" w:styleId="CommentSubject">
    <w:name w:val="annotation subject"/>
    <w:basedOn w:val="CommentText"/>
    <w:next w:val="CommentText"/>
    <w:link w:val="CommentSubjectChar"/>
    <w:uiPriority w:val="99"/>
    <w:semiHidden/>
    <w:unhideWhenUsed/>
    <w:rsid w:val="00B372EE"/>
    <w:rPr>
      <w:b/>
      <w:bCs/>
    </w:rPr>
  </w:style>
  <w:style w:type="character" w:customStyle="1" w:styleId="CommentSubjectChar">
    <w:name w:val="Comment Subject Char"/>
    <w:basedOn w:val="CommentTextChar"/>
    <w:link w:val="CommentSubject"/>
    <w:uiPriority w:val="99"/>
    <w:semiHidden/>
    <w:rsid w:val="00B372EE"/>
    <w:rPr>
      <w:b/>
      <w:bCs/>
      <w:sz w:val="20"/>
      <w:szCs w:val="20"/>
    </w:rPr>
  </w:style>
  <w:style w:type="character" w:styleId="FollowedHyperlink">
    <w:name w:val="FollowedHyperlink"/>
    <w:basedOn w:val="DefaultParagraphFont"/>
    <w:uiPriority w:val="99"/>
    <w:semiHidden/>
    <w:unhideWhenUsed/>
    <w:rsid w:val="000B0C13"/>
    <w:rPr>
      <w:color w:val="9191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044548">
      <w:bodyDiv w:val="1"/>
      <w:marLeft w:val="0"/>
      <w:marRight w:val="0"/>
      <w:marTop w:val="0"/>
      <w:marBottom w:val="0"/>
      <w:divBdr>
        <w:top w:val="none" w:sz="0" w:space="0" w:color="auto"/>
        <w:left w:val="none" w:sz="0" w:space="0" w:color="auto"/>
        <w:bottom w:val="none" w:sz="0" w:space="0" w:color="auto"/>
        <w:right w:val="none" w:sz="0" w:space="0" w:color="auto"/>
      </w:divBdr>
    </w:div>
    <w:div w:id="420179578">
      <w:bodyDiv w:val="1"/>
      <w:marLeft w:val="0"/>
      <w:marRight w:val="0"/>
      <w:marTop w:val="0"/>
      <w:marBottom w:val="0"/>
      <w:divBdr>
        <w:top w:val="none" w:sz="0" w:space="0" w:color="auto"/>
        <w:left w:val="none" w:sz="0" w:space="0" w:color="auto"/>
        <w:bottom w:val="none" w:sz="0" w:space="0" w:color="auto"/>
        <w:right w:val="none" w:sz="0" w:space="0" w:color="auto"/>
      </w:divBdr>
    </w:div>
    <w:div w:id="424618566">
      <w:bodyDiv w:val="1"/>
      <w:marLeft w:val="0"/>
      <w:marRight w:val="0"/>
      <w:marTop w:val="0"/>
      <w:marBottom w:val="0"/>
      <w:divBdr>
        <w:top w:val="none" w:sz="0" w:space="0" w:color="auto"/>
        <w:left w:val="none" w:sz="0" w:space="0" w:color="auto"/>
        <w:bottom w:val="none" w:sz="0" w:space="0" w:color="auto"/>
        <w:right w:val="none" w:sz="0" w:space="0" w:color="auto"/>
      </w:divBdr>
    </w:div>
    <w:div w:id="452595921">
      <w:bodyDiv w:val="1"/>
      <w:marLeft w:val="0"/>
      <w:marRight w:val="0"/>
      <w:marTop w:val="0"/>
      <w:marBottom w:val="0"/>
      <w:divBdr>
        <w:top w:val="none" w:sz="0" w:space="0" w:color="auto"/>
        <w:left w:val="none" w:sz="0" w:space="0" w:color="auto"/>
        <w:bottom w:val="none" w:sz="0" w:space="0" w:color="auto"/>
        <w:right w:val="none" w:sz="0" w:space="0" w:color="auto"/>
      </w:divBdr>
    </w:div>
    <w:div w:id="495266714">
      <w:bodyDiv w:val="1"/>
      <w:marLeft w:val="0"/>
      <w:marRight w:val="0"/>
      <w:marTop w:val="0"/>
      <w:marBottom w:val="0"/>
      <w:divBdr>
        <w:top w:val="none" w:sz="0" w:space="0" w:color="auto"/>
        <w:left w:val="none" w:sz="0" w:space="0" w:color="auto"/>
        <w:bottom w:val="none" w:sz="0" w:space="0" w:color="auto"/>
        <w:right w:val="none" w:sz="0" w:space="0" w:color="auto"/>
      </w:divBdr>
    </w:div>
    <w:div w:id="513811606">
      <w:bodyDiv w:val="1"/>
      <w:marLeft w:val="0"/>
      <w:marRight w:val="0"/>
      <w:marTop w:val="0"/>
      <w:marBottom w:val="0"/>
      <w:divBdr>
        <w:top w:val="none" w:sz="0" w:space="0" w:color="auto"/>
        <w:left w:val="none" w:sz="0" w:space="0" w:color="auto"/>
        <w:bottom w:val="none" w:sz="0" w:space="0" w:color="auto"/>
        <w:right w:val="none" w:sz="0" w:space="0" w:color="auto"/>
      </w:divBdr>
    </w:div>
    <w:div w:id="534737224">
      <w:bodyDiv w:val="1"/>
      <w:marLeft w:val="0"/>
      <w:marRight w:val="0"/>
      <w:marTop w:val="0"/>
      <w:marBottom w:val="0"/>
      <w:divBdr>
        <w:top w:val="none" w:sz="0" w:space="0" w:color="auto"/>
        <w:left w:val="none" w:sz="0" w:space="0" w:color="auto"/>
        <w:bottom w:val="none" w:sz="0" w:space="0" w:color="auto"/>
        <w:right w:val="none" w:sz="0" w:space="0" w:color="auto"/>
      </w:divBdr>
    </w:div>
    <w:div w:id="595794882">
      <w:bodyDiv w:val="1"/>
      <w:marLeft w:val="0"/>
      <w:marRight w:val="0"/>
      <w:marTop w:val="0"/>
      <w:marBottom w:val="0"/>
      <w:divBdr>
        <w:top w:val="none" w:sz="0" w:space="0" w:color="auto"/>
        <w:left w:val="none" w:sz="0" w:space="0" w:color="auto"/>
        <w:bottom w:val="none" w:sz="0" w:space="0" w:color="auto"/>
        <w:right w:val="none" w:sz="0" w:space="0" w:color="auto"/>
      </w:divBdr>
    </w:div>
    <w:div w:id="663047551">
      <w:bodyDiv w:val="1"/>
      <w:marLeft w:val="0"/>
      <w:marRight w:val="0"/>
      <w:marTop w:val="0"/>
      <w:marBottom w:val="0"/>
      <w:divBdr>
        <w:top w:val="none" w:sz="0" w:space="0" w:color="auto"/>
        <w:left w:val="none" w:sz="0" w:space="0" w:color="auto"/>
        <w:bottom w:val="none" w:sz="0" w:space="0" w:color="auto"/>
        <w:right w:val="none" w:sz="0" w:space="0" w:color="auto"/>
      </w:divBdr>
    </w:div>
    <w:div w:id="669868266">
      <w:bodyDiv w:val="1"/>
      <w:marLeft w:val="0"/>
      <w:marRight w:val="0"/>
      <w:marTop w:val="0"/>
      <w:marBottom w:val="0"/>
      <w:divBdr>
        <w:top w:val="none" w:sz="0" w:space="0" w:color="auto"/>
        <w:left w:val="none" w:sz="0" w:space="0" w:color="auto"/>
        <w:bottom w:val="none" w:sz="0" w:space="0" w:color="auto"/>
        <w:right w:val="none" w:sz="0" w:space="0" w:color="auto"/>
      </w:divBdr>
    </w:div>
    <w:div w:id="809712987">
      <w:bodyDiv w:val="1"/>
      <w:marLeft w:val="0"/>
      <w:marRight w:val="0"/>
      <w:marTop w:val="0"/>
      <w:marBottom w:val="0"/>
      <w:divBdr>
        <w:top w:val="none" w:sz="0" w:space="0" w:color="auto"/>
        <w:left w:val="none" w:sz="0" w:space="0" w:color="auto"/>
        <w:bottom w:val="none" w:sz="0" w:space="0" w:color="auto"/>
        <w:right w:val="none" w:sz="0" w:space="0" w:color="auto"/>
      </w:divBdr>
    </w:div>
    <w:div w:id="888034456">
      <w:bodyDiv w:val="1"/>
      <w:marLeft w:val="0"/>
      <w:marRight w:val="0"/>
      <w:marTop w:val="0"/>
      <w:marBottom w:val="0"/>
      <w:divBdr>
        <w:top w:val="none" w:sz="0" w:space="0" w:color="auto"/>
        <w:left w:val="none" w:sz="0" w:space="0" w:color="auto"/>
        <w:bottom w:val="none" w:sz="0" w:space="0" w:color="auto"/>
        <w:right w:val="none" w:sz="0" w:space="0" w:color="auto"/>
      </w:divBdr>
    </w:div>
    <w:div w:id="982007606">
      <w:bodyDiv w:val="1"/>
      <w:marLeft w:val="0"/>
      <w:marRight w:val="0"/>
      <w:marTop w:val="0"/>
      <w:marBottom w:val="0"/>
      <w:divBdr>
        <w:top w:val="none" w:sz="0" w:space="0" w:color="auto"/>
        <w:left w:val="none" w:sz="0" w:space="0" w:color="auto"/>
        <w:bottom w:val="none" w:sz="0" w:space="0" w:color="auto"/>
        <w:right w:val="none" w:sz="0" w:space="0" w:color="auto"/>
      </w:divBdr>
    </w:div>
    <w:div w:id="1088506179">
      <w:bodyDiv w:val="1"/>
      <w:marLeft w:val="0"/>
      <w:marRight w:val="0"/>
      <w:marTop w:val="0"/>
      <w:marBottom w:val="0"/>
      <w:divBdr>
        <w:top w:val="none" w:sz="0" w:space="0" w:color="auto"/>
        <w:left w:val="none" w:sz="0" w:space="0" w:color="auto"/>
        <w:bottom w:val="none" w:sz="0" w:space="0" w:color="auto"/>
        <w:right w:val="none" w:sz="0" w:space="0" w:color="auto"/>
      </w:divBdr>
    </w:div>
    <w:div w:id="1108895112">
      <w:bodyDiv w:val="1"/>
      <w:marLeft w:val="0"/>
      <w:marRight w:val="0"/>
      <w:marTop w:val="0"/>
      <w:marBottom w:val="0"/>
      <w:divBdr>
        <w:top w:val="none" w:sz="0" w:space="0" w:color="auto"/>
        <w:left w:val="none" w:sz="0" w:space="0" w:color="auto"/>
        <w:bottom w:val="none" w:sz="0" w:space="0" w:color="auto"/>
        <w:right w:val="none" w:sz="0" w:space="0" w:color="auto"/>
      </w:divBdr>
    </w:div>
    <w:div w:id="1124930159">
      <w:bodyDiv w:val="1"/>
      <w:marLeft w:val="0"/>
      <w:marRight w:val="0"/>
      <w:marTop w:val="0"/>
      <w:marBottom w:val="0"/>
      <w:divBdr>
        <w:top w:val="none" w:sz="0" w:space="0" w:color="auto"/>
        <w:left w:val="none" w:sz="0" w:space="0" w:color="auto"/>
        <w:bottom w:val="none" w:sz="0" w:space="0" w:color="auto"/>
        <w:right w:val="none" w:sz="0" w:space="0" w:color="auto"/>
      </w:divBdr>
    </w:div>
    <w:div w:id="1336103795">
      <w:bodyDiv w:val="1"/>
      <w:marLeft w:val="0"/>
      <w:marRight w:val="0"/>
      <w:marTop w:val="0"/>
      <w:marBottom w:val="0"/>
      <w:divBdr>
        <w:top w:val="none" w:sz="0" w:space="0" w:color="auto"/>
        <w:left w:val="none" w:sz="0" w:space="0" w:color="auto"/>
        <w:bottom w:val="none" w:sz="0" w:space="0" w:color="auto"/>
        <w:right w:val="none" w:sz="0" w:space="0" w:color="auto"/>
      </w:divBdr>
    </w:div>
    <w:div w:id="1806697579">
      <w:bodyDiv w:val="1"/>
      <w:marLeft w:val="0"/>
      <w:marRight w:val="0"/>
      <w:marTop w:val="0"/>
      <w:marBottom w:val="0"/>
      <w:divBdr>
        <w:top w:val="none" w:sz="0" w:space="0" w:color="auto"/>
        <w:left w:val="none" w:sz="0" w:space="0" w:color="auto"/>
        <w:bottom w:val="none" w:sz="0" w:space="0" w:color="auto"/>
        <w:right w:val="none" w:sz="0" w:space="0" w:color="auto"/>
      </w:divBdr>
    </w:div>
    <w:div w:id="20093567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odforall.org.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arlislediocese.org.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rry.roughton\AppData\Roaming\Microsoft\Templates\Builder%20newsletter.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50082544A02E469AF78C36FAAB92A4" ma:contentTypeVersion="18" ma:contentTypeDescription="Create a new document." ma:contentTypeScope="" ma:versionID="51728db1440fe434532b30184d44687b">
  <xsd:schema xmlns:xsd="http://www.w3.org/2001/XMLSchema" xmlns:xs="http://www.w3.org/2001/XMLSchema" xmlns:p="http://schemas.microsoft.com/office/2006/metadata/properties" xmlns:ns2="92a874e3-95d7-4b2a-a16b-44e3b3962a12" xmlns:ns3="221c572b-02da-4378-9347-c29af73f4896" targetNamespace="http://schemas.microsoft.com/office/2006/metadata/properties" ma:root="true" ma:fieldsID="c5b0e3a8ebbafce7bf9c71eea91df251" ns2:_="" ns3:_="">
    <xsd:import namespace="92a874e3-95d7-4b2a-a16b-44e3b3962a12"/>
    <xsd:import namespace="221c572b-02da-4378-9347-c29af73f48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LengthInSeconds" minOccurs="0"/>
                <xsd:element ref="ns2:MediaServiceSearchProperties" minOccurs="0"/>
                <xsd:element ref="ns2:lcf76f155ced4ddcb4097134ff3c332f" minOccurs="0"/>
                <xsd:element ref="ns3:TaxCatchAll"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a874e3-95d7-4b2a-a16b-44e3b3962a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b075e35-9f34-4bed-8e2d-a2a4d94c7ba3" ma:termSetId="09814cd3-568e-fe90-9814-8d621ff8fb84" ma:anchorId="fba54fb3-c3e1-fe81-a776-ca4b69148c4d" ma:open="true" ma:isKeyword="false">
      <xsd:complexType>
        <xsd:sequence>
          <xsd:element ref="pc:Terms" minOccurs="0" maxOccurs="1"/>
        </xsd:sequence>
      </xsd:complex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1c572b-02da-4378-9347-c29af73f489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308898-88e4-4002-a9ad-4a6866974f8d}" ma:internalName="TaxCatchAll" ma:showField="CatchAllData" ma:web="221c572b-02da-4378-9347-c29af73f48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2a874e3-95d7-4b2a-a16b-44e3b3962a12">
      <Terms xmlns="http://schemas.microsoft.com/office/infopath/2007/PartnerControls"/>
    </lcf76f155ced4ddcb4097134ff3c332f>
    <TaxCatchAll xmlns="221c572b-02da-4378-9347-c29af73f4896" xsi:nil="true"/>
  </documentManagement>
</p:properties>
</file>

<file path=customXml/itemProps1.xml><?xml version="1.0" encoding="utf-8"?>
<ds:datastoreItem xmlns:ds="http://schemas.openxmlformats.org/officeDocument/2006/customXml" ds:itemID="{E465D5D0-0A1C-4E29-97B6-DFE2481BF861}"/>
</file>

<file path=customXml/itemProps2.xml><?xml version="1.0" encoding="utf-8"?>
<ds:datastoreItem xmlns:ds="http://schemas.openxmlformats.org/officeDocument/2006/customXml" ds:itemID="{3B436BE3-2F65-4689-98F4-6B45487D56B3}">
  <ds:schemaRefs>
    <ds:schemaRef ds:uri="http://schemas.microsoft.com/sharepoint/v3/contenttype/forms"/>
  </ds:schemaRefs>
</ds:datastoreItem>
</file>

<file path=customXml/itemProps3.xml><?xml version="1.0" encoding="utf-8"?>
<ds:datastoreItem xmlns:ds="http://schemas.openxmlformats.org/officeDocument/2006/customXml" ds:itemID="{B2FF3A65-557E-45E3-9968-DE2C58950ECB}">
  <ds:schemaRefs>
    <ds:schemaRef ds:uri="http://schemas.openxmlformats.org/officeDocument/2006/bibliography"/>
  </ds:schemaRefs>
</ds:datastoreItem>
</file>

<file path=customXml/itemProps4.xml><?xml version="1.0" encoding="utf-8"?>
<ds:datastoreItem xmlns:ds="http://schemas.openxmlformats.org/officeDocument/2006/customXml" ds:itemID="{3A204A82-C86B-47D8-8590-41DDD659C236}">
  <ds:schemaRefs>
    <ds:schemaRef ds:uri="http://schemas.microsoft.com/office/2006/metadata/properties"/>
    <ds:schemaRef ds:uri="http://schemas.microsoft.com/office/infopath/2007/PartnerControls"/>
    <ds:schemaRef ds:uri="170ca54d-f20a-47d0-a7ec-9df306578760"/>
    <ds:schemaRef ds:uri="118b078a-da77-4579-a283-b58afca31bda"/>
  </ds:schemaRefs>
</ds:datastoreItem>
</file>

<file path=docProps/app.xml><?xml version="1.0" encoding="utf-8"?>
<Properties xmlns="http://schemas.openxmlformats.org/officeDocument/2006/extended-properties" xmlns:vt="http://schemas.openxmlformats.org/officeDocument/2006/docPropsVTypes">
  <Template>Builder newsletter</Template>
  <TotalTime>79</TotalTime>
  <Pages>9</Pages>
  <Words>2604</Words>
  <Characters>14844</Characters>
  <Application>Microsoft Office Word</Application>
  <DocSecurity>0</DocSecurity>
  <Lines>123</Lines>
  <Paragraphs>34</Paragraphs>
  <ScaleCrop>false</ScaleCrop>
  <Company/>
  <LinksUpToDate>false</LinksUpToDate>
  <CharactersWithSpaces>17414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Head</dc:creator>
  <cp:keywords/>
  <dc:description/>
  <cp:lastModifiedBy>Rachel Head</cp:lastModifiedBy>
  <cp:revision>89</cp:revision>
  <dcterms:created xsi:type="dcterms:W3CDTF">2025-03-06T12:09:00Z</dcterms:created>
  <dcterms:modified xsi:type="dcterms:W3CDTF">2025-06-23T14:04:00Z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0x0101001F50082544A02E469AF78C36FAAB92A4</vt:lpwstr>
  </property>
  <property fmtid="{D5CDD505-2E9C-101B-9397-08002B2CF9AE}" pid="3" name="MediaServiceImageTags">
    <vt:lpwstr/>
  </property>
</Properties>
</file>