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A2689" w:rsidRPr="002F3697" w:rsidRDefault="002A2689" w:rsidP="00A34D61">
      <w:pPr>
        <w:autoSpaceDE w:val="0"/>
        <w:autoSpaceDN w:val="0"/>
        <w:adjustRightInd w:val="0"/>
        <w:jc w:val="both"/>
        <w:rPr>
          <w:rFonts w:ascii="Verdana" w:hAnsi="Verdana"/>
          <w:b/>
          <w:bCs/>
          <w:sz w:val="22"/>
          <w:szCs w:val="22"/>
        </w:rPr>
      </w:pPr>
      <w:bookmarkStart w:id="0" w:name="_GoBack"/>
      <w:bookmarkEnd w:id="0"/>
    </w:p>
    <w:p w14:paraId="6A3A135E" w14:textId="77777777" w:rsidR="00B045B1" w:rsidRDefault="00B045B1" w:rsidP="00B045B1">
      <w:pPr>
        <w:spacing w:before="100" w:beforeAutospacing="1" w:after="100" w:afterAutospacing="1"/>
        <w:rPr>
          <w:rFonts w:cs="Calibri"/>
          <w:sz w:val="22"/>
          <w:szCs w:val="22"/>
          <w:lang w:val="en-GB" w:eastAsia="en-GB"/>
        </w:rPr>
      </w:pPr>
      <w:r>
        <w:rPr>
          <w:rFonts w:ascii="Georgia" w:hAnsi="Georgia"/>
          <w:i/>
          <w:iCs/>
        </w:rPr>
        <w:t>Our vision is for Christ our Light to be a diverse, flourishing and fruitful community where God’s healing, saving power is the norm.</w:t>
      </w:r>
    </w:p>
    <w:p w14:paraId="5DAB6C7B" w14:textId="7907A6EB" w:rsidR="00F9695E" w:rsidRPr="00356119" w:rsidRDefault="00F9695E" w:rsidP="746140B5">
      <w:pPr>
        <w:pStyle w:val="Heading3"/>
        <w:shd w:val="clear" w:color="auto" w:fill="FFFFFF" w:themeFill="background1"/>
        <w:spacing w:before="300" w:after="150"/>
        <w:rPr>
          <w:rFonts w:ascii="Verdana" w:eastAsia="Times New Roman" w:hAnsi="Verdana"/>
          <w:color w:val="333333"/>
          <w:sz w:val="22"/>
          <w:szCs w:val="22"/>
        </w:rPr>
      </w:pPr>
    </w:p>
    <w:p w14:paraId="4C411427" w14:textId="4DE07912" w:rsidR="00430E77" w:rsidRPr="00430E77" w:rsidRDefault="00430E77" w:rsidP="00F9695E">
      <w:pPr>
        <w:rPr>
          <w:rFonts w:ascii="Verdana" w:hAnsi="Verdana" w:cs="Calibri"/>
          <w:bCs/>
          <w:sz w:val="22"/>
          <w:szCs w:val="22"/>
          <w:lang w:val="en-GB"/>
        </w:rPr>
      </w:pPr>
      <w:r>
        <w:rPr>
          <w:rFonts w:ascii="Verdana" w:hAnsi="Verdana" w:cs="Calibri"/>
          <w:b/>
          <w:bCs/>
          <w:sz w:val="22"/>
          <w:szCs w:val="22"/>
          <w:lang w:val="en-GB"/>
        </w:rPr>
        <w:t xml:space="preserve">Employer: </w:t>
      </w:r>
      <w:r>
        <w:rPr>
          <w:rFonts w:ascii="Verdana" w:hAnsi="Verdana" w:cs="Calibri"/>
          <w:bCs/>
          <w:sz w:val="22"/>
          <w:szCs w:val="22"/>
          <w:lang w:val="en-GB"/>
        </w:rPr>
        <w:t xml:space="preserve">Initially, Halewood </w:t>
      </w:r>
      <w:r w:rsidR="00F36F77">
        <w:rPr>
          <w:rFonts w:ascii="Verdana" w:hAnsi="Verdana" w:cs="Calibri"/>
          <w:bCs/>
          <w:sz w:val="22"/>
          <w:szCs w:val="22"/>
          <w:lang w:val="en-GB"/>
        </w:rPr>
        <w:t>Local Ecumenical Partnership</w:t>
      </w:r>
      <w:r>
        <w:rPr>
          <w:rFonts w:ascii="Verdana" w:hAnsi="Verdana" w:cs="Calibri"/>
          <w:bCs/>
          <w:sz w:val="22"/>
          <w:szCs w:val="22"/>
          <w:lang w:val="en-GB"/>
        </w:rPr>
        <w:t xml:space="preserve"> until the Parish of Christ our Light, Liverpool is legally formed</w:t>
      </w:r>
      <w:r w:rsidR="00573904">
        <w:rPr>
          <w:rFonts w:ascii="Verdana" w:hAnsi="Verdana" w:cs="Calibri"/>
          <w:bCs/>
          <w:sz w:val="22"/>
          <w:szCs w:val="22"/>
          <w:lang w:val="en-GB"/>
        </w:rPr>
        <w:t>.</w:t>
      </w:r>
    </w:p>
    <w:p w14:paraId="33B01C57" w14:textId="2571C1A7" w:rsidR="002F3697" w:rsidRPr="00356119" w:rsidRDefault="00D14AA0" w:rsidP="00F9695E">
      <w:pPr>
        <w:rPr>
          <w:rFonts w:ascii="Verdana" w:hAnsi="Verdana" w:cs="Calibri"/>
          <w:sz w:val="22"/>
          <w:szCs w:val="22"/>
          <w:lang w:val="en-GB"/>
        </w:rPr>
      </w:pPr>
      <w:r>
        <w:rPr>
          <w:rFonts w:ascii="Verdana" w:hAnsi="Verdana" w:cs="Calibri"/>
          <w:b/>
          <w:bCs/>
          <w:sz w:val="22"/>
          <w:szCs w:val="22"/>
          <w:lang w:val="en-GB"/>
        </w:rPr>
        <w:t>Hours of work:</w:t>
      </w:r>
      <w:r w:rsidR="17A298AE" w:rsidRPr="746140B5">
        <w:rPr>
          <w:rFonts w:ascii="Verdana" w:hAnsi="Verdana" w:cs="Calibri"/>
          <w:sz w:val="22"/>
          <w:szCs w:val="22"/>
          <w:lang w:val="en-GB"/>
        </w:rPr>
        <w:t xml:space="preserve"> </w:t>
      </w:r>
      <w:r>
        <w:rPr>
          <w:rFonts w:ascii="Verdana" w:hAnsi="Verdana" w:cs="Calibri"/>
          <w:sz w:val="22"/>
          <w:szCs w:val="22"/>
          <w:lang w:val="en-GB"/>
        </w:rPr>
        <w:t>Full time (</w:t>
      </w:r>
      <w:r w:rsidR="36DF6BB4" w:rsidRPr="746140B5">
        <w:rPr>
          <w:rFonts w:ascii="Verdana" w:hAnsi="Verdana" w:cs="Calibri"/>
          <w:sz w:val="22"/>
          <w:szCs w:val="22"/>
          <w:lang w:val="en-GB"/>
        </w:rPr>
        <w:t>35</w:t>
      </w:r>
      <w:r w:rsidR="17A298AE" w:rsidRPr="746140B5">
        <w:rPr>
          <w:rFonts w:ascii="Verdana" w:hAnsi="Verdana" w:cs="Calibri"/>
          <w:sz w:val="22"/>
          <w:szCs w:val="22"/>
          <w:lang w:val="en-GB"/>
        </w:rPr>
        <w:t xml:space="preserve"> hours per week</w:t>
      </w:r>
      <w:r>
        <w:rPr>
          <w:rFonts w:ascii="Verdana" w:hAnsi="Verdana" w:cs="Calibri"/>
          <w:sz w:val="22"/>
          <w:szCs w:val="22"/>
          <w:lang w:val="en-GB"/>
        </w:rPr>
        <w:t>).  Pattern of work to be mutually agreed, but will include Sundays and occasional evenings</w:t>
      </w:r>
    </w:p>
    <w:p w14:paraId="277FC5CD" w14:textId="6B05CD61" w:rsidR="00322DAF" w:rsidRPr="00356119" w:rsidRDefault="00FD3EA4" w:rsidP="00F9695E">
      <w:pPr>
        <w:rPr>
          <w:rFonts w:ascii="Verdana" w:hAnsi="Verdana" w:cs="Calibri"/>
          <w:sz w:val="22"/>
          <w:szCs w:val="22"/>
          <w:lang w:val="en-GB"/>
        </w:rPr>
      </w:pPr>
      <w:r w:rsidRPr="00356119">
        <w:rPr>
          <w:rFonts w:ascii="Verdana" w:hAnsi="Verdana" w:cs="Calibri"/>
          <w:b/>
          <w:sz w:val="22"/>
          <w:szCs w:val="22"/>
          <w:lang w:val="en-GB"/>
        </w:rPr>
        <w:t>Term:</w:t>
      </w:r>
      <w:r w:rsidRPr="00356119">
        <w:rPr>
          <w:rFonts w:ascii="Verdana" w:hAnsi="Verdana" w:cs="Calibri"/>
          <w:sz w:val="22"/>
          <w:szCs w:val="22"/>
          <w:lang w:val="en-GB"/>
        </w:rPr>
        <w:t xml:space="preserve"> </w:t>
      </w:r>
      <w:r w:rsidR="003B2768" w:rsidRPr="00356119">
        <w:rPr>
          <w:rFonts w:ascii="Verdana" w:hAnsi="Verdana" w:cs="Calibri"/>
          <w:sz w:val="22"/>
          <w:szCs w:val="22"/>
          <w:lang w:val="en-GB"/>
        </w:rPr>
        <w:t>Perma</w:t>
      </w:r>
      <w:r w:rsidRPr="00356119">
        <w:rPr>
          <w:rFonts w:ascii="Verdana" w:hAnsi="Verdana" w:cs="Calibri"/>
          <w:sz w:val="22"/>
          <w:szCs w:val="22"/>
          <w:lang w:val="en-GB"/>
        </w:rPr>
        <w:t>n</w:t>
      </w:r>
      <w:r w:rsidR="003B2768" w:rsidRPr="00356119">
        <w:rPr>
          <w:rFonts w:ascii="Verdana" w:hAnsi="Verdana" w:cs="Calibri"/>
          <w:sz w:val="22"/>
          <w:szCs w:val="22"/>
          <w:lang w:val="en-GB"/>
        </w:rPr>
        <w:t>ent</w:t>
      </w:r>
    </w:p>
    <w:p w14:paraId="58A4E8D0" w14:textId="2EC2D62E" w:rsidR="007109D4" w:rsidRPr="00356119" w:rsidRDefault="1114B7D1" w:rsidP="00F9695E">
      <w:pPr>
        <w:rPr>
          <w:rFonts w:ascii="Verdana" w:hAnsi="Verdana" w:cs="Calibri"/>
          <w:sz w:val="22"/>
          <w:szCs w:val="22"/>
          <w:lang w:val="en-GB"/>
        </w:rPr>
      </w:pPr>
      <w:r w:rsidRPr="746140B5">
        <w:rPr>
          <w:rFonts w:ascii="Verdana" w:hAnsi="Verdana" w:cs="Calibri"/>
          <w:b/>
          <w:bCs/>
          <w:sz w:val="22"/>
          <w:szCs w:val="22"/>
          <w:lang w:val="en-GB"/>
        </w:rPr>
        <w:t>Salary:</w:t>
      </w:r>
      <w:r w:rsidRPr="746140B5">
        <w:rPr>
          <w:rFonts w:ascii="Verdana" w:hAnsi="Verdana" w:cs="Calibri"/>
          <w:sz w:val="22"/>
          <w:szCs w:val="22"/>
          <w:lang w:val="en-GB"/>
        </w:rPr>
        <w:t xml:space="preserve"> </w:t>
      </w:r>
      <w:r w:rsidR="00430E77">
        <w:rPr>
          <w:rFonts w:ascii="Verdana" w:hAnsi="Verdana" w:cs="Calibri"/>
          <w:sz w:val="22"/>
          <w:szCs w:val="22"/>
          <w:lang w:val="en-GB"/>
        </w:rPr>
        <w:t xml:space="preserve">£30,000 - </w:t>
      </w:r>
      <w:r w:rsidRPr="746140B5">
        <w:rPr>
          <w:rFonts w:ascii="Verdana" w:hAnsi="Verdana" w:cs="Calibri"/>
          <w:sz w:val="22"/>
          <w:szCs w:val="22"/>
          <w:lang w:val="en-GB"/>
        </w:rPr>
        <w:t>£35,000</w:t>
      </w:r>
      <w:r w:rsidR="00986691">
        <w:rPr>
          <w:rFonts w:ascii="Verdana" w:hAnsi="Verdana" w:cs="Calibri"/>
          <w:sz w:val="22"/>
          <w:szCs w:val="22"/>
          <w:lang w:val="en-GB"/>
        </w:rPr>
        <w:t>,</w:t>
      </w:r>
      <w:r w:rsidR="00430E77">
        <w:rPr>
          <w:rFonts w:ascii="Verdana" w:hAnsi="Verdana" w:cs="Calibri"/>
          <w:sz w:val="22"/>
          <w:szCs w:val="22"/>
          <w:lang w:val="en-GB"/>
        </w:rPr>
        <w:t xml:space="preserve"> dependent upon experience</w:t>
      </w:r>
      <w:r w:rsidR="00D14AA0">
        <w:rPr>
          <w:rFonts w:ascii="Verdana" w:hAnsi="Verdana" w:cs="Calibri"/>
          <w:sz w:val="22"/>
          <w:szCs w:val="22"/>
          <w:lang w:val="en-GB"/>
        </w:rPr>
        <w:t>.</w:t>
      </w:r>
    </w:p>
    <w:p w14:paraId="56EA682B" w14:textId="5D8B6F89" w:rsidR="002C56EF" w:rsidRPr="00356119" w:rsidRDefault="1EA82E61" w:rsidP="00F9695E">
      <w:pPr>
        <w:rPr>
          <w:rFonts w:ascii="Verdana" w:hAnsi="Verdana" w:cs="Calibri"/>
          <w:sz w:val="22"/>
          <w:szCs w:val="22"/>
          <w:lang w:val="en-GB"/>
        </w:rPr>
      </w:pPr>
      <w:r w:rsidRPr="746140B5">
        <w:rPr>
          <w:rFonts w:ascii="Verdana" w:hAnsi="Verdana" w:cs="Calibri"/>
          <w:b/>
          <w:bCs/>
          <w:sz w:val="22"/>
          <w:szCs w:val="22"/>
          <w:lang w:val="en-GB"/>
        </w:rPr>
        <w:t>Location:</w:t>
      </w:r>
      <w:r w:rsidRPr="746140B5">
        <w:rPr>
          <w:rFonts w:ascii="Verdana" w:hAnsi="Verdana" w:cs="Calibri"/>
          <w:sz w:val="22"/>
          <w:szCs w:val="22"/>
          <w:lang w:val="en-GB"/>
        </w:rPr>
        <w:t xml:space="preserve"> </w:t>
      </w:r>
      <w:r w:rsidR="1114B7D1" w:rsidRPr="746140B5">
        <w:rPr>
          <w:rFonts w:ascii="Verdana" w:hAnsi="Verdana" w:cs="Calibri"/>
          <w:sz w:val="22"/>
          <w:szCs w:val="22"/>
          <w:lang w:val="en-GB"/>
        </w:rPr>
        <w:t>Parish Office (Halewood) with travel across the parish sites as required</w:t>
      </w:r>
      <w:r w:rsidR="00D14AA0">
        <w:rPr>
          <w:rFonts w:ascii="Verdana" w:hAnsi="Verdana" w:cs="Calibri"/>
          <w:sz w:val="22"/>
          <w:szCs w:val="22"/>
          <w:lang w:val="en-GB"/>
        </w:rPr>
        <w:t>.</w:t>
      </w:r>
    </w:p>
    <w:p w14:paraId="28C28F28" w14:textId="700A6B9D" w:rsidR="009F707F" w:rsidRPr="00356119" w:rsidRDefault="009F707F" w:rsidP="009F707F">
      <w:pPr>
        <w:rPr>
          <w:rFonts w:ascii="Verdana" w:hAnsi="Verdana" w:cs="Calibri"/>
          <w:sz w:val="22"/>
          <w:szCs w:val="22"/>
          <w:lang w:val="en-GB"/>
        </w:rPr>
      </w:pPr>
      <w:r w:rsidRPr="00356119">
        <w:rPr>
          <w:rFonts w:ascii="Verdana" w:hAnsi="Verdana" w:cs="Calibri"/>
          <w:b/>
          <w:sz w:val="22"/>
          <w:szCs w:val="22"/>
          <w:lang w:val="en-GB"/>
        </w:rPr>
        <w:t>Accountable to:</w:t>
      </w:r>
      <w:r w:rsidRPr="00356119">
        <w:rPr>
          <w:rFonts w:ascii="Verdana" w:hAnsi="Verdana" w:cs="Calibri"/>
          <w:sz w:val="22"/>
          <w:szCs w:val="22"/>
          <w:lang w:val="en-GB"/>
        </w:rPr>
        <w:t xml:space="preserve"> Initially to </w:t>
      </w:r>
      <w:r w:rsidR="00986691">
        <w:rPr>
          <w:rFonts w:ascii="Verdana" w:hAnsi="Verdana" w:cs="Calibri"/>
          <w:sz w:val="22"/>
          <w:szCs w:val="22"/>
          <w:lang w:val="en-GB"/>
        </w:rPr>
        <w:t>t</w:t>
      </w:r>
      <w:r w:rsidR="007109D4" w:rsidRPr="00356119">
        <w:rPr>
          <w:rFonts w:ascii="Verdana" w:hAnsi="Verdana" w:cs="Calibri"/>
          <w:sz w:val="22"/>
          <w:szCs w:val="22"/>
          <w:lang w:val="en-GB"/>
        </w:rPr>
        <w:t>he Priest in Charge of Halewood and Hunts Cross Team</w:t>
      </w:r>
      <w:r w:rsidRPr="00356119">
        <w:rPr>
          <w:rFonts w:ascii="Verdana" w:hAnsi="Verdana" w:cs="Calibri"/>
          <w:sz w:val="22"/>
          <w:szCs w:val="22"/>
          <w:lang w:val="en-GB"/>
        </w:rPr>
        <w:t xml:space="preserve">; later to </w:t>
      </w:r>
      <w:r w:rsidR="00986691">
        <w:rPr>
          <w:rFonts w:ascii="Verdana" w:hAnsi="Verdana" w:cs="Calibri"/>
          <w:sz w:val="22"/>
          <w:szCs w:val="22"/>
          <w:lang w:val="en-GB"/>
        </w:rPr>
        <w:t>t</w:t>
      </w:r>
      <w:r w:rsidRPr="00356119">
        <w:rPr>
          <w:rFonts w:ascii="Verdana" w:hAnsi="Verdana" w:cs="Calibri"/>
          <w:sz w:val="22"/>
          <w:szCs w:val="22"/>
          <w:lang w:val="en-GB"/>
        </w:rPr>
        <w:t xml:space="preserve">he </w:t>
      </w:r>
      <w:r w:rsidR="00986691">
        <w:rPr>
          <w:rFonts w:ascii="Verdana" w:hAnsi="Verdana" w:cs="Calibri"/>
          <w:sz w:val="22"/>
          <w:szCs w:val="22"/>
          <w:lang w:val="en-GB"/>
        </w:rPr>
        <w:t xml:space="preserve">Team </w:t>
      </w:r>
      <w:r w:rsidRPr="00356119">
        <w:rPr>
          <w:rFonts w:ascii="Verdana" w:hAnsi="Verdana" w:cs="Calibri"/>
          <w:sz w:val="22"/>
          <w:szCs w:val="22"/>
          <w:lang w:val="en-GB"/>
        </w:rPr>
        <w:t xml:space="preserve">Rector of the new parish </w:t>
      </w:r>
      <w:r w:rsidR="00D14AA0">
        <w:rPr>
          <w:rFonts w:ascii="Verdana" w:hAnsi="Verdana" w:cs="Calibri"/>
          <w:sz w:val="22"/>
          <w:szCs w:val="22"/>
          <w:lang w:val="en-GB"/>
        </w:rPr>
        <w:t xml:space="preserve">of </w:t>
      </w:r>
      <w:r w:rsidR="007109D4" w:rsidRPr="00356119">
        <w:rPr>
          <w:rFonts w:ascii="Verdana" w:hAnsi="Verdana" w:cs="Calibri"/>
          <w:sz w:val="22"/>
          <w:szCs w:val="22"/>
          <w:lang w:val="en-GB"/>
        </w:rPr>
        <w:t>Christ our Light, Liverpool</w:t>
      </w:r>
      <w:r w:rsidR="00D14AA0">
        <w:rPr>
          <w:rFonts w:ascii="Verdana" w:hAnsi="Verdana" w:cs="Calibri"/>
          <w:sz w:val="22"/>
          <w:szCs w:val="22"/>
          <w:lang w:val="en-GB"/>
        </w:rPr>
        <w:t>.</w:t>
      </w:r>
    </w:p>
    <w:p w14:paraId="4AFAC347" w14:textId="06D4AEA2" w:rsidR="009F707F" w:rsidRPr="00356119" w:rsidRDefault="007109D4" w:rsidP="009F707F">
      <w:pPr>
        <w:rPr>
          <w:rFonts w:ascii="Verdana" w:hAnsi="Verdana" w:cs="Calibri"/>
          <w:sz w:val="22"/>
          <w:szCs w:val="22"/>
          <w:lang w:val="en-GB"/>
        </w:rPr>
      </w:pPr>
      <w:r w:rsidRPr="00356119">
        <w:rPr>
          <w:rFonts w:ascii="Verdana" w:hAnsi="Verdana" w:cs="Calibri"/>
          <w:b/>
          <w:sz w:val="22"/>
          <w:szCs w:val="22"/>
          <w:lang w:val="en-GB"/>
        </w:rPr>
        <w:t>Holiday:</w:t>
      </w:r>
      <w:r w:rsidRPr="00356119">
        <w:rPr>
          <w:rFonts w:ascii="Verdana" w:hAnsi="Verdana" w:cs="Calibri"/>
          <w:sz w:val="22"/>
          <w:szCs w:val="22"/>
          <w:lang w:val="en-GB"/>
        </w:rPr>
        <w:t xml:space="preserve"> 25</w:t>
      </w:r>
      <w:r w:rsidR="009F707F" w:rsidRPr="00356119">
        <w:rPr>
          <w:rFonts w:ascii="Verdana" w:hAnsi="Verdana" w:cs="Calibri"/>
          <w:sz w:val="22"/>
          <w:szCs w:val="22"/>
          <w:lang w:val="en-GB"/>
        </w:rPr>
        <w:t xml:space="preserve"> days holiday per year + bank holidays</w:t>
      </w:r>
      <w:r w:rsidR="00D14AA0">
        <w:rPr>
          <w:rFonts w:ascii="Verdana" w:hAnsi="Verdana" w:cs="Calibri"/>
          <w:sz w:val="22"/>
          <w:szCs w:val="22"/>
          <w:lang w:val="en-GB"/>
        </w:rPr>
        <w:t>.</w:t>
      </w:r>
    </w:p>
    <w:p w14:paraId="6E0FB145" w14:textId="31CFAAB5" w:rsidR="009F707F" w:rsidRDefault="00356119" w:rsidP="009F707F">
      <w:pPr>
        <w:rPr>
          <w:rFonts w:ascii="Verdana" w:hAnsi="Verdana" w:cs="Calibri"/>
          <w:sz w:val="22"/>
          <w:szCs w:val="22"/>
          <w:lang w:val="en-GB"/>
        </w:rPr>
      </w:pPr>
      <w:r>
        <w:rPr>
          <w:rFonts w:ascii="Verdana" w:hAnsi="Verdana" w:cs="Calibri"/>
          <w:b/>
          <w:sz w:val="22"/>
          <w:szCs w:val="22"/>
          <w:lang w:val="en-GB"/>
        </w:rPr>
        <w:t>Other benefits</w:t>
      </w:r>
      <w:r w:rsidR="007109D4" w:rsidRPr="00356119">
        <w:rPr>
          <w:rFonts w:ascii="Verdana" w:hAnsi="Verdana" w:cs="Calibri"/>
          <w:b/>
          <w:sz w:val="22"/>
          <w:szCs w:val="22"/>
          <w:lang w:val="en-GB"/>
        </w:rPr>
        <w:t>:</w:t>
      </w:r>
      <w:r w:rsidR="007109D4" w:rsidRPr="00356119">
        <w:rPr>
          <w:rFonts w:ascii="Verdana" w:hAnsi="Verdana" w:cs="Calibri"/>
          <w:sz w:val="22"/>
          <w:szCs w:val="22"/>
          <w:lang w:val="en-GB"/>
        </w:rPr>
        <w:t xml:space="preserve"> </w:t>
      </w:r>
      <w:r w:rsidR="009F707F" w:rsidRPr="00356119">
        <w:rPr>
          <w:rFonts w:ascii="Verdana" w:hAnsi="Verdana" w:cs="Calibri"/>
          <w:sz w:val="22"/>
          <w:szCs w:val="22"/>
          <w:lang w:val="en-GB"/>
        </w:rPr>
        <w:t>Nest pension</w:t>
      </w:r>
      <w:r w:rsidR="00620B2C">
        <w:rPr>
          <w:rFonts w:ascii="Verdana" w:hAnsi="Verdana" w:cs="Calibri"/>
          <w:sz w:val="22"/>
          <w:szCs w:val="22"/>
          <w:lang w:val="en-GB"/>
        </w:rPr>
        <w:t xml:space="preserve">; </w:t>
      </w:r>
      <w:r w:rsidR="009F707F" w:rsidRPr="00356119">
        <w:rPr>
          <w:rFonts w:ascii="Verdana" w:hAnsi="Verdana" w:cs="Calibri"/>
          <w:sz w:val="22"/>
          <w:szCs w:val="22"/>
          <w:lang w:val="en-GB"/>
        </w:rPr>
        <w:t>Free on-site parking at the</w:t>
      </w:r>
      <w:r w:rsidR="00D14AA0">
        <w:rPr>
          <w:rFonts w:ascii="Verdana" w:hAnsi="Verdana" w:cs="Calibri"/>
          <w:sz w:val="22"/>
          <w:szCs w:val="22"/>
          <w:lang w:val="en-GB"/>
        </w:rPr>
        <w:t xml:space="preserve"> parish</w:t>
      </w:r>
      <w:r w:rsidR="009F707F" w:rsidRPr="00356119">
        <w:rPr>
          <w:rFonts w:ascii="Verdana" w:hAnsi="Verdana" w:cs="Calibri"/>
          <w:sz w:val="22"/>
          <w:szCs w:val="22"/>
          <w:lang w:val="en-GB"/>
        </w:rPr>
        <w:t xml:space="preserve"> office</w:t>
      </w:r>
      <w:r w:rsidR="00D14AA0">
        <w:rPr>
          <w:rFonts w:ascii="Verdana" w:hAnsi="Verdana" w:cs="Calibri"/>
          <w:sz w:val="22"/>
          <w:szCs w:val="22"/>
          <w:lang w:val="en-GB"/>
        </w:rPr>
        <w:t>.</w:t>
      </w:r>
    </w:p>
    <w:p w14:paraId="4FE7BFA1" w14:textId="51D3BDE3" w:rsidR="00D14AA0" w:rsidRDefault="00D14AA0" w:rsidP="009F707F">
      <w:pPr>
        <w:rPr>
          <w:rFonts w:ascii="Verdana" w:hAnsi="Verdana" w:cs="Calibri"/>
          <w:b/>
          <w:sz w:val="22"/>
          <w:szCs w:val="22"/>
          <w:lang w:val="en-GB"/>
        </w:rPr>
      </w:pPr>
      <w:r>
        <w:rPr>
          <w:rFonts w:ascii="Verdana" w:hAnsi="Verdana" w:cs="Calibri"/>
          <w:b/>
          <w:sz w:val="22"/>
          <w:szCs w:val="22"/>
          <w:lang w:val="en-GB"/>
        </w:rPr>
        <w:t>Special conditions of employment:</w:t>
      </w:r>
    </w:p>
    <w:p w14:paraId="2AF40977" w14:textId="145842F4" w:rsidR="005C5AC6" w:rsidRPr="00D14AA0" w:rsidRDefault="00D14AA0" w:rsidP="009F707F">
      <w:pPr>
        <w:rPr>
          <w:rFonts w:ascii="Verdana" w:hAnsi="Verdana" w:cs="Calibri"/>
          <w:sz w:val="22"/>
          <w:szCs w:val="22"/>
          <w:lang w:val="en-GB"/>
        </w:rPr>
      </w:pPr>
      <w:r>
        <w:rPr>
          <w:rFonts w:ascii="Verdana" w:hAnsi="Verdana" w:cs="Calibri"/>
          <w:sz w:val="22"/>
          <w:szCs w:val="22"/>
          <w:lang w:val="en-GB"/>
        </w:rPr>
        <w:t xml:space="preserve">There is a Genuine Occupational Requirement for the post-holder to be a practicing, baptised Christian, </w:t>
      </w:r>
      <w:r w:rsidR="00986691">
        <w:rPr>
          <w:rFonts w:ascii="Verdana" w:hAnsi="Verdana" w:cs="Calibri"/>
          <w:sz w:val="22"/>
          <w:szCs w:val="22"/>
          <w:lang w:val="en-GB"/>
        </w:rPr>
        <w:t xml:space="preserve">and </w:t>
      </w:r>
      <w:r>
        <w:rPr>
          <w:rFonts w:ascii="Verdana" w:hAnsi="Verdana" w:cs="Calibri"/>
          <w:sz w:val="22"/>
          <w:szCs w:val="22"/>
          <w:lang w:val="en-GB"/>
        </w:rPr>
        <w:t>to be sympathetic with the creeds of the Church of England or a member of the Churches Together in Britain &amp; Ireland.  This post is therefore exempt under Schedule 9 of the Equality Act 2010.</w:t>
      </w:r>
    </w:p>
    <w:p w14:paraId="2F04A245" w14:textId="77777777" w:rsidR="00356119" w:rsidRDefault="00356119" w:rsidP="009F707F">
      <w:pPr>
        <w:rPr>
          <w:rFonts w:ascii="Verdana" w:hAnsi="Verdana" w:cs="Calibri"/>
          <w:sz w:val="22"/>
          <w:szCs w:val="22"/>
          <w:lang w:val="en-GB"/>
        </w:rPr>
      </w:pPr>
    </w:p>
    <w:p w14:paraId="6B10968E" w14:textId="559422B7" w:rsidR="009F707F" w:rsidRPr="00356119" w:rsidRDefault="009F707F" w:rsidP="009F707F">
      <w:pPr>
        <w:rPr>
          <w:rFonts w:ascii="Verdana" w:hAnsi="Verdana" w:cs="Calibri"/>
          <w:sz w:val="22"/>
          <w:szCs w:val="22"/>
          <w:lang w:val="en-GB"/>
        </w:rPr>
      </w:pPr>
      <w:r w:rsidRPr="00356119">
        <w:rPr>
          <w:rFonts w:ascii="Verdana" w:hAnsi="Verdana" w:cs="Calibri"/>
          <w:sz w:val="22"/>
          <w:szCs w:val="22"/>
          <w:lang w:val="en-GB"/>
        </w:rPr>
        <w:t>The successful candidate will require their own transport with expensed travel to off-site meetings.</w:t>
      </w:r>
    </w:p>
    <w:p w14:paraId="3A9F318A" w14:textId="77777777" w:rsidR="009F707F" w:rsidRPr="00356119" w:rsidRDefault="009F707F" w:rsidP="009F707F">
      <w:pPr>
        <w:rPr>
          <w:rFonts w:ascii="Verdana" w:hAnsi="Verdana" w:cs="Calibri"/>
          <w:sz w:val="22"/>
          <w:szCs w:val="22"/>
          <w:lang w:val="en-GB"/>
        </w:rPr>
      </w:pPr>
    </w:p>
    <w:p w14:paraId="543BF951" w14:textId="5A73138B" w:rsidR="002F3697" w:rsidRPr="00F36F77" w:rsidRDefault="00397B75" w:rsidP="00F9695E">
      <w:pPr>
        <w:rPr>
          <w:rFonts w:ascii="Verdana" w:hAnsi="Verdana" w:cs="Calibri"/>
          <w:sz w:val="22"/>
          <w:szCs w:val="22"/>
          <w:lang w:val="en-GB"/>
        </w:rPr>
      </w:pPr>
      <w:r w:rsidRPr="00F36F77">
        <w:rPr>
          <w:rFonts w:ascii="Verdana" w:hAnsi="Verdana" w:cs="Calibri"/>
          <w:sz w:val="22"/>
          <w:szCs w:val="22"/>
          <w:lang w:val="en-GB"/>
        </w:rPr>
        <w:t xml:space="preserve">Closing date: </w:t>
      </w:r>
      <w:r w:rsidR="00F36F77">
        <w:rPr>
          <w:rFonts w:ascii="Verdana" w:hAnsi="Verdana" w:cs="Calibri"/>
          <w:sz w:val="22"/>
          <w:szCs w:val="22"/>
          <w:lang w:val="en-GB"/>
        </w:rPr>
        <w:t>Sunday 13</w:t>
      </w:r>
      <w:r w:rsidR="00F36F77" w:rsidRPr="00F36F77">
        <w:rPr>
          <w:rFonts w:ascii="Verdana" w:hAnsi="Verdana" w:cs="Calibri"/>
          <w:sz w:val="22"/>
          <w:szCs w:val="22"/>
          <w:vertAlign w:val="superscript"/>
          <w:lang w:val="en-GB"/>
        </w:rPr>
        <w:t>th</w:t>
      </w:r>
      <w:r w:rsidR="00F36F77">
        <w:rPr>
          <w:rFonts w:ascii="Verdana" w:hAnsi="Verdana" w:cs="Calibri"/>
          <w:sz w:val="22"/>
          <w:szCs w:val="22"/>
          <w:lang w:val="en-GB"/>
        </w:rPr>
        <w:t xml:space="preserve"> July 2025</w:t>
      </w:r>
      <w:r w:rsidR="001A6052" w:rsidRPr="00F36F77">
        <w:rPr>
          <w:rFonts w:ascii="Verdana" w:hAnsi="Verdana" w:cs="Calibri"/>
          <w:sz w:val="22"/>
          <w:szCs w:val="22"/>
          <w:lang w:val="en-GB"/>
        </w:rPr>
        <w:t xml:space="preserve"> </w:t>
      </w:r>
    </w:p>
    <w:p w14:paraId="6B93AB5D" w14:textId="13C3C305" w:rsidR="000E16AF" w:rsidRPr="00F36F77" w:rsidRDefault="00397B75" w:rsidP="00F9695E">
      <w:pPr>
        <w:rPr>
          <w:rFonts w:ascii="Verdana" w:hAnsi="Verdana" w:cs="Calibri"/>
          <w:sz w:val="22"/>
          <w:szCs w:val="22"/>
          <w:lang w:val="en-GB"/>
        </w:rPr>
      </w:pPr>
      <w:r w:rsidRPr="00F36F77">
        <w:rPr>
          <w:rFonts w:ascii="Verdana" w:hAnsi="Verdana" w:cs="Calibri"/>
          <w:sz w:val="22"/>
          <w:szCs w:val="22"/>
          <w:lang w:val="en-GB"/>
        </w:rPr>
        <w:t>Interview date:</w:t>
      </w:r>
      <w:r w:rsidR="001A6052" w:rsidRPr="00F36F77">
        <w:rPr>
          <w:rFonts w:ascii="Verdana" w:hAnsi="Verdana" w:cs="Calibri"/>
          <w:sz w:val="22"/>
          <w:szCs w:val="22"/>
          <w:lang w:val="en-GB"/>
        </w:rPr>
        <w:t xml:space="preserve"> </w:t>
      </w:r>
      <w:r w:rsidR="005612E5">
        <w:rPr>
          <w:rFonts w:ascii="Verdana" w:hAnsi="Verdana" w:cs="Calibri"/>
          <w:sz w:val="22"/>
          <w:szCs w:val="22"/>
          <w:lang w:val="en-GB"/>
        </w:rPr>
        <w:t>W/b</w:t>
      </w:r>
      <w:r w:rsidR="00F36F77">
        <w:rPr>
          <w:rFonts w:ascii="Verdana" w:hAnsi="Verdana" w:cs="Calibri"/>
          <w:sz w:val="22"/>
          <w:szCs w:val="22"/>
          <w:lang w:val="en-GB"/>
        </w:rPr>
        <w:t xml:space="preserve"> 21</w:t>
      </w:r>
      <w:r w:rsidR="00F36F77" w:rsidRPr="00F36F77">
        <w:rPr>
          <w:rFonts w:ascii="Verdana" w:hAnsi="Verdana" w:cs="Calibri"/>
          <w:sz w:val="22"/>
          <w:szCs w:val="22"/>
          <w:vertAlign w:val="superscript"/>
          <w:lang w:val="en-GB"/>
        </w:rPr>
        <w:t>st</w:t>
      </w:r>
      <w:r w:rsidR="00F36F77">
        <w:rPr>
          <w:rFonts w:ascii="Verdana" w:hAnsi="Verdana" w:cs="Calibri"/>
          <w:sz w:val="22"/>
          <w:szCs w:val="22"/>
          <w:lang w:val="en-GB"/>
        </w:rPr>
        <w:t xml:space="preserve"> July 2025</w:t>
      </w:r>
    </w:p>
    <w:p w14:paraId="012DF2AC" w14:textId="021373A9" w:rsidR="0010579E" w:rsidRPr="00356119" w:rsidRDefault="00312D4F" w:rsidP="00F9695E">
      <w:pPr>
        <w:rPr>
          <w:rFonts w:ascii="Verdana" w:hAnsi="Verdana" w:cs="Calibri"/>
          <w:sz w:val="22"/>
          <w:szCs w:val="22"/>
          <w:lang w:val="en-GB"/>
        </w:rPr>
      </w:pPr>
      <w:r w:rsidRPr="00F36F77">
        <w:rPr>
          <w:rFonts w:ascii="Verdana" w:hAnsi="Verdana" w:cs="Calibri"/>
          <w:sz w:val="22"/>
          <w:szCs w:val="22"/>
          <w:lang w:val="en-GB"/>
        </w:rPr>
        <w:t xml:space="preserve">Start date: </w:t>
      </w:r>
      <w:r w:rsidR="00F36F77">
        <w:rPr>
          <w:rFonts w:ascii="Verdana" w:hAnsi="Verdana" w:cs="Calibri"/>
          <w:sz w:val="22"/>
          <w:szCs w:val="22"/>
          <w:lang w:val="en-GB"/>
        </w:rPr>
        <w:t>September 2025</w:t>
      </w:r>
    </w:p>
    <w:p w14:paraId="02EB378F" w14:textId="77777777" w:rsidR="002F3697" w:rsidRPr="00356119" w:rsidRDefault="002F3697" w:rsidP="00F9695E">
      <w:pPr>
        <w:rPr>
          <w:rFonts w:ascii="Verdana" w:hAnsi="Verdana" w:cs="Calibri"/>
          <w:sz w:val="22"/>
          <w:szCs w:val="22"/>
          <w:lang w:val="en-GB"/>
        </w:rPr>
      </w:pPr>
    </w:p>
    <w:p w14:paraId="1B9C8FE6" w14:textId="6189AB38" w:rsidR="000E16AF" w:rsidRDefault="000E16AF" w:rsidP="00F9695E">
      <w:pPr>
        <w:rPr>
          <w:rFonts w:ascii="Verdana" w:hAnsi="Verdana" w:cs="Calibri"/>
          <w:sz w:val="22"/>
          <w:szCs w:val="22"/>
          <w:lang w:val="en-GB"/>
        </w:rPr>
      </w:pPr>
      <w:r w:rsidRPr="00356119">
        <w:rPr>
          <w:rFonts w:ascii="Verdana" w:hAnsi="Verdana" w:cs="Calibri"/>
          <w:sz w:val="22"/>
          <w:szCs w:val="22"/>
          <w:lang w:val="en-GB"/>
        </w:rPr>
        <w:t>For an informal chat</w:t>
      </w:r>
      <w:r w:rsidR="00F36F77">
        <w:rPr>
          <w:rFonts w:ascii="Verdana" w:hAnsi="Verdana" w:cs="Calibri"/>
          <w:sz w:val="22"/>
          <w:szCs w:val="22"/>
          <w:lang w:val="en-GB"/>
        </w:rPr>
        <w:t xml:space="preserve"> or</w:t>
      </w:r>
      <w:r w:rsidRPr="00356119">
        <w:rPr>
          <w:rFonts w:ascii="Verdana" w:hAnsi="Verdana" w:cs="Calibri"/>
          <w:sz w:val="22"/>
          <w:szCs w:val="22"/>
          <w:lang w:val="en-GB"/>
        </w:rPr>
        <w:t xml:space="preserve"> for further informatio</w:t>
      </w:r>
      <w:r w:rsidR="002F3697" w:rsidRPr="00356119">
        <w:rPr>
          <w:rFonts w:ascii="Verdana" w:hAnsi="Verdana" w:cs="Calibri"/>
          <w:sz w:val="22"/>
          <w:szCs w:val="22"/>
          <w:lang w:val="en-GB"/>
        </w:rPr>
        <w:t>n please contac</w:t>
      </w:r>
      <w:r w:rsidR="001A6052">
        <w:rPr>
          <w:rFonts w:ascii="Verdana" w:hAnsi="Verdana" w:cs="Calibri"/>
          <w:sz w:val="22"/>
          <w:szCs w:val="22"/>
          <w:lang w:val="en-GB"/>
        </w:rPr>
        <w:t xml:space="preserve">t </w:t>
      </w:r>
      <w:r w:rsidR="00986691">
        <w:rPr>
          <w:rFonts w:ascii="Verdana" w:hAnsi="Verdana" w:cs="Calibri"/>
          <w:sz w:val="22"/>
          <w:szCs w:val="22"/>
          <w:lang w:val="en-GB"/>
        </w:rPr>
        <w:t xml:space="preserve">Rev </w:t>
      </w:r>
      <w:r w:rsidR="001A6052">
        <w:rPr>
          <w:rFonts w:ascii="Verdana" w:hAnsi="Verdana" w:cs="Calibri"/>
          <w:sz w:val="22"/>
          <w:szCs w:val="22"/>
          <w:lang w:val="en-GB"/>
        </w:rPr>
        <w:t>Philip Saltmarsh</w:t>
      </w:r>
      <w:r w:rsidR="00986691">
        <w:rPr>
          <w:rFonts w:ascii="Verdana" w:hAnsi="Verdana" w:cs="Calibri"/>
          <w:sz w:val="22"/>
          <w:szCs w:val="22"/>
          <w:lang w:val="en-GB"/>
        </w:rPr>
        <w:t xml:space="preserve">, Priest in Charge of Halewood and Hunts Cross Team, </w:t>
      </w:r>
      <w:hyperlink r:id="rId11" w:history="1">
        <w:r w:rsidR="00F36F77" w:rsidRPr="000F1B80">
          <w:rPr>
            <w:rStyle w:val="Hyperlink"/>
            <w:rFonts w:ascii="Verdana" w:hAnsi="Verdana" w:cs="Calibri"/>
            <w:sz w:val="22"/>
            <w:szCs w:val="22"/>
            <w:lang w:val="en-GB"/>
          </w:rPr>
          <w:t>speke.rector@gmail.com</w:t>
        </w:r>
      </w:hyperlink>
    </w:p>
    <w:p w14:paraId="48AD43D6" w14:textId="7B66610E" w:rsidR="00F36F77" w:rsidRDefault="00F36F77" w:rsidP="00F9695E">
      <w:pPr>
        <w:rPr>
          <w:rFonts w:ascii="Verdana" w:hAnsi="Verdana" w:cs="Calibri"/>
          <w:sz w:val="22"/>
          <w:szCs w:val="22"/>
          <w:lang w:val="en-GB"/>
        </w:rPr>
      </w:pPr>
    </w:p>
    <w:p w14:paraId="21A641FC" w14:textId="01385811" w:rsidR="00F36F77" w:rsidRPr="00356119" w:rsidRDefault="00F36F77" w:rsidP="00F9695E">
      <w:pPr>
        <w:rPr>
          <w:rFonts w:ascii="Verdana" w:hAnsi="Verdana" w:cs="Calibri"/>
          <w:sz w:val="22"/>
          <w:szCs w:val="22"/>
          <w:lang w:val="en-GB"/>
        </w:rPr>
      </w:pPr>
      <w:r>
        <w:rPr>
          <w:rFonts w:ascii="Verdana" w:hAnsi="Verdana" w:cs="Calibri"/>
          <w:sz w:val="22"/>
          <w:szCs w:val="22"/>
          <w:lang w:val="en-GB"/>
        </w:rPr>
        <w:t xml:space="preserve">Please send applications to our Administrator, </w:t>
      </w:r>
      <w:hyperlink r:id="rId12" w:history="1">
        <w:r w:rsidRPr="000F1B80">
          <w:rPr>
            <w:rStyle w:val="Hyperlink"/>
            <w:rFonts w:ascii="Verdana" w:hAnsi="Verdana" w:cs="Calibri"/>
            <w:sz w:val="22"/>
            <w:szCs w:val="22"/>
            <w:lang w:val="en-GB"/>
          </w:rPr>
          <w:t>Jessica.Forrester@liverpool.anglican.org</w:t>
        </w:r>
      </w:hyperlink>
      <w:r>
        <w:rPr>
          <w:rFonts w:ascii="Verdana" w:hAnsi="Verdana" w:cs="Calibri"/>
          <w:sz w:val="22"/>
          <w:szCs w:val="22"/>
          <w:lang w:val="en-GB"/>
        </w:rPr>
        <w:t xml:space="preserve"> </w:t>
      </w:r>
    </w:p>
    <w:p w14:paraId="6C5B5550" w14:textId="77777777" w:rsidR="000E16AF" w:rsidRPr="00356119" w:rsidRDefault="000E16AF" w:rsidP="000E16AF">
      <w:pPr>
        <w:pStyle w:val="Heading3"/>
        <w:shd w:val="clear" w:color="auto" w:fill="FFFFFF"/>
        <w:spacing w:before="300" w:after="150"/>
        <w:rPr>
          <w:rFonts w:ascii="Verdana" w:eastAsia="Times New Roman" w:hAnsi="Verdana" w:cs="Calibri"/>
          <w:bCs w:val="0"/>
          <w:color w:val="333333"/>
          <w:sz w:val="22"/>
          <w:szCs w:val="22"/>
          <w:lang w:val="en-GB" w:eastAsia="en-GB"/>
        </w:rPr>
      </w:pPr>
      <w:r w:rsidRPr="00356119">
        <w:rPr>
          <w:rFonts w:ascii="Verdana" w:eastAsia="Times New Roman" w:hAnsi="Verdana"/>
          <w:bCs w:val="0"/>
          <w:color w:val="333333"/>
          <w:sz w:val="22"/>
          <w:szCs w:val="22"/>
        </w:rPr>
        <w:t>Introduction:</w:t>
      </w:r>
    </w:p>
    <w:p w14:paraId="382A0A3E" w14:textId="3BF23537" w:rsidR="00F70912" w:rsidRPr="00356119" w:rsidRDefault="000E16AF" w:rsidP="00F70912">
      <w:pPr>
        <w:rPr>
          <w:rFonts w:ascii="Verdana" w:hAnsi="Verdana" w:cs="Calibri"/>
          <w:sz w:val="22"/>
          <w:szCs w:val="22"/>
          <w:lang w:val="en-GB"/>
        </w:rPr>
      </w:pPr>
      <w:r w:rsidRPr="00356119">
        <w:rPr>
          <w:rFonts w:ascii="Verdana" w:hAnsi="Verdana" w:cs="Calibri"/>
          <w:sz w:val="22"/>
          <w:szCs w:val="22"/>
          <w:lang w:val="en-GB"/>
        </w:rPr>
        <w:t xml:space="preserve">The Diocese of Liverpool is </w:t>
      </w:r>
      <w:r w:rsidR="00857EB0" w:rsidRPr="00356119">
        <w:rPr>
          <w:rFonts w:ascii="Verdana" w:hAnsi="Verdana" w:cs="Calibri"/>
          <w:sz w:val="22"/>
          <w:szCs w:val="22"/>
          <w:lang w:val="en-GB"/>
        </w:rPr>
        <w:t>mid-way through</w:t>
      </w:r>
      <w:r w:rsidRPr="00356119">
        <w:rPr>
          <w:rFonts w:ascii="Verdana" w:hAnsi="Verdana" w:cs="Calibri"/>
          <w:sz w:val="22"/>
          <w:szCs w:val="22"/>
          <w:lang w:val="en-GB"/>
        </w:rPr>
        <w:t xml:space="preserve"> a Strategic Transformation Programme</w:t>
      </w:r>
      <w:r w:rsidR="005C5AC6">
        <w:rPr>
          <w:rFonts w:ascii="Verdana" w:hAnsi="Verdana" w:cs="Calibri"/>
          <w:sz w:val="22"/>
          <w:szCs w:val="22"/>
          <w:lang w:val="en-GB"/>
        </w:rPr>
        <w:t xml:space="preserve"> called Fit for Mission.  </w:t>
      </w:r>
      <w:r w:rsidRPr="00356119">
        <w:rPr>
          <w:rFonts w:ascii="Verdana" w:hAnsi="Verdana" w:cs="Calibri"/>
          <w:sz w:val="22"/>
          <w:szCs w:val="22"/>
          <w:lang w:val="en-GB"/>
        </w:rPr>
        <w:t>The aim of the programme is to implement prayerfully, and at pace, a clearly defined and widely owned Diocesan vision and plan for growth and a sustainable future.</w:t>
      </w:r>
      <w:r w:rsidR="005C5AC6">
        <w:rPr>
          <w:rFonts w:ascii="Verdana" w:hAnsi="Verdana" w:cs="Calibri"/>
          <w:sz w:val="22"/>
          <w:szCs w:val="22"/>
          <w:lang w:val="en-GB"/>
        </w:rPr>
        <w:t xml:space="preserve">  This is </w:t>
      </w:r>
      <w:r w:rsidR="00F70912" w:rsidRPr="00356119">
        <w:rPr>
          <w:rFonts w:ascii="Verdana" w:hAnsi="Verdana" w:cs="Calibri"/>
          <w:sz w:val="22"/>
          <w:szCs w:val="22"/>
          <w:lang w:val="en-GB"/>
        </w:rPr>
        <w:t>develop</w:t>
      </w:r>
      <w:r w:rsidR="005C5AC6">
        <w:rPr>
          <w:rFonts w:ascii="Verdana" w:hAnsi="Verdana" w:cs="Calibri"/>
          <w:sz w:val="22"/>
          <w:szCs w:val="22"/>
          <w:lang w:val="en-GB"/>
        </w:rPr>
        <w:t>ing</w:t>
      </w:r>
      <w:r w:rsidR="00F70912" w:rsidRPr="00356119">
        <w:rPr>
          <w:rFonts w:ascii="Verdana" w:hAnsi="Verdana" w:cs="Calibri"/>
          <w:sz w:val="22"/>
          <w:szCs w:val="22"/>
          <w:lang w:val="en-GB"/>
        </w:rPr>
        <w:t xml:space="preserve"> a stronger discipleship culture, train</w:t>
      </w:r>
      <w:r w:rsidR="005C5AC6">
        <w:rPr>
          <w:rFonts w:ascii="Verdana" w:hAnsi="Verdana" w:cs="Calibri"/>
          <w:sz w:val="22"/>
          <w:szCs w:val="22"/>
          <w:lang w:val="en-GB"/>
        </w:rPr>
        <w:t>ing</w:t>
      </w:r>
      <w:r w:rsidR="00F70912" w:rsidRPr="00356119">
        <w:rPr>
          <w:rFonts w:ascii="Verdana" w:hAnsi="Verdana" w:cs="Calibri"/>
          <w:sz w:val="22"/>
          <w:szCs w:val="22"/>
          <w:lang w:val="en-GB"/>
        </w:rPr>
        <w:t xml:space="preserve"> and releas</w:t>
      </w:r>
      <w:r w:rsidR="005C5AC6">
        <w:rPr>
          <w:rFonts w:ascii="Verdana" w:hAnsi="Verdana" w:cs="Calibri"/>
          <w:sz w:val="22"/>
          <w:szCs w:val="22"/>
          <w:lang w:val="en-GB"/>
        </w:rPr>
        <w:t>ing</w:t>
      </w:r>
      <w:r w:rsidR="00F70912" w:rsidRPr="00356119">
        <w:rPr>
          <w:rFonts w:ascii="Verdana" w:hAnsi="Verdana" w:cs="Calibri"/>
          <w:sz w:val="22"/>
          <w:szCs w:val="22"/>
          <w:lang w:val="en-GB"/>
        </w:rPr>
        <w:t xml:space="preserve"> lay leaders as well as plant</w:t>
      </w:r>
      <w:r w:rsidR="005C5AC6">
        <w:rPr>
          <w:rFonts w:ascii="Verdana" w:hAnsi="Verdana" w:cs="Calibri"/>
          <w:sz w:val="22"/>
          <w:szCs w:val="22"/>
          <w:lang w:val="en-GB"/>
        </w:rPr>
        <w:t>ing</w:t>
      </w:r>
      <w:r w:rsidR="00F70912" w:rsidRPr="00356119">
        <w:rPr>
          <w:rFonts w:ascii="Verdana" w:hAnsi="Verdana" w:cs="Calibri"/>
          <w:sz w:val="22"/>
          <w:szCs w:val="22"/>
          <w:lang w:val="en-GB"/>
        </w:rPr>
        <w:t xml:space="preserve"> more diverse worshipping communities.  To facilitate this</w:t>
      </w:r>
      <w:r w:rsidR="00620B2C">
        <w:rPr>
          <w:rFonts w:ascii="Verdana" w:hAnsi="Verdana" w:cs="Calibri"/>
          <w:sz w:val="22"/>
          <w:szCs w:val="22"/>
          <w:lang w:val="en-GB"/>
        </w:rPr>
        <w:t>,</w:t>
      </w:r>
      <w:r w:rsidR="00F70912" w:rsidRPr="00356119">
        <w:rPr>
          <w:rFonts w:ascii="Verdana" w:hAnsi="Verdana" w:cs="Calibri"/>
          <w:sz w:val="22"/>
          <w:szCs w:val="22"/>
          <w:lang w:val="en-GB"/>
        </w:rPr>
        <w:t xml:space="preserve"> we aim to rationalise structures and buildings.</w:t>
      </w:r>
      <w:r w:rsidR="00756BEE" w:rsidRPr="00356119">
        <w:rPr>
          <w:rFonts w:ascii="Verdana" w:hAnsi="Verdana" w:cs="Calibri"/>
          <w:sz w:val="22"/>
          <w:szCs w:val="22"/>
          <w:lang w:val="en-GB"/>
        </w:rPr>
        <w:t xml:space="preserve">  Forming a </w:t>
      </w:r>
      <w:r w:rsidR="005C5AC6">
        <w:rPr>
          <w:rFonts w:ascii="Verdana" w:hAnsi="Verdana" w:cs="Calibri"/>
          <w:sz w:val="22"/>
          <w:szCs w:val="22"/>
          <w:lang w:val="en-GB"/>
        </w:rPr>
        <w:t xml:space="preserve">dedicated </w:t>
      </w:r>
      <w:r w:rsidR="00756BEE" w:rsidRPr="00356119">
        <w:rPr>
          <w:rFonts w:ascii="Verdana" w:hAnsi="Verdana" w:cs="Calibri"/>
          <w:sz w:val="22"/>
          <w:szCs w:val="22"/>
          <w:lang w:val="en-GB"/>
        </w:rPr>
        <w:t xml:space="preserve">Support Services team within a larger parish will enable </w:t>
      </w:r>
      <w:r w:rsidR="002309F7" w:rsidRPr="00356119">
        <w:rPr>
          <w:rFonts w:ascii="Verdana" w:hAnsi="Verdana" w:cs="Calibri"/>
          <w:sz w:val="22"/>
          <w:szCs w:val="22"/>
          <w:lang w:val="en-GB"/>
        </w:rPr>
        <w:t>others to be freed up for mission.</w:t>
      </w:r>
    </w:p>
    <w:p w14:paraId="3FBA6460" w14:textId="6CA98C84" w:rsidR="00857EB0" w:rsidRPr="00356119" w:rsidRDefault="00857EB0" w:rsidP="00F70912">
      <w:pPr>
        <w:rPr>
          <w:rFonts w:ascii="Verdana" w:hAnsi="Verdana" w:cs="Calibri"/>
          <w:sz w:val="22"/>
          <w:szCs w:val="22"/>
          <w:lang w:val="en-GB"/>
        </w:rPr>
      </w:pPr>
    </w:p>
    <w:p w14:paraId="5CEA8FA4" w14:textId="7E052FCC" w:rsidR="00986691" w:rsidRDefault="00857EB0" w:rsidP="3A55BD23">
      <w:pPr>
        <w:rPr>
          <w:rFonts w:ascii="Verdana" w:hAnsi="Verdana" w:cs="Calibri"/>
          <w:sz w:val="22"/>
          <w:szCs w:val="22"/>
        </w:rPr>
      </w:pPr>
      <w:r w:rsidRPr="3A55BD23">
        <w:rPr>
          <w:rFonts w:ascii="Verdana" w:hAnsi="Verdana" w:cs="Calibri"/>
          <w:sz w:val="22"/>
          <w:szCs w:val="22"/>
        </w:rPr>
        <w:t>The Parish of Christ our Light will be made up of</w:t>
      </w:r>
      <w:r w:rsidR="000A0DA5">
        <w:rPr>
          <w:rFonts w:ascii="Verdana" w:hAnsi="Verdana" w:cs="Calibri"/>
          <w:sz w:val="22"/>
          <w:szCs w:val="22"/>
        </w:rPr>
        <w:t xml:space="preserve"> 6 parishes, 9 places of worship, and 8 </w:t>
      </w:r>
      <w:r w:rsidR="00EE16BA">
        <w:rPr>
          <w:rFonts w:ascii="Verdana" w:hAnsi="Verdana" w:cs="Calibri"/>
          <w:sz w:val="22"/>
          <w:szCs w:val="22"/>
        </w:rPr>
        <w:t xml:space="preserve">parish </w:t>
      </w:r>
      <w:r w:rsidR="000A0DA5">
        <w:rPr>
          <w:rFonts w:ascii="Verdana" w:hAnsi="Verdana" w:cs="Calibri"/>
          <w:sz w:val="22"/>
          <w:szCs w:val="22"/>
        </w:rPr>
        <w:t>halls f</w:t>
      </w:r>
      <w:r w:rsidRPr="3A55BD23">
        <w:rPr>
          <w:rFonts w:ascii="Verdana" w:hAnsi="Verdana" w:cs="Calibri"/>
          <w:sz w:val="22"/>
          <w:szCs w:val="22"/>
        </w:rPr>
        <w:t xml:space="preserve">rom within Liverpool South deanery.  </w:t>
      </w:r>
      <w:r w:rsidR="00986691">
        <w:rPr>
          <w:rFonts w:ascii="Verdana" w:hAnsi="Verdana" w:cs="Calibri"/>
          <w:sz w:val="22"/>
          <w:szCs w:val="22"/>
        </w:rPr>
        <w:t xml:space="preserve">These are the current parishes of: </w:t>
      </w:r>
      <w:proofErr w:type="spellStart"/>
      <w:r w:rsidR="00986691">
        <w:rPr>
          <w:rFonts w:ascii="Verdana" w:hAnsi="Verdana" w:cs="Calibri"/>
          <w:sz w:val="22"/>
          <w:szCs w:val="22"/>
        </w:rPr>
        <w:lastRenderedPageBreak/>
        <w:t>Gateacre</w:t>
      </w:r>
      <w:proofErr w:type="spellEnd"/>
      <w:r w:rsidR="00986691">
        <w:rPr>
          <w:rFonts w:ascii="Verdana" w:hAnsi="Verdana" w:cs="Calibri"/>
          <w:sz w:val="22"/>
          <w:szCs w:val="22"/>
        </w:rPr>
        <w:t xml:space="preserve"> St Stephen, </w:t>
      </w:r>
      <w:proofErr w:type="spellStart"/>
      <w:r w:rsidR="00986691">
        <w:rPr>
          <w:rFonts w:ascii="Verdana" w:hAnsi="Verdana" w:cs="Calibri"/>
          <w:sz w:val="22"/>
          <w:szCs w:val="22"/>
        </w:rPr>
        <w:t>Grassendale</w:t>
      </w:r>
      <w:proofErr w:type="spellEnd"/>
      <w:r w:rsidR="00986691">
        <w:rPr>
          <w:rFonts w:ascii="Verdana" w:hAnsi="Verdana" w:cs="Calibri"/>
          <w:sz w:val="22"/>
          <w:szCs w:val="22"/>
        </w:rPr>
        <w:t xml:space="preserve"> St Mary, </w:t>
      </w:r>
      <w:proofErr w:type="spellStart"/>
      <w:r w:rsidR="00986691">
        <w:rPr>
          <w:rFonts w:ascii="Verdana" w:hAnsi="Verdana" w:cs="Calibri"/>
          <w:sz w:val="22"/>
          <w:szCs w:val="22"/>
        </w:rPr>
        <w:t>Halewood</w:t>
      </w:r>
      <w:proofErr w:type="spellEnd"/>
      <w:r w:rsidR="00986691">
        <w:rPr>
          <w:rFonts w:ascii="Verdana" w:hAnsi="Verdana" w:cs="Calibri"/>
          <w:sz w:val="22"/>
          <w:szCs w:val="22"/>
        </w:rPr>
        <w:t xml:space="preserve"> St Mary and St Nicholas, Hunts Cross St Hilda, Speke St Aidan with All Saints and Liverpool All Souls Springwood.</w:t>
      </w:r>
    </w:p>
    <w:p w14:paraId="5B53B462" w14:textId="77777777" w:rsidR="00986691" w:rsidRDefault="00986691" w:rsidP="3A55BD23">
      <w:pPr>
        <w:rPr>
          <w:rFonts w:ascii="Verdana" w:hAnsi="Verdana" w:cs="Calibri"/>
          <w:sz w:val="22"/>
          <w:szCs w:val="22"/>
        </w:rPr>
      </w:pPr>
    </w:p>
    <w:p w14:paraId="1DC4846F" w14:textId="1204B8BF" w:rsidR="00E4317A" w:rsidRDefault="00857EB0" w:rsidP="000E16AF">
      <w:pPr>
        <w:rPr>
          <w:rFonts w:ascii="Verdana" w:hAnsi="Verdana" w:cs="Calibri"/>
          <w:sz w:val="22"/>
          <w:szCs w:val="22"/>
        </w:rPr>
      </w:pPr>
      <w:r w:rsidRPr="3A55BD23">
        <w:rPr>
          <w:rFonts w:ascii="Verdana" w:hAnsi="Verdana" w:cs="Calibri"/>
          <w:sz w:val="22"/>
          <w:szCs w:val="22"/>
        </w:rPr>
        <w:t xml:space="preserve">Each church has voted to be part of this larger single parish and </w:t>
      </w:r>
      <w:r w:rsidR="00EE16BA">
        <w:rPr>
          <w:rFonts w:ascii="Verdana" w:hAnsi="Verdana" w:cs="Calibri"/>
          <w:sz w:val="22"/>
          <w:szCs w:val="22"/>
        </w:rPr>
        <w:t xml:space="preserve">we </w:t>
      </w:r>
      <w:r w:rsidRPr="3A55BD23">
        <w:rPr>
          <w:rFonts w:ascii="Verdana" w:hAnsi="Verdana" w:cs="Calibri"/>
          <w:sz w:val="22"/>
          <w:szCs w:val="22"/>
        </w:rPr>
        <w:t>are mid-way through the transition process.</w:t>
      </w:r>
      <w:r w:rsidR="005C5AC6">
        <w:rPr>
          <w:rFonts w:ascii="Verdana" w:hAnsi="Verdana" w:cs="Calibri"/>
          <w:sz w:val="22"/>
          <w:szCs w:val="22"/>
        </w:rPr>
        <w:t xml:space="preserve">  We aim to become a single larger parish in May 2026 and we are currently in the ‘acting as if’ stage</w:t>
      </w:r>
      <w:r w:rsidR="00E4317A">
        <w:rPr>
          <w:rFonts w:ascii="Verdana" w:hAnsi="Verdana" w:cs="Calibri"/>
          <w:sz w:val="22"/>
          <w:szCs w:val="22"/>
        </w:rPr>
        <w:t>.  Part of this journey is to explore who we are and what our vision is.  The Clergy Leadership Team have agreed some values we aim to embed as we develop and grow:</w:t>
      </w:r>
    </w:p>
    <w:p w14:paraId="4635894C" w14:textId="77777777" w:rsidR="00E4317A" w:rsidRDefault="00E4317A" w:rsidP="00E4317A">
      <w:pPr>
        <w:spacing w:before="100" w:beforeAutospacing="1" w:after="100" w:afterAutospacing="1"/>
        <w:ind w:firstLine="720"/>
        <w:rPr>
          <w:rFonts w:cs="Calibri"/>
          <w:sz w:val="22"/>
          <w:szCs w:val="22"/>
          <w:lang w:val="en-GB" w:eastAsia="en-GB"/>
        </w:rPr>
      </w:pPr>
      <w:r>
        <w:rPr>
          <w:rFonts w:ascii="Georgia" w:hAnsi="Georgia"/>
          <w:i/>
          <w:iCs/>
        </w:rPr>
        <w:t>A parish that is</w:t>
      </w:r>
      <w:r>
        <w:rPr>
          <w:rStyle w:val="gmail-apple-converted-space"/>
          <w:rFonts w:ascii="Georgia" w:hAnsi="Georgia"/>
          <w:i/>
          <w:iCs/>
        </w:rPr>
        <w:t> </w:t>
      </w:r>
      <w:r>
        <w:rPr>
          <w:rFonts w:ascii="Georgia" w:hAnsi="Georgia"/>
          <w:b/>
          <w:bCs/>
          <w:i/>
          <w:iCs/>
        </w:rPr>
        <w:t>biblical</w:t>
      </w:r>
      <w:r>
        <w:rPr>
          <w:rStyle w:val="gmail-apple-converted-space"/>
          <w:rFonts w:ascii="Georgia" w:hAnsi="Georgia"/>
          <w:b/>
          <w:bCs/>
          <w:i/>
          <w:iCs/>
        </w:rPr>
        <w:t> </w:t>
      </w:r>
      <w:r>
        <w:rPr>
          <w:rFonts w:ascii="Georgia" w:hAnsi="Georgia"/>
          <w:i/>
          <w:iCs/>
        </w:rPr>
        <w:t>and</w:t>
      </w:r>
      <w:r>
        <w:rPr>
          <w:rStyle w:val="gmail-apple-converted-space"/>
          <w:rFonts w:ascii="Georgia" w:hAnsi="Georgia"/>
          <w:i/>
          <w:iCs/>
        </w:rPr>
        <w:t> </w:t>
      </w:r>
      <w:r>
        <w:rPr>
          <w:rFonts w:ascii="Georgia" w:hAnsi="Georgia"/>
          <w:b/>
          <w:bCs/>
          <w:i/>
          <w:iCs/>
        </w:rPr>
        <w:t>Christ-like</w:t>
      </w:r>
    </w:p>
    <w:p w14:paraId="0EE10B4B" w14:textId="77777777" w:rsidR="00E4317A" w:rsidRDefault="00E4317A" w:rsidP="00E4317A">
      <w:pPr>
        <w:spacing w:before="100" w:beforeAutospacing="1" w:after="100" w:afterAutospacing="1"/>
        <w:ind w:firstLine="720"/>
      </w:pPr>
      <w:r>
        <w:rPr>
          <w:rFonts w:ascii="Georgia" w:hAnsi="Georgia"/>
          <w:i/>
          <w:iCs/>
        </w:rPr>
        <w:t>A people who are</w:t>
      </w:r>
      <w:r>
        <w:rPr>
          <w:rStyle w:val="gmail-apple-converted-space"/>
          <w:rFonts w:ascii="Georgia" w:hAnsi="Georgia"/>
          <w:i/>
          <w:iCs/>
        </w:rPr>
        <w:t> </w:t>
      </w:r>
      <w:r>
        <w:rPr>
          <w:rFonts w:ascii="Georgia" w:hAnsi="Georgia"/>
          <w:b/>
          <w:bCs/>
          <w:i/>
          <w:iCs/>
        </w:rPr>
        <w:t>courageous</w:t>
      </w:r>
      <w:r>
        <w:rPr>
          <w:rStyle w:val="gmail-apple-converted-space"/>
          <w:rFonts w:ascii="Georgia" w:hAnsi="Georgia"/>
          <w:i/>
          <w:iCs/>
        </w:rPr>
        <w:t> </w:t>
      </w:r>
      <w:r>
        <w:rPr>
          <w:rFonts w:ascii="Georgia" w:hAnsi="Georgia"/>
          <w:i/>
          <w:iCs/>
        </w:rPr>
        <w:t>in</w:t>
      </w:r>
      <w:r>
        <w:rPr>
          <w:rStyle w:val="gmail-apple-converted-space"/>
          <w:rFonts w:ascii="Georgia" w:hAnsi="Georgia"/>
          <w:i/>
          <w:iCs/>
        </w:rPr>
        <w:t> </w:t>
      </w:r>
      <w:r>
        <w:rPr>
          <w:rFonts w:ascii="Georgia" w:hAnsi="Georgia"/>
          <w:b/>
          <w:bCs/>
          <w:i/>
          <w:iCs/>
        </w:rPr>
        <w:t>faith</w:t>
      </w:r>
    </w:p>
    <w:p w14:paraId="6A7AF830" w14:textId="77777777" w:rsidR="00E4317A" w:rsidRDefault="00E4317A" w:rsidP="00E4317A">
      <w:pPr>
        <w:spacing w:before="100" w:beforeAutospacing="1" w:after="100" w:afterAutospacing="1"/>
        <w:ind w:firstLine="720"/>
      </w:pPr>
      <w:r>
        <w:rPr>
          <w:rFonts w:ascii="Georgia" w:hAnsi="Georgia"/>
          <w:i/>
          <w:iCs/>
        </w:rPr>
        <w:t>Offering</w:t>
      </w:r>
      <w:r>
        <w:rPr>
          <w:rStyle w:val="gmail-apple-converted-space"/>
          <w:rFonts w:ascii="Georgia" w:hAnsi="Georgia"/>
          <w:i/>
          <w:iCs/>
        </w:rPr>
        <w:t> </w:t>
      </w:r>
      <w:r>
        <w:rPr>
          <w:rFonts w:ascii="Georgia" w:hAnsi="Georgia"/>
          <w:b/>
          <w:bCs/>
          <w:i/>
          <w:iCs/>
        </w:rPr>
        <w:t>radical welcome</w:t>
      </w:r>
    </w:p>
    <w:p w14:paraId="0A902F45" w14:textId="77777777" w:rsidR="00E4317A" w:rsidRDefault="00E4317A" w:rsidP="00E4317A">
      <w:pPr>
        <w:spacing w:before="100" w:beforeAutospacing="1" w:after="100" w:afterAutospacing="1"/>
        <w:ind w:firstLine="720"/>
      </w:pPr>
      <w:r>
        <w:rPr>
          <w:rFonts w:ascii="Georgia" w:hAnsi="Georgia"/>
          <w:i/>
          <w:iCs/>
        </w:rPr>
        <w:t>and</w:t>
      </w:r>
      <w:r>
        <w:rPr>
          <w:rStyle w:val="gmail-apple-converted-space"/>
          <w:rFonts w:ascii="Georgia" w:hAnsi="Georgia"/>
          <w:i/>
          <w:iCs/>
        </w:rPr>
        <w:t> </w:t>
      </w:r>
      <w:r>
        <w:rPr>
          <w:rFonts w:ascii="Georgia" w:hAnsi="Georgia"/>
          <w:b/>
          <w:bCs/>
          <w:i/>
          <w:iCs/>
        </w:rPr>
        <w:t>generous hospitality</w:t>
      </w:r>
    </w:p>
    <w:p w14:paraId="587217C6" w14:textId="77777777" w:rsidR="00E4317A" w:rsidRDefault="00E4317A" w:rsidP="00E4317A">
      <w:pPr>
        <w:spacing w:before="100" w:beforeAutospacing="1" w:after="100" w:afterAutospacing="1"/>
        <w:ind w:left="720"/>
      </w:pPr>
      <w:r>
        <w:rPr>
          <w:rFonts w:ascii="Georgia" w:hAnsi="Georgia"/>
          <w:i/>
          <w:iCs/>
        </w:rPr>
        <w:t>and a place for</w:t>
      </w:r>
      <w:r>
        <w:rPr>
          <w:rStyle w:val="gmail-apple-converted-space"/>
          <w:rFonts w:ascii="Georgia" w:hAnsi="Georgia"/>
          <w:i/>
          <w:iCs/>
        </w:rPr>
        <w:t> </w:t>
      </w:r>
      <w:r>
        <w:rPr>
          <w:rFonts w:ascii="Georgia" w:hAnsi="Georgia"/>
          <w:b/>
          <w:bCs/>
          <w:i/>
          <w:iCs/>
        </w:rPr>
        <w:t>meaningful belonging</w:t>
      </w:r>
      <w:r>
        <w:rPr>
          <w:rStyle w:val="gmail-apple-converted-space"/>
          <w:rFonts w:ascii="Georgia" w:hAnsi="Georgia"/>
          <w:i/>
          <w:iCs/>
        </w:rPr>
        <w:t> </w:t>
      </w:r>
      <w:r>
        <w:rPr>
          <w:rFonts w:ascii="Georgia" w:hAnsi="Georgia"/>
          <w:i/>
          <w:iCs/>
        </w:rPr>
        <w:t>where all people can</w:t>
      </w:r>
      <w:r>
        <w:rPr>
          <w:rStyle w:val="gmail-apple-converted-space"/>
          <w:rFonts w:ascii="Georgia" w:hAnsi="Georgia"/>
          <w:i/>
          <w:iCs/>
        </w:rPr>
        <w:t> </w:t>
      </w:r>
      <w:r>
        <w:rPr>
          <w:rFonts w:ascii="Georgia" w:hAnsi="Georgia"/>
          <w:b/>
          <w:bCs/>
          <w:i/>
          <w:iCs/>
        </w:rPr>
        <w:t>passionately celebrate</w:t>
      </w:r>
      <w:r>
        <w:rPr>
          <w:rStyle w:val="gmail-apple-converted-space"/>
          <w:rFonts w:ascii="Georgia" w:hAnsi="Georgia"/>
          <w:i/>
          <w:iCs/>
        </w:rPr>
        <w:t> </w:t>
      </w:r>
      <w:r>
        <w:rPr>
          <w:rFonts w:ascii="Georgia" w:hAnsi="Georgia"/>
          <w:i/>
          <w:iCs/>
        </w:rPr>
        <w:t>God and each other.</w:t>
      </w:r>
    </w:p>
    <w:p w14:paraId="69D16CBE" w14:textId="77777777" w:rsidR="00F36F77" w:rsidRPr="00986691" w:rsidRDefault="00F36F77" w:rsidP="000E16AF">
      <w:pPr>
        <w:rPr>
          <w:rFonts w:ascii="Verdana" w:hAnsi="Verdana" w:cs="Calibri"/>
          <w:sz w:val="22"/>
          <w:szCs w:val="22"/>
        </w:rPr>
      </w:pPr>
    </w:p>
    <w:p w14:paraId="703AF318" w14:textId="7B3DA68C" w:rsidR="007109D4" w:rsidRPr="00356119" w:rsidRDefault="00C37683" w:rsidP="006D7E15">
      <w:pPr>
        <w:pStyle w:val="BodyText"/>
        <w:spacing w:before="0" w:after="120" w:line="276" w:lineRule="auto"/>
        <w:ind w:left="0" w:right="-40"/>
        <w:jc w:val="both"/>
        <w:rPr>
          <w:rFonts w:ascii="Verdana" w:hAnsi="Verdana" w:cstheme="minorHAnsi"/>
          <w:b/>
          <w:sz w:val="22"/>
          <w:szCs w:val="22"/>
        </w:rPr>
      </w:pPr>
      <w:r w:rsidRPr="00356119">
        <w:rPr>
          <w:rFonts w:ascii="Verdana" w:hAnsi="Verdana" w:cstheme="minorHAnsi"/>
          <w:b/>
          <w:sz w:val="22"/>
          <w:szCs w:val="22"/>
        </w:rPr>
        <w:t>Purpose of the role:</w:t>
      </w:r>
    </w:p>
    <w:p w14:paraId="2980BF79" w14:textId="2B3E5B62" w:rsidR="00C94EED" w:rsidRPr="00356119" w:rsidRDefault="34CCCFB2" w:rsidP="009366E8">
      <w:pPr>
        <w:rPr>
          <w:rFonts w:ascii="Verdana" w:hAnsi="Verdana" w:cs="Calibri"/>
          <w:sz w:val="22"/>
          <w:szCs w:val="22"/>
          <w:lang w:val="en-GB"/>
        </w:rPr>
      </w:pPr>
      <w:r w:rsidRPr="746140B5">
        <w:rPr>
          <w:rFonts w:ascii="Verdana" w:hAnsi="Verdana" w:cs="Calibri"/>
          <w:sz w:val="22"/>
          <w:szCs w:val="22"/>
          <w:lang w:val="en-GB"/>
        </w:rPr>
        <w:t xml:space="preserve">This is a new role within the emerging larger single parish of Christ our Light Liverpool. </w:t>
      </w:r>
      <w:r w:rsidR="00F3284F">
        <w:rPr>
          <w:rFonts w:ascii="Verdana" w:hAnsi="Verdana" w:cs="Calibri"/>
          <w:sz w:val="22"/>
          <w:szCs w:val="22"/>
          <w:lang w:val="en-GB"/>
        </w:rPr>
        <w:t>We are seeking a faith filled, people focussed senior leader to deliver operational management including oversight of our Support Services hub and staff team.  The Operations Manager will work closely with the Team Rector in developing and implementing the strategy, systems and capacity to enable the parish and its churches and worshipping communities to be effective in fulfilling the PCC’s vision and priorities.  The</w:t>
      </w:r>
      <w:r w:rsidRPr="746140B5">
        <w:rPr>
          <w:rFonts w:ascii="Verdana" w:hAnsi="Verdana" w:cs="Calibri"/>
          <w:sz w:val="22"/>
          <w:szCs w:val="22"/>
          <w:lang w:val="en-GB"/>
        </w:rPr>
        <w:t xml:space="preserve"> purpose of the role is t</w:t>
      </w:r>
      <w:r w:rsidR="1114B7D1" w:rsidRPr="746140B5">
        <w:rPr>
          <w:rFonts w:ascii="Verdana" w:hAnsi="Verdana" w:cs="Calibri"/>
          <w:sz w:val="22"/>
          <w:szCs w:val="22"/>
          <w:lang w:val="en-GB"/>
        </w:rPr>
        <w:t>o</w:t>
      </w:r>
      <w:r w:rsidR="61A9EDB9" w:rsidRPr="746140B5">
        <w:rPr>
          <w:rFonts w:ascii="Verdana" w:hAnsi="Verdana" w:cs="Calibri"/>
          <w:sz w:val="22"/>
          <w:szCs w:val="22"/>
          <w:lang w:val="en-GB"/>
        </w:rPr>
        <w:t xml:space="preserve"> </w:t>
      </w:r>
      <w:r w:rsidR="1114B7D1" w:rsidRPr="746140B5">
        <w:rPr>
          <w:rFonts w:ascii="Verdana" w:hAnsi="Verdana" w:cs="Calibri"/>
          <w:sz w:val="22"/>
          <w:szCs w:val="22"/>
          <w:lang w:val="en-GB"/>
        </w:rPr>
        <w:t xml:space="preserve">provide strategic oversight and efficient management of </w:t>
      </w:r>
      <w:r w:rsidR="00F3284F">
        <w:rPr>
          <w:rFonts w:ascii="Verdana" w:hAnsi="Verdana" w:cs="Calibri"/>
          <w:sz w:val="22"/>
          <w:szCs w:val="22"/>
          <w:lang w:val="en-GB"/>
        </w:rPr>
        <w:t xml:space="preserve">all </w:t>
      </w:r>
      <w:r w:rsidR="1114B7D1" w:rsidRPr="746140B5">
        <w:rPr>
          <w:rFonts w:ascii="Verdana" w:hAnsi="Verdana" w:cs="Calibri"/>
          <w:sz w:val="22"/>
          <w:szCs w:val="22"/>
          <w:lang w:val="en-GB"/>
        </w:rPr>
        <w:t>operational</w:t>
      </w:r>
      <w:r w:rsidR="00F3284F">
        <w:rPr>
          <w:rFonts w:ascii="Verdana" w:hAnsi="Verdana" w:cs="Calibri"/>
          <w:sz w:val="22"/>
          <w:szCs w:val="22"/>
          <w:lang w:val="en-GB"/>
        </w:rPr>
        <w:t xml:space="preserve">, </w:t>
      </w:r>
      <w:r w:rsidR="1114B7D1" w:rsidRPr="746140B5">
        <w:rPr>
          <w:rFonts w:ascii="Verdana" w:hAnsi="Verdana" w:cs="Calibri"/>
          <w:sz w:val="22"/>
          <w:szCs w:val="22"/>
          <w:lang w:val="en-GB"/>
        </w:rPr>
        <w:t>administrative, financial, HR, safeguarding and property functions of the</w:t>
      </w:r>
      <w:r w:rsidR="00857EB0" w:rsidRPr="746140B5">
        <w:rPr>
          <w:rFonts w:ascii="Verdana" w:hAnsi="Verdana" w:cs="Calibri"/>
          <w:sz w:val="22"/>
          <w:szCs w:val="22"/>
          <w:lang w:val="en-GB"/>
        </w:rPr>
        <w:t xml:space="preserve"> new parish.</w:t>
      </w:r>
      <w:r w:rsidR="1114B7D1" w:rsidRPr="746140B5">
        <w:rPr>
          <w:rFonts w:ascii="Verdana" w:hAnsi="Verdana" w:cs="Calibri"/>
          <w:sz w:val="22"/>
          <w:szCs w:val="22"/>
          <w:lang w:val="en-GB"/>
        </w:rPr>
        <w:t xml:space="preserve">  </w:t>
      </w:r>
    </w:p>
    <w:p w14:paraId="2DBA03FB" w14:textId="77777777" w:rsidR="00C94EED" w:rsidRPr="00356119" w:rsidRDefault="00C94EED" w:rsidP="009366E8">
      <w:pPr>
        <w:rPr>
          <w:rFonts w:ascii="Verdana" w:hAnsi="Verdana" w:cs="Calibri"/>
          <w:sz w:val="22"/>
          <w:szCs w:val="22"/>
          <w:lang w:val="en-GB"/>
        </w:rPr>
      </w:pPr>
    </w:p>
    <w:p w14:paraId="569CBC4F" w14:textId="27CE2832" w:rsidR="007109D4" w:rsidRPr="00356119" w:rsidRDefault="009C6A3B" w:rsidP="009366E8">
      <w:pPr>
        <w:rPr>
          <w:rFonts w:ascii="Verdana" w:hAnsi="Verdana" w:cs="Calibri"/>
          <w:sz w:val="22"/>
          <w:szCs w:val="22"/>
          <w:lang w:val="en-GB"/>
        </w:rPr>
      </w:pPr>
      <w:r w:rsidRPr="00356119">
        <w:rPr>
          <w:rFonts w:ascii="Verdana" w:hAnsi="Verdana" w:cs="Calibri"/>
          <w:sz w:val="22"/>
          <w:szCs w:val="22"/>
          <w:lang w:val="en-GB"/>
        </w:rPr>
        <w:t>Working closely with clergy</w:t>
      </w:r>
      <w:r w:rsidR="00C94EED" w:rsidRPr="00356119">
        <w:rPr>
          <w:rFonts w:ascii="Verdana" w:hAnsi="Verdana" w:cs="Calibri"/>
          <w:sz w:val="22"/>
          <w:szCs w:val="22"/>
          <w:lang w:val="en-GB"/>
        </w:rPr>
        <w:t>, support services staff</w:t>
      </w:r>
      <w:r w:rsidRPr="00356119">
        <w:rPr>
          <w:rFonts w:ascii="Verdana" w:hAnsi="Verdana" w:cs="Calibri"/>
          <w:sz w:val="22"/>
          <w:szCs w:val="22"/>
          <w:lang w:val="en-GB"/>
        </w:rPr>
        <w:t xml:space="preserve"> and relevant church officers, t</w:t>
      </w:r>
      <w:r w:rsidR="007109D4" w:rsidRPr="00356119">
        <w:rPr>
          <w:rFonts w:ascii="Verdana" w:hAnsi="Verdana" w:cs="Calibri"/>
          <w:sz w:val="22"/>
          <w:szCs w:val="22"/>
          <w:lang w:val="en-GB"/>
        </w:rPr>
        <w:t>his role</w:t>
      </w:r>
      <w:r w:rsidR="00857EB0" w:rsidRPr="00356119">
        <w:rPr>
          <w:rFonts w:ascii="Verdana" w:hAnsi="Verdana" w:cs="Calibri"/>
          <w:sz w:val="22"/>
          <w:szCs w:val="22"/>
          <w:lang w:val="en-GB"/>
        </w:rPr>
        <w:t xml:space="preserve"> </w:t>
      </w:r>
      <w:r w:rsidR="00357C48">
        <w:rPr>
          <w:rFonts w:ascii="Verdana" w:hAnsi="Verdana" w:cs="Calibri"/>
          <w:sz w:val="22"/>
          <w:szCs w:val="22"/>
          <w:lang w:val="en-GB"/>
        </w:rPr>
        <w:t xml:space="preserve">is key to </w:t>
      </w:r>
      <w:r w:rsidR="007109D4" w:rsidRPr="00356119">
        <w:rPr>
          <w:rFonts w:ascii="Verdana" w:hAnsi="Verdana" w:cs="Calibri"/>
          <w:sz w:val="22"/>
          <w:szCs w:val="22"/>
          <w:lang w:val="en-GB"/>
        </w:rPr>
        <w:t>releas</w:t>
      </w:r>
      <w:r w:rsidR="00357C48">
        <w:rPr>
          <w:rFonts w:ascii="Verdana" w:hAnsi="Verdana" w:cs="Calibri"/>
          <w:sz w:val="22"/>
          <w:szCs w:val="22"/>
          <w:lang w:val="en-GB"/>
        </w:rPr>
        <w:t>ing</w:t>
      </w:r>
      <w:r w:rsidR="007109D4" w:rsidRPr="00356119">
        <w:rPr>
          <w:rFonts w:ascii="Verdana" w:hAnsi="Verdana" w:cs="Calibri"/>
          <w:sz w:val="22"/>
          <w:szCs w:val="22"/>
          <w:lang w:val="en-GB"/>
        </w:rPr>
        <w:t xml:space="preserve"> cler</w:t>
      </w:r>
      <w:r w:rsidRPr="00356119">
        <w:rPr>
          <w:rFonts w:ascii="Verdana" w:hAnsi="Verdana" w:cs="Calibri"/>
          <w:sz w:val="22"/>
          <w:szCs w:val="22"/>
          <w:lang w:val="en-GB"/>
        </w:rPr>
        <w:t>g</w:t>
      </w:r>
      <w:r w:rsidR="007109D4" w:rsidRPr="00356119">
        <w:rPr>
          <w:rFonts w:ascii="Verdana" w:hAnsi="Verdana" w:cs="Calibri"/>
          <w:sz w:val="22"/>
          <w:szCs w:val="22"/>
          <w:lang w:val="en-GB"/>
        </w:rPr>
        <w:t>y and lay leaders from administrative burden, enabling</w:t>
      </w:r>
      <w:r w:rsidR="00857EB0" w:rsidRPr="00356119">
        <w:rPr>
          <w:rFonts w:ascii="Verdana" w:hAnsi="Verdana" w:cs="Calibri"/>
          <w:sz w:val="22"/>
          <w:szCs w:val="22"/>
          <w:lang w:val="en-GB"/>
        </w:rPr>
        <w:t xml:space="preserve"> a</w:t>
      </w:r>
      <w:r w:rsidR="007109D4" w:rsidRPr="00356119">
        <w:rPr>
          <w:rFonts w:ascii="Verdana" w:hAnsi="Verdana" w:cs="Calibri"/>
          <w:sz w:val="22"/>
          <w:szCs w:val="22"/>
          <w:lang w:val="en-GB"/>
        </w:rPr>
        <w:t xml:space="preserve"> </w:t>
      </w:r>
      <w:r w:rsidR="00857EB0" w:rsidRPr="00356119">
        <w:rPr>
          <w:rFonts w:ascii="Verdana" w:hAnsi="Verdana" w:cs="Calibri"/>
          <w:sz w:val="22"/>
          <w:szCs w:val="22"/>
          <w:lang w:val="en-GB"/>
        </w:rPr>
        <w:t>more strategic focus on</w:t>
      </w:r>
      <w:r w:rsidR="007109D4" w:rsidRPr="00356119">
        <w:rPr>
          <w:rFonts w:ascii="Verdana" w:hAnsi="Verdana" w:cs="Calibri"/>
          <w:sz w:val="22"/>
          <w:szCs w:val="22"/>
          <w:lang w:val="en-GB"/>
        </w:rPr>
        <w:t xml:space="preserve"> mission, ministry, discipleship and pastoral care.</w:t>
      </w:r>
    </w:p>
    <w:p w14:paraId="6E737A56" w14:textId="77777777" w:rsidR="00C94EED" w:rsidRPr="00356119" w:rsidRDefault="00C94EED" w:rsidP="009366E8">
      <w:pPr>
        <w:rPr>
          <w:rFonts w:ascii="Verdana" w:hAnsi="Verdana" w:cs="Calibri"/>
          <w:sz w:val="22"/>
          <w:szCs w:val="22"/>
          <w:lang w:val="en-GB"/>
        </w:rPr>
      </w:pPr>
    </w:p>
    <w:p w14:paraId="1F9F941E" w14:textId="4AB661DD" w:rsidR="00872742" w:rsidRPr="00356119" w:rsidRDefault="00857EB0" w:rsidP="00312D4F">
      <w:pPr>
        <w:rPr>
          <w:rFonts w:ascii="Verdana" w:hAnsi="Verdana" w:cs="Calibri"/>
          <w:sz w:val="22"/>
          <w:szCs w:val="22"/>
          <w:lang w:val="en-GB"/>
        </w:rPr>
      </w:pPr>
      <w:r w:rsidRPr="746140B5">
        <w:rPr>
          <w:rFonts w:ascii="Verdana" w:hAnsi="Verdana" w:cs="Calibri"/>
          <w:sz w:val="22"/>
          <w:szCs w:val="22"/>
          <w:lang w:val="en-GB"/>
        </w:rPr>
        <w:t xml:space="preserve">This is a </w:t>
      </w:r>
      <w:r w:rsidR="5784CFB0" w:rsidRPr="746140B5">
        <w:rPr>
          <w:rFonts w:ascii="Verdana" w:hAnsi="Verdana" w:cs="Calibri"/>
          <w:sz w:val="22"/>
          <w:szCs w:val="22"/>
          <w:lang w:val="en-GB"/>
        </w:rPr>
        <w:t>senior</w:t>
      </w:r>
      <w:r w:rsidRPr="746140B5">
        <w:rPr>
          <w:rFonts w:ascii="Verdana" w:hAnsi="Verdana" w:cs="Calibri"/>
          <w:sz w:val="22"/>
          <w:szCs w:val="22"/>
          <w:lang w:val="en-GB"/>
        </w:rPr>
        <w:t xml:space="preserve"> management position, and will require the post holder t</w:t>
      </w:r>
      <w:r w:rsidR="0AD442F6" w:rsidRPr="746140B5">
        <w:rPr>
          <w:rFonts w:ascii="Verdana" w:hAnsi="Verdana" w:cs="Calibri"/>
          <w:sz w:val="22"/>
          <w:szCs w:val="22"/>
          <w:lang w:val="en-GB"/>
        </w:rPr>
        <w:t xml:space="preserve">o </w:t>
      </w:r>
      <w:r w:rsidR="00F3284F">
        <w:rPr>
          <w:rFonts w:ascii="Verdana" w:hAnsi="Verdana" w:cs="Calibri"/>
          <w:sz w:val="22"/>
          <w:szCs w:val="22"/>
          <w:lang w:val="en-GB"/>
        </w:rPr>
        <w:t xml:space="preserve">develop and approve a budgeted Support Services Plan in collaboration with local change teams.  This will include the </w:t>
      </w:r>
      <w:r w:rsidR="4351BECB" w:rsidRPr="746140B5">
        <w:rPr>
          <w:rFonts w:ascii="Verdana" w:hAnsi="Verdana" w:cs="Calibri"/>
          <w:sz w:val="22"/>
          <w:szCs w:val="22"/>
          <w:lang w:val="en-GB"/>
        </w:rPr>
        <w:t>recruit</w:t>
      </w:r>
      <w:r w:rsidR="00F3284F">
        <w:rPr>
          <w:rFonts w:ascii="Verdana" w:hAnsi="Verdana" w:cs="Calibri"/>
          <w:sz w:val="22"/>
          <w:szCs w:val="22"/>
          <w:lang w:val="en-GB"/>
        </w:rPr>
        <w:t xml:space="preserve">ment </w:t>
      </w:r>
      <w:r w:rsidR="0AD442F6" w:rsidRPr="746140B5">
        <w:rPr>
          <w:rFonts w:ascii="Verdana" w:hAnsi="Verdana" w:cs="Calibri"/>
          <w:sz w:val="22"/>
          <w:szCs w:val="22"/>
          <w:lang w:val="en-GB"/>
        </w:rPr>
        <w:t>and manage</w:t>
      </w:r>
      <w:r w:rsidR="00F3284F">
        <w:rPr>
          <w:rFonts w:ascii="Verdana" w:hAnsi="Verdana" w:cs="Calibri"/>
          <w:sz w:val="22"/>
          <w:szCs w:val="22"/>
          <w:lang w:val="en-GB"/>
        </w:rPr>
        <w:t>ment of</w:t>
      </w:r>
      <w:r w:rsidR="0AD442F6" w:rsidRPr="746140B5">
        <w:rPr>
          <w:rFonts w:ascii="Verdana" w:hAnsi="Verdana" w:cs="Calibri"/>
          <w:sz w:val="22"/>
          <w:szCs w:val="22"/>
          <w:lang w:val="en-GB"/>
        </w:rPr>
        <w:t xml:space="preserve"> </w:t>
      </w:r>
      <w:r w:rsidR="4351BECB" w:rsidRPr="746140B5">
        <w:rPr>
          <w:rFonts w:ascii="Verdana" w:hAnsi="Verdana" w:cs="Calibri"/>
          <w:sz w:val="22"/>
          <w:szCs w:val="22"/>
          <w:lang w:val="en-GB"/>
        </w:rPr>
        <w:t xml:space="preserve">a small </w:t>
      </w:r>
      <w:r w:rsidR="00F36F77">
        <w:rPr>
          <w:rFonts w:ascii="Verdana" w:hAnsi="Verdana" w:cs="Calibri"/>
          <w:sz w:val="22"/>
          <w:szCs w:val="22"/>
          <w:lang w:val="en-GB"/>
        </w:rPr>
        <w:t>s</w:t>
      </w:r>
      <w:r w:rsidR="56F03637" w:rsidRPr="746140B5">
        <w:rPr>
          <w:rFonts w:ascii="Verdana" w:hAnsi="Verdana" w:cs="Calibri"/>
          <w:sz w:val="22"/>
          <w:szCs w:val="22"/>
          <w:lang w:val="en-GB"/>
        </w:rPr>
        <w:t>upport</w:t>
      </w:r>
      <w:r w:rsidR="0AD442F6" w:rsidRPr="746140B5">
        <w:rPr>
          <w:rFonts w:ascii="Verdana" w:hAnsi="Verdana" w:cs="Calibri"/>
          <w:sz w:val="22"/>
          <w:szCs w:val="22"/>
          <w:lang w:val="en-GB"/>
        </w:rPr>
        <w:t xml:space="preserve"> </w:t>
      </w:r>
      <w:r w:rsidR="00F36F77">
        <w:rPr>
          <w:rFonts w:ascii="Verdana" w:hAnsi="Verdana" w:cs="Calibri"/>
          <w:sz w:val="22"/>
          <w:szCs w:val="22"/>
          <w:lang w:val="en-GB"/>
        </w:rPr>
        <w:t>s</w:t>
      </w:r>
      <w:r w:rsidR="0AD442F6" w:rsidRPr="746140B5">
        <w:rPr>
          <w:rFonts w:ascii="Verdana" w:hAnsi="Verdana" w:cs="Calibri"/>
          <w:sz w:val="22"/>
          <w:szCs w:val="22"/>
          <w:lang w:val="en-GB"/>
        </w:rPr>
        <w:t>ervices team</w:t>
      </w:r>
      <w:r w:rsidR="4351BECB" w:rsidRPr="746140B5">
        <w:rPr>
          <w:rFonts w:ascii="Verdana" w:hAnsi="Verdana" w:cs="Calibri"/>
          <w:sz w:val="22"/>
          <w:szCs w:val="22"/>
          <w:lang w:val="en-GB"/>
        </w:rPr>
        <w:t xml:space="preserve">.  </w:t>
      </w:r>
      <w:r w:rsidR="1B079C40" w:rsidRPr="746140B5">
        <w:rPr>
          <w:rFonts w:ascii="Verdana" w:hAnsi="Verdana" w:cs="Calibri"/>
          <w:sz w:val="22"/>
          <w:szCs w:val="22"/>
          <w:lang w:val="en-GB"/>
        </w:rPr>
        <w:t>Th</w:t>
      </w:r>
      <w:r w:rsidR="4351BECB" w:rsidRPr="746140B5">
        <w:rPr>
          <w:rFonts w:ascii="Verdana" w:hAnsi="Verdana" w:cs="Calibri"/>
          <w:sz w:val="22"/>
          <w:szCs w:val="22"/>
          <w:lang w:val="en-GB"/>
        </w:rPr>
        <w:t>is</w:t>
      </w:r>
      <w:r w:rsidR="1B079C40" w:rsidRPr="746140B5">
        <w:rPr>
          <w:rFonts w:ascii="Verdana" w:hAnsi="Verdana" w:cs="Calibri"/>
          <w:sz w:val="22"/>
          <w:szCs w:val="22"/>
          <w:lang w:val="en-GB"/>
        </w:rPr>
        <w:t xml:space="preserve"> team will</w:t>
      </w:r>
      <w:r w:rsidR="5A7548E8" w:rsidRPr="746140B5">
        <w:rPr>
          <w:rFonts w:ascii="Verdana" w:hAnsi="Verdana" w:cs="Calibri"/>
          <w:sz w:val="22"/>
          <w:szCs w:val="22"/>
          <w:lang w:val="en-GB"/>
        </w:rPr>
        <w:t xml:space="preserve"> </w:t>
      </w:r>
      <w:r w:rsidR="1B079C40" w:rsidRPr="746140B5">
        <w:rPr>
          <w:rFonts w:ascii="Verdana" w:hAnsi="Verdana" w:cs="Calibri"/>
          <w:sz w:val="22"/>
          <w:szCs w:val="22"/>
          <w:lang w:val="en-GB"/>
        </w:rPr>
        <w:t>use</w:t>
      </w:r>
      <w:r w:rsidR="19D7056F" w:rsidRPr="746140B5">
        <w:rPr>
          <w:rFonts w:ascii="Verdana" w:hAnsi="Verdana" w:cs="Calibri"/>
          <w:sz w:val="22"/>
          <w:szCs w:val="22"/>
          <w:lang w:val="en-GB"/>
        </w:rPr>
        <w:t xml:space="preserve"> best practice systems, software and procedures</w:t>
      </w:r>
      <w:r w:rsidR="52C9CAA4" w:rsidRPr="746140B5">
        <w:rPr>
          <w:rFonts w:ascii="Verdana" w:hAnsi="Verdana" w:cs="Calibri"/>
          <w:sz w:val="22"/>
          <w:szCs w:val="22"/>
          <w:lang w:val="en-GB"/>
        </w:rPr>
        <w:t>; it will</w:t>
      </w:r>
      <w:r w:rsidR="573F5306" w:rsidRPr="746140B5">
        <w:rPr>
          <w:rFonts w:ascii="Verdana" w:hAnsi="Verdana" w:cs="Calibri"/>
          <w:sz w:val="22"/>
          <w:szCs w:val="22"/>
          <w:lang w:val="en-GB"/>
        </w:rPr>
        <w:t xml:space="preserve"> </w:t>
      </w:r>
      <w:r w:rsidR="52C9CAA4" w:rsidRPr="746140B5">
        <w:rPr>
          <w:rFonts w:ascii="Verdana" w:hAnsi="Verdana" w:cs="Calibri"/>
          <w:sz w:val="22"/>
          <w:szCs w:val="22"/>
          <w:lang w:val="en-GB"/>
        </w:rPr>
        <w:t xml:space="preserve">be made up of </w:t>
      </w:r>
      <w:r w:rsidR="573F5306" w:rsidRPr="746140B5">
        <w:rPr>
          <w:rFonts w:ascii="Verdana" w:hAnsi="Verdana" w:cs="Calibri"/>
          <w:sz w:val="22"/>
          <w:szCs w:val="22"/>
          <w:lang w:val="en-GB"/>
        </w:rPr>
        <w:t>local people</w:t>
      </w:r>
      <w:r w:rsidR="6D89C024" w:rsidRPr="746140B5">
        <w:rPr>
          <w:rFonts w:ascii="Verdana" w:hAnsi="Verdana" w:cs="Calibri"/>
          <w:sz w:val="22"/>
          <w:szCs w:val="22"/>
          <w:lang w:val="en-GB"/>
        </w:rPr>
        <w:t xml:space="preserve"> who are employed</w:t>
      </w:r>
      <w:r w:rsidRPr="746140B5">
        <w:rPr>
          <w:rFonts w:ascii="Verdana" w:hAnsi="Verdana" w:cs="Calibri"/>
          <w:sz w:val="22"/>
          <w:szCs w:val="22"/>
          <w:lang w:val="en-GB"/>
        </w:rPr>
        <w:t xml:space="preserve"> centrally</w:t>
      </w:r>
      <w:r w:rsidR="573F5306" w:rsidRPr="746140B5">
        <w:rPr>
          <w:rFonts w:ascii="Verdana" w:hAnsi="Verdana" w:cs="Calibri"/>
          <w:sz w:val="22"/>
          <w:szCs w:val="22"/>
          <w:lang w:val="en-GB"/>
        </w:rPr>
        <w:t xml:space="preserve"> on a part time basis</w:t>
      </w:r>
      <w:r w:rsidRPr="746140B5">
        <w:rPr>
          <w:rFonts w:ascii="Verdana" w:hAnsi="Verdana" w:cs="Calibri"/>
          <w:sz w:val="22"/>
          <w:szCs w:val="22"/>
          <w:lang w:val="en-GB"/>
        </w:rPr>
        <w:t xml:space="preserve">, supported by </w:t>
      </w:r>
      <w:r w:rsidR="2A101C53" w:rsidRPr="746140B5">
        <w:rPr>
          <w:rFonts w:ascii="Verdana" w:hAnsi="Verdana" w:cs="Calibri"/>
          <w:sz w:val="22"/>
          <w:szCs w:val="22"/>
          <w:lang w:val="en-GB"/>
        </w:rPr>
        <w:t xml:space="preserve">volunteers </w:t>
      </w:r>
      <w:r w:rsidRPr="746140B5">
        <w:rPr>
          <w:rFonts w:ascii="Verdana" w:hAnsi="Verdana" w:cs="Calibri"/>
          <w:sz w:val="22"/>
          <w:szCs w:val="22"/>
          <w:lang w:val="en-GB"/>
        </w:rPr>
        <w:t>working across the parish</w:t>
      </w:r>
      <w:r w:rsidR="0EF78835" w:rsidRPr="746140B5">
        <w:rPr>
          <w:rFonts w:ascii="Verdana" w:hAnsi="Verdana" w:cs="Calibri"/>
          <w:sz w:val="22"/>
          <w:szCs w:val="22"/>
          <w:lang w:val="en-GB"/>
        </w:rPr>
        <w:t>.</w:t>
      </w:r>
    </w:p>
    <w:p w14:paraId="6DE3F622" w14:textId="5F30A097" w:rsidR="00C85FE1" w:rsidRDefault="00312D4F" w:rsidP="00312D4F">
      <w:pPr>
        <w:rPr>
          <w:rFonts w:ascii="Verdana" w:hAnsi="Verdana" w:cs="Calibri"/>
          <w:sz w:val="22"/>
          <w:szCs w:val="22"/>
          <w:lang w:val="en-GB"/>
        </w:rPr>
      </w:pPr>
      <w:r w:rsidRPr="00356119">
        <w:rPr>
          <w:rFonts w:ascii="Verdana" w:hAnsi="Verdana" w:cs="Calibri"/>
          <w:sz w:val="22"/>
          <w:szCs w:val="22"/>
          <w:lang w:val="en-GB"/>
        </w:rPr>
        <w:t xml:space="preserve"> </w:t>
      </w:r>
      <w:r w:rsidR="00751B22" w:rsidRPr="00356119">
        <w:rPr>
          <w:rFonts w:ascii="Verdana" w:hAnsi="Verdana" w:cs="Calibri"/>
          <w:sz w:val="22"/>
          <w:szCs w:val="22"/>
          <w:lang w:val="en-GB"/>
        </w:rPr>
        <w:t xml:space="preserve"> </w:t>
      </w:r>
    </w:p>
    <w:p w14:paraId="678DBD16" w14:textId="149F08B6" w:rsidR="00F3284F" w:rsidRDefault="00F3284F" w:rsidP="00312D4F">
      <w:pPr>
        <w:rPr>
          <w:rFonts w:ascii="Verdana" w:hAnsi="Verdana" w:cs="Calibri"/>
          <w:sz w:val="22"/>
          <w:szCs w:val="22"/>
          <w:lang w:val="en-GB"/>
        </w:rPr>
      </w:pPr>
      <w:r>
        <w:rPr>
          <w:rFonts w:ascii="Verdana" w:hAnsi="Verdana" w:cs="Calibri"/>
          <w:sz w:val="22"/>
          <w:szCs w:val="22"/>
          <w:lang w:val="en-GB"/>
        </w:rPr>
        <w:t xml:space="preserve">In all elements of the role, you will be expected to provide operational excellence in line with best practice and agreed protocols, promote a positive work culture, and </w:t>
      </w:r>
      <w:r w:rsidR="009E1D32">
        <w:rPr>
          <w:rFonts w:ascii="Verdana" w:hAnsi="Verdana" w:cs="Calibri"/>
          <w:sz w:val="22"/>
          <w:szCs w:val="22"/>
          <w:lang w:val="en-GB"/>
        </w:rPr>
        <w:t>strive to lead by example in Christ-like service.</w:t>
      </w:r>
    </w:p>
    <w:p w14:paraId="6BAEB325" w14:textId="77777777" w:rsidR="009E1D32" w:rsidRPr="00356119" w:rsidRDefault="009E1D32" w:rsidP="00312D4F">
      <w:pPr>
        <w:rPr>
          <w:rFonts w:ascii="Verdana" w:hAnsi="Verdana" w:cs="Calibri"/>
          <w:sz w:val="22"/>
          <w:szCs w:val="22"/>
          <w:lang w:val="en-GB"/>
        </w:rPr>
      </w:pPr>
    </w:p>
    <w:p w14:paraId="50CFD4EA" w14:textId="280792F5" w:rsidR="00A01AA7" w:rsidRPr="00356119" w:rsidRDefault="00A01AA7" w:rsidP="00312D4F">
      <w:pPr>
        <w:rPr>
          <w:rFonts w:ascii="Verdana" w:hAnsi="Verdana" w:cs="Calibri"/>
          <w:sz w:val="22"/>
          <w:szCs w:val="22"/>
          <w:lang w:val="en-GB"/>
        </w:rPr>
      </w:pPr>
      <w:r w:rsidRPr="00356119">
        <w:rPr>
          <w:rFonts w:ascii="Verdana" w:hAnsi="Verdana" w:cs="Calibri"/>
          <w:sz w:val="22"/>
          <w:szCs w:val="22"/>
          <w:lang w:val="en-GB"/>
        </w:rPr>
        <w:t>This is an exciting and challenging role for someone who knows and loves the church, and wants to help her move forward for a sustainable future.</w:t>
      </w:r>
      <w:r w:rsidR="002A43B7" w:rsidRPr="00356119">
        <w:rPr>
          <w:rFonts w:ascii="Verdana" w:hAnsi="Verdana" w:cs="Calibri"/>
          <w:sz w:val="22"/>
          <w:szCs w:val="22"/>
          <w:lang w:val="en-GB"/>
        </w:rPr>
        <w:t xml:space="preserve"> </w:t>
      </w:r>
      <w:r w:rsidR="009E1D32">
        <w:rPr>
          <w:rFonts w:ascii="Verdana" w:hAnsi="Verdana" w:cs="Calibri"/>
          <w:sz w:val="22"/>
          <w:szCs w:val="22"/>
          <w:lang w:val="en-GB"/>
        </w:rPr>
        <w:t xml:space="preserve"> This is a developing role, that will be shaped by the post-holder working with the Team Rector and others, and as such may be subject to change a</w:t>
      </w:r>
      <w:r w:rsidR="00986691">
        <w:rPr>
          <w:rFonts w:ascii="Verdana" w:hAnsi="Verdana" w:cs="Calibri"/>
          <w:sz w:val="22"/>
          <w:szCs w:val="22"/>
          <w:lang w:val="en-GB"/>
        </w:rPr>
        <w:t>s</w:t>
      </w:r>
      <w:r w:rsidR="009E1D32">
        <w:rPr>
          <w:rFonts w:ascii="Verdana" w:hAnsi="Verdana" w:cs="Calibri"/>
          <w:sz w:val="22"/>
          <w:szCs w:val="22"/>
          <w:lang w:val="en-GB"/>
        </w:rPr>
        <w:t xml:space="preserve"> new initiatives emerge and develop over time. </w:t>
      </w:r>
    </w:p>
    <w:p w14:paraId="72A3D3EC" w14:textId="77777777" w:rsidR="000A4620" w:rsidRPr="00356119" w:rsidRDefault="000A4620" w:rsidP="00A34D61">
      <w:pPr>
        <w:autoSpaceDE w:val="0"/>
        <w:autoSpaceDN w:val="0"/>
        <w:adjustRightInd w:val="0"/>
        <w:spacing w:after="120" w:line="276" w:lineRule="auto"/>
        <w:jc w:val="both"/>
        <w:rPr>
          <w:rFonts w:ascii="Verdana" w:hAnsi="Verdana" w:cstheme="minorHAnsi"/>
          <w:sz w:val="22"/>
          <w:szCs w:val="22"/>
        </w:rPr>
      </w:pPr>
    </w:p>
    <w:p w14:paraId="35D57EE2" w14:textId="15348B9E" w:rsidR="00A34D61" w:rsidRPr="00356119" w:rsidRDefault="00857EB0" w:rsidP="00A34D61">
      <w:pPr>
        <w:pStyle w:val="BodyText"/>
        <w:spacing w:before="0" w:after="60" w:line="276" w:lineRule="auto"/>
        <w:ind w:left="0" w:right="-41"/>
        <w:jc w:val="both"/>
        <w:rPr>
          <w:rFonts w:ascii="Verdana" w:hAnsi="Verdana" w:cstheme="minorHAnsi"/>
          <w:b/>
          <w:sz w:val="22"/>
          <w:szCs w:val="22"/>
        </w:rPr>
      </w:pPr>
      <w:r w:rsidRPr="00356119">
        <w:rPr>
          <w:rFonts w:ascii="Verdana" w:hAnsi="Verdana" w:cstheme="minorHAnsi"/>
          <w:b/>
          <w:sz w:val="22"/>
          <w:szCs w:val="22"/>
        </w:rPr>
        <w:t>Key</w:t>
      </w:r>
      <w:r w:rsidR="000E16AF" w:rsidRPr="00356119">
        <w:rPr>
          <w:rFonts w:ascii="Verdana" w:hAnsi="Verdana" w:cstheme="minorHAnsi"/>
          <w:b/>
          <w:sz w:val="22"/>
          <w:szCs w:val="22"/>
        </w:rPr>
        <w:t xml:space="preserve"> Responsibilities</w:t>
      </w:r>
      <w:r w:rsidR="00A34D61" w:rsidRPr="00356119">
        <w:rPr>
          <w:rFonts w:ascii="Verdana" w:hAnsi="Verdana" w:cstheme="minorHAnsi"/>
          <w:b/>
          <w:sz w:val="22"/>
          <w:szCs w:val="22"/>
        </w:rPr>
        <w:t xml:space="preserve">: </w:t>
      </w:r>
    </w:p>
    <w:p w14:paraId="2595B86D" w14:textId="12406548" w:rsidR="009E1D32" w:rsidRDefault="00857EB0" w:rsidP="00357C48">
      <w:pPr>
        <w:rPr>
          <w:rFonts w:ascii="Verdana" w:hAnsi="Verdana"/>
          <w:sz w:val="22"/>
          <w:szCs w:val="22"/>
        </w:rPr>
      </w:pPr>
      <w:r w:rsidRPr="00357C48">
        <w:rPr>
          <w:rFonts w:ascii="Verdana" w:hAnsi="Verdana"/>
          <w:sz w:val="22"/>
          <w:szCs w:val="22"/>
        </w:rPr>
        <w:t>Strategic Operations</w:t>
      </w:r>
      <w:r w:rsidR="009E1D32">
        <w:rPr>
          <w:rFonts w:ascii="Verdana" w:hAnsi="Verdana"/>
          <w:sz w:val="22"/>
          <w:szCs w:val="22"/>
        </w:rPr>
        <w:t>:</w:t>
      </w:r>
    </w:p>
    <w:p w14:paraId="5224593F" w14:textId="73D4D50D" w:rsidR="009E1D32" w:rsidRPr="002226C6" w:rsidRDefault="009E1D32" w:rsidP="002226C6">
      <w:pPr>
        <w:pStyle w:val="ListParagraph"/>
        <w:numPr>
          <w:ilvl w:val="0"/>
          <w:numId w:val="39"/>
        </w:numPr>
        <w:rPr>
          <w:rFonts w:ascii="Verdana" w:hAnsi="Verdana"/>
          <w:sz w:val="22"/>
          <w:szCs w:val="22"/>
        </w:rPr>
      </w:pPr>
      <w:r>
        <w:rPr>
          <w:rFonts w:ascii="Verdana" w:hAnsi="Verdana"/>
          <w:sz w:val="22"/>
          <w:szCs w:val="22"/>
        </w:rPr>
        <w:t>Develop, implement, oversee and review operational strategies to support and enable church growth in line with vision set by PCC and Clergy Team</w:t>
      </w:r>
      <w:r w:rsidR="002226C6">
        <w:rPr>
          <w:rFonts w:ascii="Verdana" w:hAnsi="Verdana"/>
          <w:sz w:val="22"/>
          <w:szCs w:val="22"/>
        </w:rPr>
        <w:t>.</w:t>
      </w:r>
    </w:p>
    <w:p w14:paraId="1C876BD4" w14:textId="77777777" w:rsidR="009E1D32" w:rsidRDefault="009E1D32" w:rsidP="00357C48">
      <w:pPr>
        <w:rPr>
          <w:rFonts w:ascii="Verdana" w:hAnsi="Verdana"/>
          <w:sz w:val="22"/>
          <w:szCs w:val="22"/>
        </w:rPr>
      </w:pPr>
    </w:p>
    <w:p w14:paraId="35902488" w14:textId="7BD103B0" w:rsidR="00857EB0" w:rsidRPr="00357C48" w:rsidRDefault="00857EB0" w:rsidP="00357C48">
      <w:pPr>
        <w:rPr>
          <w:rFonts w:ascii="Verdana" w:hAnsi="Verdana"/>
          <w:sz w:val="22"/>
          <w:szCs w:val="22"/>
        </w:rPr>
      </w:pPr>
      <w:r w:rsidRPr="00357C48">
        <w:rPr>
          <w:rFonts w:ascii="Verdana" w:hAnsi="Verdana"/>
          <w:sz w:val="22"/>
          <w:szCs w:val="22"/>
        </w:rPr>
        <w:t>Office Management</w:t>
      </w:r>
      <w:r w:rsidR="00357C48" w:rsidRPr="00357C48">
        <w:rPr>
          <w:rFonts w:ascii="Verdana" w:hAnsi="Verdana"/>
          <w:sz w:val="22"/>
          <w:szCs w:val="22"/>
        </w:rPr>
        <w:t>:</w:t>
      </w:r>
      <w:r w:rsidRPr="00357C48">
        <w:rPr>
          <w:rFonts w:ascii="Verdana" w:hAnsi="Verdana"/>
          <w:sz w:val="22"/>
          <w:szCs w:val="22"/>
        </w:rPr>
        <w:t xml:space="preserve"> </w:t>
      </w:r>
    </w:p>
    <w:p w14:paraId="4BD6C7F5" w14:textId="7FD89A99" w:rsidR="00857EB0" w:rsidRPr="00357C48" w:rsidRDefault="00857EB0" w:rsidP="00357C48">
      <w:pPr>
        <w:pStyle w:val="ListParagraph"/>
        <w:numPr>
          <w:ilvl w:val="0"/>
          <w:numId w:val="33"/>
        </w:numPr>
        <w:rPr>
          <w:rFonts w:ascii="Verdana" w:hAnsi="Verdana"/>
          <w:sz w:val="22"/>
          <w:szCs w:val="22"/>
        </w:rPr>
      </w:pPr>
      <w:r w:rsidRPr="00357C48">
        <w:rPr>
          <w:rFonts w:ascii="Verdana" w:hAnsi="Verdana"/>
          <w:sz w:val="22"/>
          <w:szCs w:val="22"/>
        </w:rPr>
        <w:t>Lead and co-ordinate operational support services for worshipping communities across the larger parish.</w:t>
      </w:r>
    </w:p>
    <w:p w14:paraId="33AFE57B" w14:textId="7DCA254B" w:rsidR="00857EB0" w:rsidRDefault="00857EB0" w:rsidP="00357C48">
      <w:pPr>
        <w:pStyle w:val="ListParagraph"/>
        <w:numPr>
          <w:ilvl w:val="0"/>
          <w:numId w:val="33"/>
        </w:numPr>
        <w:rPr>
          <w:rFonts w:ascii="Verdana" w:hAnsi="Verdana"/>
          <w:sz w:val="22"/>
          <w:szCs w:val="22"/>
        </w:rPr>
      </w:pPr>
      <w:r w:rsidRPr="00357C48">
        <w:rPr>
          <w:rFonts w:ascii="Verdana" w:hAnsi="Verdana"/>
          <w:sz w:val="22"/>
          <w:szCs w:val="22"/>
        </w:rPr>
        <w:t>Establish and maintain effective systems and processes for parish administration.</w:t>
      </w:r>
    </w:p>
    <w:p w14:paraId="4F05B587" w14:textId="1048016B" w:rsidR="00357C48" w:rsidRPr="00357C48" w:rsidRDefault="00357C48" w:rsidP="00357C48">
      <w:pPr>
        <w:pStyle w:val="ListParagraph"/>
        <w:numPr>
          <w:ilvl w:val="0"/>
          <w:numId w:val="33"/>
        </w:numPr>
        <w:rPr>
          <w:rFonts w:ascii="Verdana" w:hAnsi="Verdana"/>
          <w:sz w:val="22"/>
          <w:szCs w:val="22"/>
        </w:rPr>
      </w:pPr>
      <w:r>
        <w:rPr>
          <w:rFonts w:ascii="Verdana" w:hAnsi="Verdana"/>
          <w:sz w:val="22"/>
          <w:szCs w:val="22"/>
        </w:rPr>
        <w:t>Take on the role of PCC Secretary to support the Rector in day to day governance.</w:t>
      </w:r>
    </w:p>
    <w:p w14:paraId="0D125029" w14:textId="6CFB929D" w:rsidR="00857EB0" w:rsidRPr="00357C48" w:rsidRDefault="00857EB0" w:rsidP="00357C48">
      <w:pPr>
        <w:rPr>
          <w:rFonts w:ascii="Verdana" w:hAnsi="Verdana"/>
          <w:sz w:val="22"/>
          <w:szCs w:val="22"/>
        </w:rPr>
      </w:pPr>
    </w:p>
    <w:p w14:paraId="0A348C39" w14:textId="45C59040" w:rsidR="00857EB0" w:rsidRPr="00357C48" w:rsidRDefault="00857EB0" w:rsidP="00357C48">
      <w:pPr>
        <w:rPr>
          <w:rFonts w:ascii="Verdana" w:hAnsi="Verdana"/>
          <w:sz w:val="22"/>
          <w:szCs w:val="22"/>
        </w:rPr>
      </w:pPr>
      <w:r w:rsidRPr="00357C48">
        <w:rPr>
          <w:rFonts w:ascii="Verdana" w:hAnsi="Verdana"/>
          <w:sz w:val="22"/>
          <w:szCs w:val="22"/>
        </w:rPr>
        <w:t>Finance and Budget Oversight</w:t>
      </w:r>
      <w:r w:rsidR="00357C48" w:rsidRPr="00357C48">
        <w:rPr>
          <w:rFonts w:ascii="Verdana" w:hAnsi="Verdana"/>
          <w:sz w:val="22"/>
          <w:szCs w:val="22"/>
        </w:rPr>
        <w:t>:</w:t>
      </w:r>
    </w:p>
    <w:p w14:paraId="2311A1E6" w14:textId="4FAEF2C9" w:rsidR="00857EB0" w:rsidRDefault="002226C6" w:rsidP="00357C48">
      <w:pPr>
        <w:pStyle w:val="ListParagraph"/>
        <w:numPr>
          <w:ilvl w:val="0"/>
          <w:numId w:val="34"/>
        </w:numPr>
        <w:rPr>
          <w:rFonts w:ascii="Verdana" w:hAnsi="Verdana"/>
          <w:sz w:val="22"/>
          <w:szCs w:val="22"/>
        </w:rPr>
      </w:pPr>
      <w:r>
        <w:rPr>
          <w:rFonts w:ascii="Verdana" w:hAnsi="Verdana"/>
          <w:sz w:val="22"/>
          <w:szCs w:val="22"/>
        </w:rPr>
        <w:t>Agree and m</w:t>
      </w:r>
      <w:r w:rsidR="00857EB0" w:rsidRPr="00357C48">
        <w:rPr>
          <w:rFonts w:ascii="Verdana" w:hAnsi="Verdana"/>
          <w:sz w:val="22"/>
          <w:szCs w:val="22"/>
        </w:rPr>
        <w:t>anage operational budgets</w:t>
      </w:r>
      <w:r w:rsidR="00F57311">
        <w:rPr>
          <w:rFonts w:ascii="Verdana" w:hAnsi="Verdana"/>
          <w:sz w:val="22"/>
          <w:szCs w:val="22"/>
        </w:rPr>
        <w:t xml:space="preserve">, </w:t>
      </w:r>
      <w:r w:rsidR="00857EB0" w:rsidRPr="00357C48">
        <w:rPr>
          <w:rFonts w:ascii="Verdana" w:hAnsi="Verdana"/>
          <w:sz w:val="22"/>
          <w:szCs w:val="22"/>
        </w:rPr>
        <w:t xml:space="preserve">forecasting </w:t>
      </w:r>
      <w:r w:rsidR="00F57311">
        <w:rPr>
          <w:rFonts w:ascii="Verdana" w:hAnsi="Verdana"/>
          <w:sz w:val="22"/>
          <w:szCs w:val="22"/>
        </w:rPr>
        <w:t xml:space="preserve">and reporting </w:t>
      </w:r>
      <w:r w:rsidR="00357C48">
        <w:rPr>
          <w:rFonts w:ascii="Verdana" w:hAnsi="Verdana"/>
          <w:sz w:val="22"/>
          <w:szCs w:val="22"/>
        </w:rPr>
        <w:t>alongside</w:t>
      </w:r>
      <w:r w:rsidR="00857EB0" w:rsidRPr="00357C48">
        <w:rPr>
          <w:rFonts w:ascii="Verdana" w:hAnsi="Verdana"/>
          <w:sz w:val="22"/>
          <w:szCs w:val="22"/>
        </w:rPr>
        <w:t xml:space="preserve"> </w:t>
      </w:r>
      <w:r w:rsidR="00357C48" w:rsidRPr="00357C48">
        <w:rPr>
          <w:rFonts w:ascii="Verdana" w:hAnsi="Verdana"/>
          <w:sz w:val="22"/>
          <w:szCs w:val="22"/>
        </w:rPr>
        <w:t xml:space="preserve">Parish </w:t>
      </w:r>
      <w:r w:rsidR="00857EB0" w:rsidRPr="00357C48">
        <w:rPr>
          <w:rFonts w:ascii="Verdana" w:hAnsi="Verdana"/>
          <w:sz w:val="22"/>
          <w:szCs w:val="22"/>
        </w:rPr>
        <w:t>treasurer, PCC and Rector.</w:t>
      </w:r>
    </w:p>
    <w:p w14:paraId="05A4E4E3" w14:textId="2490981B" w:rsidR="002226C6" w:rsidRDefault="002226C6" w:rsidP="00357C48">
      <w:pPr>
        <w:pStyle w:val="ListParagraph"/>
        <w:numPr>
          <w:ilvl w:val="0"/>
          <w:numId w:val="34"/>
        </w:numPr>
        <w:rPr>
          <w:rFonts w:ascii="Verdana" w:hAnsi="Verdana"/>
          <w:sz w:val="22"/>
          <w:szCs w:val="22"/>
        </w:rPr>
      </w:pPr>
      <w:r>
        <w:rPr>
          <w:rFonts w:ascii="Verdana" w:hAnsi="Verdana"/>
          <w:sz w:val="22"/>
          <w:szCs w:val="22"/>
        </w:rPr>
        <w:t>Lead and inspire churches and worshipping communities to apply biblical principles of generosity and accountability</w:t>
      </w:r>
      <w:r w:rsidR="005C5AC6">
        <w:rPr>
          <w:rFonts w:ascii="Verdana" w:hAnsi="Verdana"/>
          <w:sz w:val="22"/>
          <w:szCs w:val="22"/>
        </w:rPr>
        <w:t xml:space="preserve"> creatively and innovatively </w:t>
      </w:r>
      <w:r>
        <w:rPr>
          <w:rFonts w:ascii="Verdana" w:hAnsi="Verdana"/>
          <w:sz w:val="22"/>
          <w:szCs w:val="22"/>
        </w:rPr>
        <w:t>to resource aspirations for mission and growth.</w:t>
      </w:r>
    </w:p>
    <w:p w14:paraId="79479830" w14:textId="50CA172A" w:rsidR="005C5AC6" w:rsidRPr="005C5AC6" w:rsidRDefault="005C5AC6" w:rsidP="005C5AC6">
      <w:pPr>
        <w:pStyle w:val="ListParagraph"/>
        <w:numPr>
          <w:ilvl w:val="0"/>
          <w:numId w:val="34"/>
        </w:numPr>
        <w:rPr>
          <w:rFonts w:ascii="Verdana" w:hAnsi="Verdana"/>
          <w:sz w:val="22"/>
          <w:szCs w:val="22"/>
        </w:rPr>
      </w:pPr>
      <w:r>
        <w:rPr>
          <w:rFonts w:ascii="Verdana" w:hAnsi="Verdana"/>
          <w:sz w:val="22"/>
          <w:szCs w:val="22"/>
        </w:rPr>
        <w:t>Develop entrepreneurial strategies for income generation and financial sustainability that is absolutely consistent with parish values and enables growth in terms of mission and ministry.</w:t>
      </w:r>
    </w:p>
    <w:p w14:paraId="5D513471" w14:textId="4018B765" w:rsidR="00857EB0" w:rsidRPr="00357C48" w:rsidRDefault="00075693" w:rsidP="00357C48">
      <w:pPr>
        <w:pStyle w:val="ListParagraph"/>
        <w:numPr>
          <w:ilvl w:val="0"/>
          <w:numId w:val="34"/>
        </w:numPr>
        <w:rPr>
          <w:rFonts w:ascii="Verdana" w:hAnsi="Verdana"/>
          <w:sz w:val="22"/>
          <w:szCs w:val="22"/>
        </w:rPr>
      </w:pPr>
      <w:r w:rsidRPr="00357C48">
        <w:rPr>
          <w:rFonts w:ascii="Verdana" w:hAnsi="Verdana"/>
          <w:sz w:val="22"/>
          <w:szCs w:val="22"/>
        </w:rPr>
        <w:t>Supervise financial operations including payroll, reporting, procurement and grant application.</w:t>
      </w:r>
    </w:p>
    <w:p w14:paraId="02C7A55A" w14:textId="5FA4C88F" w:rsidR="002226C6" w:rsidRPr="002226C6" w:rsidRDefault="00075693" w:rsidP="002226C6">
      <w:pPr>
        <w:pStyle w:val="ListParagraph"/>
        <w:numPr>
          <w:ilvl w:val="0"/>
          <w:numId w:val="34"/>
        </w:numPr>
        <w:rPr>
          <w:rFonts w:ascii="Verdana" w:hAnsi="Verdana"/>
          <w:sz w:val="22"/>
          <w:szCs w:val="22"/>
        </w:rPr>
      </w:pPr>
      <w:r w:rsidRPr="00357C48">
        <w:rPr>
          <w:rFonts w:ascii="Verdana" w:hAnsi="Verdana"/>
          <w:sz w:val="22"/>
          <w:szCs w:val="22"/>
        </w:rPr>
        <w:t xml:space="preserve">Oversee implementation and </w:t>
      </w:r>
      <w:r w:rsidR="00357C48">
        <w:rPr>
          <w:rFonts w:ascii="Verdana" w:hAnsi="Verdana"/>
          <w:sz w:val="22"/>
          <w:szCs w:val="22"/>
        </w:rPr>
        <w:t xml:space="preserve">effective </w:t>
      </w:r>
      <w:r w:rsidRPr="00357C48">
        <w:rPr>
          <w:rFonts w:ascii="Verdana" w:hAnsi="Verdana"/>
          <w:sz w:val="22"/>
          <w:szCs w:val="22"/>
        </w:rPr>
        <w:t>use of My Fund Accounting software</w:t>
      </w:r>
      <w:r w:rsidR="00357C48">
        <w:rPr>
          <w:rFonts w:ascii="Verdana" w:hAnsi="Verdana"/>
          <w:sz w:val="22"/>
          <w:szCs w:val="22"/>
        </w:rPr>
        <w:t>.</w:t>
      </w:r>
    </w:p>
    <w:p w14:paraId="51281746" w14:textId="0A11BABD" w:rsidR="00075693" w:rsidRPr="00356119" w:rsidRDefault="00075693" w:rsidP="00075693">
      <w:pPr>
        <w:pStyle w:val="BodyText"/>
        <w:spacing w:before="0" w:after="60" w:line="276" w:lineRule="auto"/>
        <w:ind w:left="0" w:right="-41"/>
        <w:jc w:val="both"/>
        <w:rPr>
          <w:rFonts w:ascii="Verdana" w:hAnsi="Verdana" w:cstheme="minorHAnsi"/>
          <w:sz w:val="22"/>
          <w:szCs w:val="22"/>
        </w:rPr>
      </w:pPr>
    </w:p>
    <w:p w14:paraId="6535A41F" w14:textId="28BE9E54" w:rsidR="00075693" w:rsidRPr="00357C48" w:rsidRDefault="00075693" w:rsidP="00357C48">
      <w:pPr>
        <w:rPr>
          <w:rFonts w:ascii="Verdana" w:hAnsi="Verdana"/>
          <w:sz w:val="22"/>
          <w:szCs w:val="22"/>
        </w:rPr>
      </w:pPr>
      <w:r w:rsidRPr="00357C48">
        <w:rPr>
          <w:rFonts w:ascii="Verdana" w:hAnsi="Verdana"/>
          <w:sz w:val="22"/>
          <w:szCs w:val="22"/>
        </w:rPr>
        <w:t>Human Resources and Volunteer Management</w:t>
      </w:r>
      <w:r w:rsidR="00357C48">
        <w:rPr>
          <w:rFonts w:ascii="Verdana" w:hAnsi="Verdana"/>
          <w:sz w:val="22"/>
          <w:szCs w:val="22"/>
        </w:rPr>
        <w:t>:</w:t>
      </w:r>
    </w:p>
    <w:p w14:paraId="495E13EB" w14:textId="68F34ADC" w:rsidR="00916B6B" w:rsidRPr="00357C48" w:rsidRDefault="7A91A248" w:rsidP="00357C48">
      <w:pPr>
        <w:pStyle w:val="ListParagraph"/>
        <w:numPr>
          <w:ilvl w:val="0"/>
          <w:numId w:val="35"/>
        </w:numPr>
        <w:rPr>
          <w:rFonts w:ascii="Verdana" w:hAnsi="Verdana"/>
          <w:sz w:val="22"/>
          <w:szCs w:val="22"/>
        </w:rPr>
      </w:pPr>
      <w:r w:rsidRPr="746140B5">
        <w:rPr>
          <w:rFonts w:ascii="Verdana" w:hAnsi="Verdana"/>
          <w:sz w:val="22"/>
          <w:szCs w:val="22"/>
        </w:rPr>
        <w:t>Line manage part-time staf</w:t>
      </w:r>
      <w:r w:rsidR="002226C6">
        <w:rPr>
          <w:rFonts w:ascii="Verdana" w:hAnsi="Verdana"/>
          <w:sz w:val="22"/>
          <w:szCs w:val="22"/>
        </w:rPr>
        <w:t>f within Support Services hub.</w:t>
      </w:r>
      <w:r w:rsidR="040B4CC2" w:rsidRPr="746140B5">
        <w:rPr>
          <w:rFonts w:ascii="Verdana" w:hAnsi="Verdana"/>
          <w:sz w:val="22"/>
          <w:szCs w:val="22"/>
        </w:rPr>
        <w:t xml:space="preserve">  In addition</w:t>
      </w:r>
      <w:r w:rsidR="0A74C402" w:rsidRPr="746140B5">
        <w:rPr>
          <w:rFonts w:ascii="Verdana" w:hAnsi="Verdana"/>
          <w:sz w:val="22"/>
          <w:szCs w:val="22"/>
        </w:rPr>
        <w:t>,</w:t>
      </w:r>
      <w:r w:rsidR="040B4CC2" w:rsidRPr="746140B5">
        <w:rPr>
          <w:rFonts w:ascii="Verdana" w:hAnsi="Verdana"/>
          <w:sz w:val="22"/>
          <w:szCs w:val="22"/>
        </w:rPr>
        <w:t xml:space="preserve"> there may be Ops/admin staff based in specific parishes to manage</w:t>
      </w:r>
      <w:r w:rsidR="29C0887B" w:rsidRPr="746140B5">
        <w:rPr>
          <w:rFonts w:ascii="Verdana" w:hAnsi="Verdana"/>
          <w:sz w:val="22"/>
          <w:szCs w:val="22"/>
        </w:rPr>
        <w:t xml:space="preserve"> as part of the Ops team.</w:t>
      </w:r>
    </w:p>
    <w:p w14:paraId="3B022551" w14:textId="6BE09652" w:rsidR="00075693" w:rsidRPr="00357C48" w:rsidRDefault="58428E28" w:rsidP="00357C48">
      <w:pPr>
        <w:pStyle w:val="ListParagraph"/>
        <w:numPr>
          <w:ilvl w:val="0"/>
          <w:numId w:val="35"/>
        </w:numPr>
        <w:rPr>
          <w:rFonts w:ascii="Verdana" w:hAnsi="Verdana"/>
          <w:sz w:val="22"/>
          <w:szCs w:val="22"/>
        </w:rPr>
      </w:pPr>
      <w:r w:rsidRPr="746140B5">
        <w:rPr>
          <w:rFonts w:ascii="Verdana" w:hAnsi="Verdana"/>
          <w:sz w:val="22"/>
          <w:szCs w:val="22"/>
        </w:rPr>
        <w:t>Manage recruitment, inductions</w:t>
      </w:r>
      <w:r w:rsidR="5A5BA648" w:rsidRPr="746140B5">
        <w:rPr>
          <w:rFonts w:ascii="Verdana" w:hAnsi="Verdana"/>
          <w:sz w:val="22"/>
          <w:szCs w:val="22"/>
        </w:rPr>
        <w:t>,</w:t>
      </w:r>
      <w:r w:rsidR="37F74139" w:rsidRPr="746140B5">
        <w:rPr>
          <w:rFonts w:ascii="Verdana" w:hAnsi="Verdana"/>
          <w:sz w:val="22"/>
          <w:szCs w:val="22"/>
        </w:rPr>
        <w:t xml:space="preserve"> training</w:t>
      </w:r>
      <w:r w:rsidRPr="746140B5">
        <w:rPr>
          <w:rFonts w:ascii="Verdana" w:hAnsi="Verdana"/>
          <w:sz w:val="22"/>
          <w:szCs w:val="22"/>
        </w:rPr>
        <w:t xml:space="preserve"> and ongoing HR processes in line with current employment law</w:t>
      </w:r>
      <w:r w:rsidR="740CA62D" w:rsidRPr="746140B5">
        <w:rPr>
          <w:rFonts w:ascii="Verdana" w:hAnsi="Verdana"/>
          <w:sz w:val="22"/>
          <w:szCs w:val="22"/>
        </w:rPr>
        <w:t xml:space="preserve"> and </w:t>
      </w:r>
      <w:r w:rsidR="756BB8B6" w:rsidRPr="746140B5">
        <w:rPr>
          <w:rFonts w:ascii="Verdana" w:hAnsi="Verdana"/>
          <w:sz w:val="22"/>
          <w:szCs w:val="22"/>
        </w:rPr>
        <w:t>PCC</w:t>
      </w:r>
      <w:r w:rsidR="740CA62D" w:rsidRPr="746140B5">
        <w:rPr>
          <w:rFonts w:ascii="Verdana" w:hAnsi="Verdana"/>
          <w:sz w:val="22"/>
          <w:szCs w:val="22"/>
        </w:rPr>
        <w:t xml:space="preserve"> policies.</w:t>
      </w:r>
    </w:p>
    <w:p w14:paraId="0BAC96DA" w14:textId="11F9BB44" w:rsidR="00075693" w:rsidRPr="00357C48" w:rsidRDefault="58428E28" w:rsidP="00357C48">
      <w:pPr>
        <w:pStyle w:val="ListParagraph"/>
        <w:numPr>
          <w:ilvl w:val="0"/>
          <w:numId w:val="35"/>
        </w:numPr>
        <w:rPr>
          <w:rFonts w:ascii="Verdana" w:hAnsi="Verdana"/>
          <w:sz w:val="22"/>
          <w:szCs w:val="22"/>
        </w:rPr>
      </w:pPr>
      <w:r w:rsidRPr="746140B5">
        <w:rPr>
          <w:rFonts w:ascii="Verdana" w:hAnsi="Verdana"/>
          <w:sz w:val="22"/>
          <w:szCs w:val="22"/>
        </w:rPr>
        <w:t>Maintain up to date HR records and training compliance</w:t>
      </w:r>
      <w:r w:rsidR="3DBB41D5" w:rsidRPr="746140B5">
        <w:rPr>
          <w:rFonts w:ascii="Verdana" w:hAnsi="Verdana"/>
          <w:sz w:val="22"/>
          <w:szCs w:val="22"/>
        </w:rPr>
        <w:t xml:space="preserve"> for all employed staff (including vergers, organists etc</w:t>
      </w:r>
      <w:r w:rsidR="00AA3AB9">
        <w:rPr>
          <w:rFonts w:ascii="Verdana" w:hAnsi="Verdana"/>
          <w:sz w:val="22"/>
          <w:szCs w:val="22"/>
        </w:rPr>
        <w:t>.</w:t>
      </w:r>
      <w:r w:rsidR="3DBB41D5" w:rsidRPr="746140B5">
        <w:rPr>
          <w:rFonts w:ascii="Verdana" w:hAnsi="Verdana"/>
          <w:sz w:val="22"/>
          <w:szCs w:val="22"/>
        </w:rPr>
        <w:t>)</w:t>
      </w:r>
      <w:r w:rsidR="5C7C4BB4" w:rsidRPr="746140B5">
        <w:rPr>
          <w:rFonts w:ascii="Verdana" w:hAnsi="Verdana"/>
          <w:sz w:val="22"/>
          <w:szCs w:val="22"/>
        </w:rPr>
        <w:t>.</w:t>
      </w:r>
    </w:p>
    <w:p w14:paraId="0C190367" w14:textId="36A430C1" w:rsidR="00075693" w:rsidRPr="00356119" w:rsidRDefault="00075693" w:rsidP="00075693">
      <w:pPr>
        <w:pStyle w:val="BodyText"/>
        <w:spacing w:before="0" w:after="60" w:line="276" w:lineRule="auto"/>
        <w:ind w:left="0" w:right="-41"/>
        <w:jc w:val="both"/>
        <w:rPr>
          <w:rFonts w:ascii="Verdana" w:hAnsi="Verdana" w:cstheme="minorHAnsi"/>
          <w:sz w:val="22"/>
          <w:szCs w:val="22"/>
        </w:rPr>
      </w:pPr>
    </w:p>
    <w:p w14:paraId="53EF27A4" w14:textId="3A660DC4" w:rsidR="00075693" w:rsidRPr="00357C48" w:rsidRDefault="00075693" w:rsidP="00357C48">
      <w:pPr>
        <w:rPr>
          <w:rFonts w:ascii="Verdana" w:hAnsi="Verdana"/>
          <w:sz w:val="22"/>
          <w:szCs w:val="22"/>
        </w:rPr>
      </w:pPr>
      <w:r w:rsidRPr="00357C48">
        <w:rPr>
          <w:rFonts w:ascii="Verdana" w:hAnsi="Verdana"/>
          <w:sz w:val="22"/>
          <w:szCs w:val="22"/>
        </w:rPr>
        <w:t>Safeguarding, Policies and Compliance</w:t>
      </w:r>
      <w:r w:rsidR="00357C48" w:rsidRPr="00357C48">
        <w:rPr>
          <w:rFonts w:ascii="Verdana" w:hAnsi="Verdana"/>
          <w:sz w:val="22"/>
          <w:szCs w:val="22"/>
        </w:rPr>
        <w:t>:</w:t>
      </w:r>
    </w:p>
    <w:p w14:paraId="6D8AC021" w14:textId="459D7F92" w:rsidR="00075693" w:rsidRPr="00357C48" w:rsidRDefault="00075693" w:rsidP="00357C48">
      <w:pPr>
        <w:pStyle w:val="ListParagraph"/>
        <w:numPr>
          <w:ilvl w:val="0"/>
          <w:numId w:val="36"/>
        </w:numPr>
        <w:rPr>
          <w:rFonts w:ascii="Verdana" w:hAnsi="Verdana"/>
          <w:sz w:val="22"/>
          <w:szCs w:val="22"/>
        </w:rPr>
      </w:pPr>
      <w:r w:rsidRPr="00357C48">
        <w:rPr>
          <w:rFonts w:ascii="Verdana" w:hAnsi="Verdana"/>
          <w:sz w:val="22"/>
          <w:szCs w:val="22"/>
        </w:rPr>
        <w:t xml:space="preserve">Ensure </w:t>
      </w:r>
      <w:r w:rsidR="00357C48">
        <w:rPr>
          <w:rFonts w:ascii="Verdana" w:hAnsi="Verdana"/>
          <w:sz w:val="22"/>
          <w:szCs w:val="22"/>
        </w:rPr>
        <w:t xml:space="preserve">the </w:t>
      </w:r>
      <w:r w:rsidRPr="00357C48">
        <w:rPr>
          <w:rFonts w:ascii="Verdana" w:hAnsi="Verdana"/>
          <w:sz w:val="22"/>
          <w:szCs w:val="22"/>
        </w:rPr>
        <w:t xml:space="preserve">parish </w:t>
      </w:r>
      <w:r w:rsidR="00357C48">
        <w:rPr>
          <w:rFonts w:ascii="Verdana" w:hAnsi="Verdana"/>
          <w:sz w:val="22"/>
          <w:szCs w:val="22"/>
        </w:rPr>
        <w:t>is fully compliant with</w:t>
      </w:r>
      <w:r w:rsidRPr="00357C48">
        <w:rPr>
          <w:rFonts w:ascii="Verdana" w:hAnsi="Verdana"/>
          <w:sz w:val="22"/>
          <w:szCs w:val="22"/>
        </w:rPr>
        <w:t xml:space="preserve"> </w:t>
      </w:r>
      <w:r w:rsidR="002226C6">
        <w:rPr>
          <w:rFonts w:ascii="Verdana" w:hAnsi="Verdana"/>
          <w:sz w:val="22"/>
          <w:szCs w:val="22"/>
        </w:rPr>
        <w:t xml:space="preserve">all policies, particularly </w:t>
      </w:r>
      <w:r w:rsidRPr="00357C48">
        <w:rPr>
          <w:rFonts w:ascii="Verdana" w:hAnsi="Verdana"/>
          <w:sz w:val="22"/>
          <w:szCs w:val="22"/>
        </w:rPr>
        <w:t>safeguarding</w:t>
      </w:r>
      <w:r w:rsidR="00357C48">
        <w:rPr>
          <w:rFonts w:ascii="Verdana" w:hAnsi="Verdana"/>
          <w:sz w:val="22"/>
          <w:szCs w:val="22"/>
        </w:rPr>
        <w:t>, Health and Safety, GDPR</w:t>
      </w:r>
      <w:r w:rsidRPr="00357C48">
        <w:rPr>
          <w:rFonts w:ascii="Verdana" w:hAnsi="Verdana"/>
          <w:sz w:val="22"/>
          <w:szCs w:val="22"/>
        </w:rPr>
        <w:t xml:space="preserve"> </w:t>
      </w:r>
      <w:r w:rsidR="00357C48">
        <w:rPr>
          <w:rFonts w:ascii="Verdana" w:hAnsi="Verdana"/>
          <w:sz w:val="22"/>
          <w:szCs w:val="22"/>
        </w:rPr>
        <w:t xml:space="preserve">and any other legal requirements </w:t>
      </w:r>
      <w:r w:rsidRPr="00357C48">
        <w:rPr>
          <w:rFonts w:ascii="Verdana" w:hAnsi="Verdana"/>
          <w:sz w:val="22"/>
          <w:szCs w:val="22"/>
        </w:rPr>
        <w:t>in line with Diocesan policies</w:t>
      </w:r>
      <w:r w:rsidR="002226C6">
        <w:rPr>
          <w:rFonts w:ascii="Verdana" w:hAnsi="Verdana"/>
          <w:sz w:val="22"/>
          <w:szCs w:val="22"/>
        </w:rPr>
        <w:t>.</w:t>
      </w:r>
    </w:p>
    <w:p w14:paraId="01555C83" w14:textId="19061CE2" w:rsidR="00075693" w:rsidRPr="00357C48" w:rsidRDefault="58428E28" w:rsidP="00357C48">
      <w:pPr>
        <w:pStyle w:val="ListParagraph"/>
        <w:numPr>
          <w:ilvl w:val="0"/>
          <w:numId w:val="36"/>
        </w:numPr>
        <w:rPr>
          <w:rFonts w:ascii="Verdana" w:hAnsi="Verdana"/>
          <w:sz w:val="22"/>
          <w:szCs w:val="22"/>
        </w:rPr>
      </w:pPr>
      <w:r w:rsidRPr="746140B5">
        <w:rPr>
          <w:rFonts w:ascii="Verdana" w:hAnsi="Verdana"/>
          <w:sz w:val="22"/>
          <w:szCs w:val="22"/>
        </w:rPr>
        <w:t>Regularly review and update parish polic</w:t>
      </w:r>
      <w:r w:rsidR="71123E40" w:rsidRPr="746140B5">
        <w:rPr>
          <w:rFonts w:ascii="Verdana" w:hAnsi="Verdana"/>
          <w:sz w:val="22"/>
          <w:szCs w:val="22"/>
        </w:rPr>
        <w:t>i</w:t>
      </w:r>
      <w:r w:rsidRPr="746140B5">
        <w:rPr>
          <w:rFonts w:ascii="Verdana" w:hAnsi="Verdana"/>
          <w:sz w:val="22"/>
          <w:szCs w:val="22"/>
        </w:rPr>
        <w:t>es and risk assessments</w:t>
      </w:r>
      <w:r w:rsidR="5C7C4BB4" w:rsidRPr="746140B5">
        <w:rPr>
          <w:rFonts w:ascii="Verdana" w:hAnsi="Verdana"/>
          <w:sz w:val="22"/>
          <w:szCs w:val="22"/>
        </w:rPr>
        <w:t>.</w:t>
      </w:r>
    </w:p>
    <w:p w14:paraId="07EBE0F7" w14:textId="12D1A305" w:rsidR="00075693" w:rsidRPr="00357C48" w:rsidRDefault="00075693" w:rsidP="00075693">
      <w:pPr>
        <w:pStyle w:val="BodyText"/>
        <w:spacing w:before="0" w:after="60" w:line="276" w:lineRule="auto"/>
        <w:ind w:left="0" w:right="-41"/>
        <w:jc w:val="both"/>
        <w:rPr>
          <w:rFonts w:ascii="Verdana" w:hAnsi="Verdana" w:cstheme="minorHAnsi"/>
          <w:sz w:val="22"/>
          <w:szCs w:val="22"/>
        </w:rPr>
      </w:pPr>
    </w:p>
    <w:p w14:paraId="0F67A7D3" w14:textId="55341AE4" w:rsidR="00075693" w:rsidRPr="00357C48" w:rsidRDefault="00075693" w:rsidP="00075693">
      <w:pPr>
        <w:pStyle w:val="BodyText"/>
        <w:spacing w:before="0" w:after="60" w:line="276" w:lineRule="auto"/>
        <w:ind w:left="0" w:right="-41"/>
        <w:jc w:val="both"/>
        <w:rPr>
          <w:rFonts w:ascii="Verdana" w:hAnsi="Verdana" w:cstheme="minorHAnsi"/>
          <w:sz w:val="22"/>
          <w:szCs w:val="22"/>
        </w:rPr>
      </w:pPr>
      <w:r w:rsidRPr="00357C48">
        <w:rPr>
          <w:rFonts w:ascii="Verdana" w:hAnsi="Verdana" w:cstheme="minorHAnsi"/>
          <w:sz w:val="22"/>
          <w:szCs w:val="22"/>
        </w:rPr>
        <w:t>Facilities and Property Management</w:t>
      </w:r>
      <w:r w:rsidR="00357C48">
        <w:rPr>
          <w:rFonts w:ascii="Verdana" w:hAnsi="Verdana" w:cstheme="minorHAnsi"/>
          <w:sz w:val="22"/>
          <w:szCs w:val="22"/>
        </w:rPr>
        <w:t>:</w:t>
      </w:r>
    </w:p>
    <w:p w14:paraId="4E7ABB4B" w14:textId="01DDFC88" w:rsidR="00075693" w:rsidRPr="00491EA2" w:rsidRDefault="58428E28" w:rsidP="00357C48">
      <w:pPr>
        <w:pStyle w:val="ListParagraph"/>
        <w:numPr>
          <w:ilvl w:val="0"/>
          <w:numId w:val="37"/>
        </w:numPr>
        <w:rPr>
          <w:rFonts w:ascii="Verdana" w:hAnsi="Verdana"/>
          <w:sz w:val="22"/>
          <w:szCs w:val="22"/>
        </w:rPr>
      </w:pPr>
      <w:r w:rsidRPr="746140B5">
        <w:rPr>
          <w:rFonts w:ascii="Verdana" w:hAnsi="Verdana"/>
          <w:sz w:val="22"/>
          <w:szCs w:val="22"/>
        </w:rPr>
        <w:t>Oversee the work of a Buildings Officer to manage maintenance, repairs,</w:t>
      </w:r>
      <w:r w:rsidR="00266CB8">
        <w:rPr>
          <w:rFonts w:ascii="Verdana" w:hAnsi="Verdana"/>
          <w:sz w:val="22"/>
          <w:szCs w:val="22"/>
        </w:rPr>
        <w:t xml:space="preserve"> compliance</w:t>
      </w:r>
      <w:r w:rsidRPr="746140B5">
        <w:rPr>
          <w:rFonts w:ascii="Verdana" w:hAnsi="Verdana"/>
          <w:sz w:val="22"/>
          <w:szCs w:val="22"/>
        </w:rPr>
        <w:t>, lettings and insurance.</w:t>
      </w:r>
    </w:p>
    <w:p w14:paraId="7E782AAB" w14:textId="38B0E160" w:rsidR="00491EA2" w:rsidRPr="00491EA2" w:rsidRDefault="00491EA2" w:rsidP="00357C48">
      <w:pPr>
        <w:pStyle w:val="ListParagraph"/>
        <w:numPr>
          <w:ilvl w:val="0"/>
          <w:numId w:val="37"/>
        </w:numPr>
        <w:rPr>
          <w:rFonts w:ascii="Verdana" w:hAnsi="Verdana"/>
          <w:sz w:val="22"/>
          <w:szCs w:val="22"/>
        </w:rPr>
      </w:pPr>
      <w:r w:rsidRPr="00491EA2">
        <w:rPr>
          <w:rFonts w:ascii="Verdana" w:hAnsi="Verdana"/>
          <w:sz w:val="22"/>
          <w:szCs w:val="22"/>
        </w:rPr>
        <w:t>Oversee key service contracts.</w:t>
      </w:r>
    </w:p>
    <w:p w14:paraId="236F654A" w14:textId="29F1027D" w:rsidR="00075693" w:rsidRPr="00357C48" w:rsidRDefault="5C7C4BB4" w:rsidP="746140B5">
      <w:pPr>
        <w:pStyle w:val="ListParagraph"/>
        <w:numPr>
          <w:ilvl w:val="0"/>
          <w:numId w:val="37"/>
        </w:numPr>
        <w:rPr>
          <w:rFonts w:ascii="Verdana" w:hAnsi="Verdana"/>
          <w:b/>
          <w:bCs/>
          <w:sz w:val="22"/>
          <w:szCs w:val="22"/>
        </w:rPr>
      </w:pPr>
      <w:r w:rsidRPr="746140B5">
        <w:rPr>
          <w:rFonts w:ascii="Verdana" w:hAnsi="Verdana"/>
          <w:sz w:val="22"/>
          <w:szCs w:val="22"/>
        </w:rPr>
        <w:t>Oversee the d</w:t>
      </w:r>
      <w:r w:rsidR="7A91A248" w:rsidRPr="746140B5">
        <w:rPr>
          <w:rFonts w:ascii="Verdana" w:hAnsi="Verdana"/>
          <w:sz w:val="22"/>
          <w:szCs w:val="22"/>
        </w:rPr>
        <w:t>evelop</w:t>
      </w:r>
      <w:r w:rsidRPr="746140B5">
        <w:rPr>
          <w:rFonts w:ascii="Verdana" w:hAnsi="Verdana"/>
          <w:sz w:val="22"/>
          <w:szCs w:val="22"/>
        </w:rPr>
        <w:t>ment of</w:t>
      </w:r>
      <w:r w:rsidR="7A91A248" w:rsidRPr="746140B5">
        <w:rPr>
          <w:rFonts w:ascii="Verdana" w:hAnsi="Verdana"/>
          <w:sz w:val="22"/>
          <w:szCs w:val="22"/>
        </w:rPr>
        <w:t xml:space="preserve"> parish assets for community and commercial purposes.</w:t>
      </w:r>
    </w:p>
    <w:p w14:paraId="57286D95" w14:textId="77777777" w:rsidR="00916B6B" w:rsidRPr="00356119" w:rsidRDefault="00916B6B" w:rsidP="00916B6B">
      <w:pPr>
        <w:pStyle w:val="BodyText"/>
        <w:spacing w:before="0" w:after="60" w:line="276" w:lineRule="auto"/>
        <w:ind w:left="720" w:right="-41"/>
        <w:jc w:val="both"/>
        <w:rPr>
          <w:rFonts w:ascii="Verdana" w:hAnsi="Verdana" w:cstheme="minorHAnsi"/>
          <w:b/>
          <w:sz w:val="22"/>
          <w:szCs w:val="22"/>
        </w:rPr>
      </w:pPr>
    </w:p>
    <w:p w14:paraId="679E0E93" w14:textId="4500D3EE" w:rsidR="00916B6B" w:rsidRPr="00357C48" w:rsidRDefault="00916B6B" w:rsidP="00916B6B">
      <w:pPr>
        <w:pStyle w:val="BodyText"/>
        <w:spacing w:before="0" w:after="60" w:line="276" w:lineRule="auto"/>
        <w:ind w:left="0" w:right="-41"/>
        <w:jc w:val="both"/>
        <w:rPr>
          <w:rFonts w:ascii="Verdana" w:hAnsi="Verdana" w:cstheme="minorHAnsi"/>
          <w:sz w:val="22"/>
          <w:szCs w:val="22"/>
        </w:rPr>
      </w:pPr>
      <w:r w:rsidRPr="00357C48">
        <w:rPr>
          <w:rFonts w:ascii="Verdana" w:hAnsi="Verdana" w:cstheme="minorHAnsi"/>
          <w:sz w:val="22"/>
          <w:szCs w:val="22"/>
        </w:rPr>
        <w:t>IT and Communication Systems</w:t>
      </w:r>
    </w:p>
    <w:p w14:paraId="4BCF3364" w14:textId="3491DC9F" w:rsidR="00916B6B" w:rsidRPr="00357C48" w:rsidRDefault="00916B6B" w:rsidP="00357C48">
      <w:pPr>
        <w:pStyle w:val="ListParagraph"/>
        <w:numPr>
          <w:ilvl w:val="0"/>
          <w:numId w:val="38"/>
        </w:numPr>
        <w:rPr>
          <w:rFonts w:ascii="Verdana" w:hAnsi="Verdana"/>
          <w:b/>
          <w:sz w:val="22"/>
          <w:szCs w:val="22"/>
        </w:rPr>
      </w:pPr>
      <w:r w:rsidRPr="00357C48">
        <w:rPr>
          <w:rFonts w:ascii="Verdana" w:hAnsi="Verdana"/>
          <w:sz w:val="22"/>
          <w:szCs w:val="22"/>
        </w:rPr>
        <w:t xml:space="preserve">Oversee parish IT infrastructure, including </w:t>
      </w:r>
      <w:proofErr w:type="spellStart"/>
      <w:r w:rsidRPr="00357C48">
        <w:rPr>
          <w:rFonts w:ascii="Verdana" w:hAnsi="Verdana"/>
          <w:sz w:val="22"/>
          <w:szCs w:val="22"/>
        </w:rPr>
        <w:t>ChurchSuite</w:t>
      </w:r>
      <w:proofErr w:type="spellEnd"/>
      <w:r w:rsidR="00357C48">
        <w:rPr>
          <w:rFonts w:ascii="Verdana" w:hAnsi="Verdana"/>
          <w:sz w:val="22"/>
          <w:szCs w:val="22"/>
        </w:rPr>
        <w:t xml:space="preserve">, </w:t>
      </w:r>
      <w:r w:rsidRPr="00357C48">
        <w:rPr>
          <w:rFonts w:ascii="Verdana" w:hAnsi="Verdana"/>
          <w:sz w:val="22"/>
          <w:szCs w:val="22"/>
        </w:rPr>
        <w:t>Microsoft 365</w:t>
      </w:r>
      <w:r w:rsidR="00357C48">
        <w:rPr>
          <w:rFonts w:ascii="Verdana" w:hAnsi="Verdana"/>
          <w:sz w:val="22"/>
          <w:szCs w:val="22"/>
        </w:rPr>
        <w:t xml:space="preserve"> and My Fund Accounting</w:t>
      </w:r>
      <w:r w:rsidR="00AA3AB9">
        <w:rPr>
          <w:rFonts w:ascii="Verdana" w:hAnsi="Verdana"/>
          <w:sz w:val="22"/>
          <w:szCs w:val="22"/>
        </w:rPr>
        <w:t>.</w:t>
      </w:r>
    </w:p>
    <w:p w14:paraId="16739658" w14:textId="5AC98D16" w:rsidR="00916B6B" w:rsidRPr="00357C48" w:rsidRDefault="5BDB339E" w:rsidP="746140B5">
      <w:pPr>
        <w:pStyle w:val="ListParagraph"/>
        <w:numPr>
          <w:ilvl w:val="0"/>
          <w:numId w:val="38"/>
        </w:numPr>
        <w:rPr>
          <w:rFonts w:ascii="Verdana" w:hAnsi="Verdana"/>
          <w:sz w:val="22"/>
          <w:szCs w:val="22"/>
        </w:rPr>
      </w:pPr>
      <w:r w:rsidRPr="746140B5">
        <w:rPr>
          <w:rFonts w:ascii="Verdana" w:hAnsi="Verdana"/>
          <w:sz w:val="22"/>
          <w:szCs w:val="22"/>
        </w:rPr>
        <w:t xml:space="preserve">Ensure </w:t>
      </w:r>
      <w:r w:rsidR="7A91A248" w:rsidRPr="746140B5">
        <w:rPr>
          <w:rFonts w:ascii="Verdana" w:hAnsi="Verdana"/>
          <w:sz w:val="22"/>
          <w:szCs w:val="22"/>
        </w:rPr>
        <w:t>the parish website and other online platforms</w:t>
      </w:r>
      <w:r w:rsidR="0375CAE3" w:rsidRPr="746140B5">
        <w:rPr>
          <w:rFonts w:ascii="Verdana" w:hAnsi="Verdana"/>
          <w:sz w:val="22"/>
          <w:szCs w:val="22"/>
        </w:rPr>
        <w:t xml:space="preserve"> are developed and maintained</w:t>
      </w:r>
      <w:r w:rsidR="00AA3AB9">
        <w:rPr>
          <w:rFonts w:ascii="Verdana" w:hAnsi="Verdana"/>
          <w:sz w:val="22"/>
          <w:szCs w:val="22"/>
        </w:rPr>
        <w:t>.</w:t>
      </w:r>
    </w:p>
    <w:p w14:paraId="6E06ACCE" w14:textId="3334AA0D" w:rsidR="00916B6B" w:rsidRPr="00357C48" w:rsidRDefault="0375CAE3" w:rsidP="746140B5">
      <w:pPr>
        <w:pStyle w:val="ListParagraph"/>
        <w:numPr>
          <w:ilvl w:val="0"/>
          <w:numId w:val="38"/>
        </w:numPr>
        <w:rPr>
          <w:rFonts w:ascii="Verdana" w:hAnsi="Verdana"/>
          <w:b/>
          <w:bCs/>
          <w:sz w:val="22"/>
          <w:szCs w:val="22"/>
        </w:rPr>
      </w:pPr>
      <w:r w:rsidRPr="746140B5">
        <w:rPr>
          <w:rFonts w:ascii="Verdana" w:hAnsi="Verdana"/>
          <w:sz w:val="22"/>
          <w:szCs w:val="22"/>
        </w:rPr>
        <w:lastRenderedPageBreak/>
        <w:t xml:space="preserve">Ensure </w:t>
      </w:r>
      <w:r w:rsidR="7A91A248" w:rsidRPr="746140B5">
        <w:rPr>
          <w:rFonts w:ascii="Verdana" w:hAnsi="Verdana"/>
          <w:sz w:val="22"/>
          <w:szCs w:val="22"/>
        </w:rPr>
        <w:t xml:space="preserve">communications and publicity </w:t>
      </w:r>
      <w:r w:rsidR="5FB95608" w:rsidRPr="746140B5">
        <w:rPr>
          <w:rFonts w:ascii="Verdana" w:hAnsi="Verdana"/>
          <w:sz w:val="22"/>
          <w:szCs w:val="22"/>
        </w:rPr>
        <w:t xml:space="preserve">is </w:t>
      </w:r>
      <w:proofErr w:type="spellStart"/>
      <w:r w:rsidR="5FB95608" w:rsidRPr="746140B5">
        <w:rPr>
          <w:rFonts w:ascii="Verdana" w:hAnsi="Verdana"/>
          <w:sz w:val="22"/>
          <w:szCs w:val="22"/>
        </w:rPr>
        <w:t>co-ordinated</w:t>
      </w:r>
      <w:proofErr w:type="spellEnd"/>
      <w:r w:rsidR="5FB95608" w:rsidRPr="746140B5">
        <w:rPr>
          <w:rFonts w:ascii="Verdana" w:hAnsi="Verdana"/>
          <w:sz w:val="22"/>
          <w:szCs w:val="22"/>
        </w:rPr>
        <w:t xml:space="preserve"> </w:t>
      </w:r>
      <w:r w:rsidR="7A91A248" w:rsidRPr="746140B5">
        <w:rPr>
          <w:rFonts w:ascii="Verdana" w:hAnsi="Verdana"/>
          <w:sz w:val="22"/>
          <w:szCs w:val="22"/>
        </w:rPr>
        <w:t>in collaboration with ministry leaders.</w:t>
      </w:r>
    </w:p>
    <w:p w14:paraId="793E9B17" w14:textId="77777777" w:rsidR="00075693" w:rsidRPr="00356119" w:rsidRDefault="00075693" w:rsidP="00075693">
      <w:pPr>
        <w:pStyle w:val="BodyText"/>
        <w:spacing w:before="0" w:after="60" w:line="276" w:lineRule="auto"/>
        <w:ind w:left="0" w:right="-41"/>
        <w:jc w:val="both"/>
        <w:rPr>
          <w:rFonts w:ascii="Verdana" w:hAnsi="Verdana" w:cstheme="minorHAnsi"/>
          <w:sz w:val="22"/>
          <w:szCs w:val="22"/>
        </w:rPr>
      </w:pPr>
    </w:p>
    <w:p w14:paraId="3CFB34A5" w14:textId="0480E904" w:rsidR="00C37683" w:rsidRPr="00356119" w:rsidRDefault="00B952A6" w:rsidP="00357C9F">
      <w:pPr>
        <w:pStyle w:val="BodyText"/>
        <w:spacing w:before="0" w:after="120" w:line="276" w:lineRule="auto"/>
        <w:ind w:left="0" w:right="-40"/>
        <w:jc w:val="both"/>
        <w:rPr>
          <w:rFonts w:ascii="Verdana" w:hAnsi="Verdana" w:cstheme="minorHAnsi"/>
          <w:sz w:val="22"/>
          <w:szCs w:val="22"/>
        </w:rPr>
      </w:pPr>
      <w:r w:rsidRPr="00356119">
        <w:rPr>
          <w:rFonts w:ascii="Verdana" w:hAnsi="Verdana" w:cstheme="minorHAnsi"/>
          <w:sz w:val="22"/>
          <w:szCs w:val="22"/>
        </w:rPr>
        <w:t>The post-holder will work closely with</w:t>
      </w:r>
      <w:r w:rsidR="00CE13ED" w:rsidRPr="00356119">
        <w:rPr>
          <w:rFonts w:ascii="Verdana" w:hAnsi="Verdana" w:cstheme="minorHAnsi"/>
          <w:sz w:val="22"/>
          <w:szCs w:val="22"/>
        </w:rPr>
        <w:t xml:space="preserve">: Local church leaders (lay and ordained), </w:t>
      </w:r>
      <w:r w:rsidR="001D3058" w:rsidRPr="00356119">
        <w:rPr>
          <w:rFonts w:ascii="Verdana" w:hAnsi="Verdana" w:cstheme="minorHAnsi"/>
          <w:sz w:val="22"/>
          <w:szCs w:val="22"/>
        </w:rPr>
        <w:t>Fit for Mission diocesan team</w:t>
      </w:r>
      <w:r w:rsidR="0031290C" w:rsidRPr="00356119">
        <w:rPr>
          <w:rFonts w:ascii="Verdana" w:hAnsi="Verdana" w:cstheme="minorHAnsi"/>
          <w:sz w:val="22"/>
          <w:szCs w:val="22"/>
        </w:rPr>
        <w:t xml:space="preserve"> </w:t>
      </w:r>
      <w:r w:rsidR="000F66A7" w:rsidRPr="00356119">
        <w:rPr>
          <w:rFonts w:ascii="Verdana" w:hAnsi="Verdana" w:cstheme="minorHAnsi"/>
          <w:sz w:val="22"/>
          <w:szCs w:val="22"/>
        </w:rPr>
        <w:t xml:space="preserve">(incl. </w:t>
      </w:r>
      <w:r w:rsidR="0031290C" w:rsidRPr="00356119">
        <w:rPr>
          <w:rFonts w:ascii="Verdana" w:hAnsi="Verdana" w:cstheme="minorHAnsi"/>
          <w:sz w:val="22"/>
          <w:szCs w:val="22"/>
        </w:rPr>
        <w:t>Resources Department</w:t>
      </w:r>
      <w:r w:rsidR="000F66A7" w:rsidRPr="00356119">
        <w:rPr>
          <w:rFonts w:ascii="Verdana" w:hAnsi="Verdana" w:cstheme="minorHAnsi"/>
          <w:sz w:val="22"/>
          <w:szCs w:val="22"/>
        </w:rPr>
        <w:t>).</w:t>
      </w:r>
    </w:p>
    <w:p w14:paraId="207BC50D" w14:textId="77777777" w:rsidR="00AA3AB9" w:rsidRDefault="00AA3AB9" w:rsidP="002226C6">
      <w:pPr>
        <w:pStyle w:val="Heading2"/>
        <w:rPr>
          <w:rFonts w:ascii="Verdana" w:hAnsi="Verdana"/>
          <w:sz w:val="22"/>
          <w:szCs w:val="22"/>
        </w:rPr>
      </w:pPr>
    </w:p>
    <w:p w14:paraId="29F603A6" w14:textId="01367038" w:rsidR="002226C6" w:rsidRDefault="7A91A248" w:rsidP="002226C6">
      <w:pPr>
        <w:pStyle w:val="Heading2"/>
        <w:rPr>
          <w:rFonts w:ascii="Verdana" w:hAnsi="Verdana"/>
          <w:sz w:val="22"/>
          <w:szCs w:val="22"/>
        </w:rPr>
      </w:pPr>
      <w:r w:rsidRPr="746140B5">
        <w:rPr>
          <w:rFonts w:ascii="Verdana" w:hAnsi="Verdana"/>
          <w:sz w:val="22"/>
          <w:szCs w:val="22"/>
        </w:rPr>
        <w:t>Person Specification</w:t>
      </w:r>
    </w:p>
    <w:p w14:paraId="6DD0E647" w14:textId="021F2723" w:rsidR="002226C6" w:rsidRDefault="002226C6" w:rsidP="002226C6"/>
    <w:p w14:paraId="002D0837" w14:textId="37C5BD85" w:rsidR="002226C6" w:rsidRDefault="002226C6" w:rsidP="002226C6">
      <w:pPr>
        <w:rPr>
          <w:rFonts w:ascii="Verdana" w:hAnsi="Verdana" w:cs="Segoe UI Light"/>
          <w:sz w:val="22"/>
          <w:szCs w:val="22"/>
        </w:rPr>
      </w:pPr>
      <w:r>
        <w:rPr>
          <w:rFonts w:ascii="Verdana" w:hAnsi="Verdana" w:cs="Segoe UI Light"/>
          <w:sz w:val="22"/>
          <w:szCs w:val="22"/>
        </w:rPr>
        <w:t>We are looking for a Christian leader who will bring the relevant skills, experience and confidence to shape and fulfil the responsibilities of the role.  The successful candidate will need to demonstrate that they meet the following criteria which are either essential or desirable requirements for the job.</w:t>
      </w:r>
    </w:p>
    <w:p w14:paraId="38047B33" w14:textId="1EF71A43" w:rsidR="00C75FFC" w:rsidRDefault="00C75FFC" w:rsidP="002226C6">
      <w:pPr>
        <w:rPr>
          <w:rFonts w:ascii="Verdana" w:hAnsi="Verdana" w:cs="Segoe UI Light"/>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4951"/>
        <w:gridCol w:w="3373"/>
      </w:tblGrid>
      <w:tr w:rsidR="00C75FFC" w14:paraId="3E4CAB45" w14:textId="77777777" w:rsidTr="008C53AF">
        <w:trPr>
          <w:trHeight w:val="393"/>
        </w:trPr>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tcPr>
          <w:p w14:paraId="2D0BB31E" w14:textId="77777777" w:rsidR="00C75FFC" w:rsidRDefault="00C75FFC">
            <w:pPr>
              <w:spacing w:line="276" w:lineRule="auto"/>
              <w:jc w:val="both"/>
              <w:rPr>
                <w:rFonts w:ascii="Verdana" w:hAnsi="Verdana" w:cs="Tahoma"/>
                <w:b/>
                <w:bCs/>
                <w:sz w:val="22"/>
                <w:szCs w:val="22"/>
              </w:rPr>
            </w:pPr>
          </w:p>
        </w:tc>
        <w:tc>
          <w:tcPr>
            <w:tcW w:w="49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4E33ED8" w14:textId="77777777" w:rsidR="00C75FFC" w:rsidRPr="00C75FFC" w:rsidRDefault="00C75FFC">
            <w:pPr>
              <w:pStyle w:val="body"/>
              <w:jc w:val="both"/>
              <w:rPr>
                <w:rFonts w:ascii="Verdana" w:hAnsi="Verdana" w:cs="Times New Roman"/>
                <w:b/>
                <w:bCs/>
                <w:sz w:val="22"/>
                <w:lang w:eastAsia="en-US"/>
              </w:rPr>
            </w:pPr>
            <w:r w:rsidRPr="00C75FFC">
              <w:rPr>
                <w:rFonts w:ascii="Verdana" w:hAnsi="Verdana"/>
                <w:b/>
                <w:bCs/>
                <w:sz w:val="22"/>
                <w:lang w:eastAsia="en-US"/>
              </w:rPr>
              <w:t>Essential criteria</w:t>
            </w:r>
          </w:p>
        </w:tc>
        <w:tc>
          <w:tcPr>
            <w:tcW w:w="337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CEEC01C" w14:textId="77777777" w:rsidR="00C75FFC" w:rsidRPr="00C75FFC" w:rsidRDefault="00C75FFC">
            <w:pPr>
              <w:pStyle w:val="body"/>
              <w:jc w:val="both"/>
              <w:rPr>
                <w:rFonts w:ascii="Verdana" w:hAnsi="Verdana"/>
                <w:b/>
                <w:bCs/>
                <w:sz w:val="22"/>
                <w:lang w:eastAsia="en-US"/>
              </w:rPr>
            </w:pPr>
            <w:r w:rsidRPr="00C75FFC">
              <w:rPr>
                <w:rFonts w:ascii="Verdana" w:hAnsi="Verdana"/>
                <w:b/>
                <w:bCs/>
                <w:sz w:val="22"/>
                <w:lang w:eastAsia="en-US"/>
              </w:rPr>
              <w:t>Desirable criteria</w:t>
            </w:r>
          </w:p>
        </w:tc>
      </w:tr>
      <w:tr w:rsidR="00C75FFC" w14:paraId="073BF776" w14:textId="77777777" w:rsidTr="00C75FF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hideMark/>
          </w:tcPr>
          <w:p w14:paraId="1E533948" w14:textId="77777777" w:rsidR="00C75FFC" w:rsidRDefault="00C75FFC">
            <w:pPr>
              <w:spacing w:before="120" w:after="120" w:line="276" w:lineRule="auto"/>
              <w:jc w:val="both"/>
              <w:rPr>
                <w:rFonts w:ascii="Verdana" w:hAnsi="Verdana" w:cs="Tahoma"/>
                <w:b/>
                <w:sz w:val="22"/>
                <w:szCs w:val="22"/>
              </w:rPr>
            </w:pPr>
            <w:r>
              <w:rPr>
                <w:rFonts w:ascii="Verdana" w:hAnsi="Verdana" w:cs="Tahoma"/>
                <w:b/>
                <w:sz w:val="22"/>
                <w:szCs w:val="22"/>
              </w:rPr>
              <w:t>Faith</w:t>
            </w:r>
          </w:p>
        </w:tc>
        <w:tc>
          <w:tcPr>
            <w:tcW w:w="49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9C93002" w14:textId="77777777" w:rsidR="00C75FFC" w:rsidRDefault="00C75FFC">
            <w:pPr>
              <w:pStyle w:val="Default"/>
              <w:spacing w:before="40" w:after="40" w:line="276" w:lineRule="auto"/>
              <w:rPr>
                <w:rFonts w:ascii="Verdana" w:hAnsi="Verdana"/>
                <w:sz w:val="22"/>
                <w:szCs w:val="22"/>
              </w:rPr>
            </w:pPr>
            <w:r>
              <w:rPr>
                <w:rFonts w:ascii="Verdana" w:hAnsi="Verdana"/>
                <w:sz w:val="22"/>
                <w:szCs w:val="22"/>
              </w:rPr>
              <w:t xml:space="preserve">A committed Christian with an active faith in God and a desire to see the local church thrive. </w:t>
            </w:r>
          </w:p>
          <w:p w14:paraId="5C6C6DF8" w14:textId="77777777" w:rsidR="00C75FFC" w:rsidRDefault="00C75FFC">
            <w:pPr>
              <w:pStyle w:val="BodyText"/>
              <w:spacing w:before="40" w:after="40" w:line="276" w:lineRule="auto"/>
              <w:ind w:left="0"/>
              <w:rPr>
                <w:rFonts w:ascii="Verdana" w:hAnsi="Verdana"/>
                <w:sz w:val="22"/>
                <w:szCs w:val="22"/>
              </w:rPr>
            </w:pPr>
            <w:r>
              <w:rPr>
                <w:rFonts w:ascii="Verdana" w:hAnsi="Verdana"/>
                <w:sz w:val="22"/>
                <w:szCs w:val="22"/>
              </w:rPr>
              <w:t xml:space="preserve">A desire to lead and to serve. </w:t>
            </w:r>
          </w:p>
        </w:tc>
        <w:tc>
          <w:tcPr>
            <w:tcW w:w="337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6C3B18A" w14:textId="77777777" w:rsidR="00C75FFC" w:rsidRPr="00C75FFC" w:rsidRDefault="00C75FFC">
            <w:pPr>
              <w:pStyle w:val="body"/>
              <w:spacing w:before="40" w:after="40" w:line="240" w:lineRule="auto"/>
              <w:rPr>
                <w:rFonts w:ascii="Verdana" w:hAnsi="Verdana" w:cs="Source Sans Pro"/>
                <w:color w:val="000000"/>
                <w:sz w:val="22"/>
                <w:lang w:eastAsia="en-US"/>
              </w:rPr>
            </w:pPr>
            <w:r w:rsidRPr="00C75FFC">
              <w:rPr>
                <w:rFonts w:ascii="Verdana" w:hAnsi="Verdana" w:cs="Source Sans Pro"/>
                <w:color w:val="000000"/>
                <w:sz w:val="22"/>
                <w:lang w:eastAsia="en-US"/>
              </w:rPr>
              <w:t>Understanding of Church of England structures and governance. </w:t>
            </w:r>
          </w:p>
          <w:p w14:paraId="5C7ECAEE" w14:textId="5E39442F" w:rsidR="00C75FFC" w:rsidRDefault="00C75FFC">
            <w:pPr>
              <w:pStyle w:val="body"/>
              <w:spacing w:before="40" w:after="40" w:line="240" w:lineRule="auto"/>
              <w:rPr>
                <w:rFonts w:eastAsia="Times New Roman" w:cs="Times New Roman"/>
                <w:sz w:val="22"/>
                <w:lang w:val="en-GB" w:eastAsia="en-US"/>
              </w:rPr>
            </w:pPr>
            <w:r w:rsidRPr="00C75FFC">
              <w:rPr>
                <w:rFonts w:ascii="Verdana" w:hAnsi="Verdana"/>
                <w:sz w:val="22"/>
                <w:lang w:eastAsia="en-US"/>
              </w:rPr>
              <w:t xml:space="preserve">Appreciation of the diverse theological breadth represented within </w:t>
            </w:r>
            <w:r>
              <w:rPr>
                <w:rFonts w:ascii="Verdana" w:hAnsi="Verdana"/>
                <w:sz w:val="22"/>
                <w:lang w:eastAsia="en-US"/>
              </w:rPr>
              <w:t>the parish.</w:t>
            </w:r>
          </w:p>
        </w:tc>
      </w:tr>
      <w:tr w:rsidR="00C75FFC" w14:paraId="65C08FDD" w14:textId="77777777" w:rsidTr="00C75FFC">
        <w:trPr>
          <w:trHeight w:val="815"/>
        </w:trPr>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hideMark/>
          </w:tcPr>
          <w:p w14:paraId="22912C08" w14:textId="77777777" w:rsidR="00C75FFC" w:rsidRDefault="00C75FFC">
            <w:pPr>
              <w:spacing w:before="120" w:after="120" w:line="276" w:lineRule="auto"/>
              <w:jc w:val="both"/>
              <w:rPr>
                <w:rFonts w:ascii="Verdana" w:hAnsi="Verdana" w:cs="Tahoma"/>
                <w:b/>
                <w:sz w:val="22"/>
                <w:szCs w:val="22"/>
              </w:rPr>
            </w:pPr>
            <w:r>
              <w:rPr>
                <w:rFonts w:ascii="Verdana" w:hAnsi="Verdana" w:cs="Tahoma"/>
                <w:b/>
                <w:sz w:val="22"/>
                <w:szCs w:val="22"/>
              </w:rPr>
              <w:t>Qualifications</w:t>
            </w:r>
          </w:p>
        </w:tc>
        <w:tc>
          <w:tcPr>
            <w:tcW w:w="49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652F14B" w14:textId="77777777" w:rsidR="00C75FFC" w:rsidRDefault="00C75FFC">
            <w:pPr>
              <w:pStyle w:val="Default"/>
              <w:spacing w:before="40" w:after="40" w:line="276" w:lineRule="auto"/>
              <w:rPr>
                <w:rFonts w:ascii="Verdana" w:hAnsi="Verdana" w:cstheme="minorHAnsi"/>
                <w:sz w:val="22"/>
                <w:szCs w:val="22"/>
              </w:rPr>
            </w:pPr>
            <w:r>
              <w:rPr>
                <w:rFonts w:ascii="Verdana" w:hAnsi="Verdana" w:cstheme="minorHAnsi"/>
                <w:sz w:val="22"/>
                <w:szCs w:val="22"/>
              </w:rPr>
              <w:t>Degree level or equivalent or qualified by experience</w:t>
            </w:r>
          </w:p>
        </w:tc>
        <w:tc>
          <w:tcPr>
            <w:tcW w:w="337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6FFA18A" w14:textId="77777777" w:rsidR="00C75FFC" w:rsidRDefault="00C75FFC">
            <w:pPr>
              <w:pStyle w:val="BodyText"/>
              <w:spacing w:before="40" w:after="40" w:line="276" w:lineRule="auto"/>
              <w:ind w:left="40"/>
              <w:rPr>
                <w:rFonts w:ascii="Verdana" w:hAnsi="Verdana"/>
                <w:sz w:val="22"/>
                <w:szCs w:val="22"/>
              </w:rPr>
            </w:pPr>
            <w:r>
              <w:rPr>
                <w:rFonts w:ascii="Verdana" w:hAnsi="Verdana"/>
                <w:sz w:val="22"/>
                <w:szCs w:val="22"/>
              </w:rPr>
              <w:t xml:space="preserve">HR, Business </w:t>
            </w:r>
            <w:proofErr w:type="gramStart"/>
            <w:r>
              <w:rPr>
                <w:rFonts w:ascii="Verdana" w:hAnsi="Verdana"/>
                <w:sz w:val="22"/>
                <w:szCs w:val="22"/>
              </w:rPr>
              <w:t>Management,  or</w:t>
            </w:r>
            <w:proofErr w:type="gramEnd"/>
            <w:r>
              <w:rPr>
                <w:rFonts w:ascii="Verdana" w:hAnsi="Verdana"/>
                <w:sz w:val="22"/>
                <w:szCs w:val="22"/>
              </w:rPr>
              <w:t xml:space="preserve"> Finance qualifications.</w:t>
            </w:r>
          </w:p>
          <w:p w14:paraId="37E4F610" w14:textId="77777777" w:rsidR="00C75FFC" w:rsidRDefault="00C75FFC">
            <w:pPr>
              <w:pStyle w:val="BodyText"/>
              <w:spacing w:before="40" w:after="40" w:line="276" w:lineRule="auto"/>
              <w:ind w:left="40"/>
              <w:rPr>
                <w:rFonts w:ascii="Verdana" w:hAnsi="Verdana"/>
                <w:sz w:val="22"/>
                <w:szCs w:val="22"/>
              </w:rPr>
            </w:pPr>
            <w:r>
              <w:rPr>
                <w:rFonts w:ascii="Verdana" w:hAnsi="Verdana"/>
                <w:sz w:val="22"/>
                <w:szCs w:val="22"/>
              </w:rPr>
              <w:t xml:space="preserve">Theological training. </w:t>
            </w:r>
          </w:p>
        </w:tc>
      </w:tr>
      <w:tr w:rsidR="00C75FFC" w14:paraId="54FA6467" w14:textId="77777777" w:rsidTr="00C75FF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tcPr>
          <w:p w14:paraId="275BF923" w14:textId="77777777" w:rsidR="00C75FFC" w:rsidRDefault="00C75FFC">
            <w:pPr>
              <w:spacing w:before="120" w:after="120" w:line="276" w:lineRule="auto"/>
              <w:jc w:val="both"/>
              <w:rPr>
                <w:rFonts w:ascii="Verdana" w:hAnsi="Verdana" w:cs="Tahoma"/>
                <w:b/>
                <w:sz w:val="22"/>
                <w:szCs w:val="22"/>
              </w:rPr>
            </w:pPr>
            <w:r>
              <w:rPr>
                <w:rFonts w:ascii="Verdana" w:hAnsi="Verdana" w:cs="Tahoma"/>
                <w:b/>
                <w:sz w:val="22"/>
                <w:szCs w:val="22"/>
              </w:rPr>
              <w:t>Experience</w:t>
            </w:r>
          </w:p>
          <w:p w14:paraId="0E71841E" w14:textId="77777777" w:rsidR="00C75FFC" w:rsidRDefault="00C75FFC">
            <w:pPr>
              <w:spacing w:before="120" w:after="120" w:line="276" w:lineRule="auto"/>
              <w:jc w:val="both"/>
              <w:rPr>
                <w:rFonts w:ascii="Verdana" w:hAnsi="Verdana" w:cs="Tahoma"/>
                <w:b/>
                <w:sz w:val="22"/>
                <w:szCs w:val="22"/>
              </w:rPr>
            </w:pPr>
          </w:p>
          <w:p w14:paraId="33E6228E" w14:textId="77777777" w:rsidR="00C75FFC" w:rsidRDefault="00C75FFC">
            <w:pPr>
              <w:spacing w:before="120" w:after="120" w:line="276" w:lineRule="auto"/>
              <w:jc w:val="both"/>
              <w:rPr>
                <w:rFonts w:ascii="Verdana" w:hAnsi="Verdana" w:cs="Tahoma"/>
                <w:b/>
                <w:sz w:val="22"/>
                <w:szCs w:val="22"/>
              </w:rPr>
            </w:pPr>
          </w:p>
        </w:tc>
        <w:tc>
          <w:tcPr>
            <w:tcW w:w="49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EC86925" w14:textId="77777777" w:rsidR="00C75FFC" w:rsidRDefault="00C75FFC">
            <w:pPr>
              <w:pStyle w:val="Default"/>
              <w:spacing w:before="40" w:after="40" w:line="276" w:lineRule="auto"/>
              <w:rPr>
                <w:rFonts w:ascii="Verdana" w:hAnsi="Verdana" w:cstheme="minorHAnsi"/>
                <w:sz w:val="22"/>
                <w:szCs w:val="22"/>
                <w:lang w:val="en-US"/>
              </w:rPr>
            </w:pPr>
            <w:r>
              <w:rPr>
                <w:rFonts w:ascii="Verdana" w:hAnsi="Verdana" w:cstheme="minorHAnsi"/>
                <w:sz w:val="22"/>
                <w:szCs w:val="22"/>
                <w:lang w:val="en-US"/>
              </w:rPr>
              <w:t>Proven experience of:</w:t>
            </w:r>
          </w:p>
          <w:p w14:paraId="097675D4"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operational management (finance, HR, property, assets, administration)</w:t>
            </w:r>
          </w:p>
          <w:p w14:paraId="20930123" w14:textId="77777777" w:rsidR="00C75FFC" w:rsidRDefault="00C75FFC" w:rsidP="00C75FFC">
            <w:pPr>
              <w:pStyle w:val="Default"/>
              <w:numPr>
                <w:ilvl w:val="0"/>
                <w:numId w:val="40"/>
              </w:numPr>
              <w:spacing w:before="40" w:after="40" w:line="276" w:lineRule="auto"/>
              <w:ind w:left="324" w:hanging="283"/>
              <w:rPr>
                <w:rFonts w:ascii="Verdana" w:hAnsi="Verdana" w:cstheme="minorBidi"/>
                <w:sz w:val="22"/>
                <w:szCs w:val="22"/>
                <w:lang w:val="en-US"/>
              </w:rPr>
            </w:pPr>
            <w:r>
              <w:rPr>
                <w:rFonts w:ascii="Verdana" w:hAnsi="Verdana" w:cstheme="minorBidi"/>
                <w:sz w:val="22"/>
                <w:szCs w:val="22"/>
                <w:lang w:val="en-US"/>
              </w:rPr>
              <w:t xml:space="preserve">developing and implementing </w:t>
            </w:r>
            <w:proofErr w:type="spellStart"/>
            <w:r>
              <w:rPr>
                <w:rFonts w:ascii="Verdana" w:hAnsi="Verdana" w:cstheme="minorBidi"/>
                <w:sz w:val="22"/>
                <w:szCs w:val="22"/>
                <w:lang w:val="en-US"/>
              </w:rPr>
              <w:t>organisational</w:t>
            </w:r>
            <w:proofErr w:type="spellEnd"/>
            <w:r>
              <w:rPr>
                <w:rFonts w:ascii="Verdana" w:hAnsi="Verdana" w:cstheme="minorBidi"/>
                <w:sz w:val="22"/>
                <w:szCs w:val="22"/>
                <w:lang w:val="en-US"/>
              </w:rPr>
              <w:t xml:space="preserve"> systems </w:t>
            </w:r>
          </w:p>
          <w:p w14:paraId="429F5B41"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 xml:space="preserve">strategic leadership and practical service in a church setting </w:t>
            </w:r>
          </w:p>
          <w:p w14:paraId="767CA7A6"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managing a team of part-time staff</w:t>
            </w:r>
          </w:p>
          <w:p w14:paraId="27387FBF"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project planning and management longer term</w:t>
            </w:r>
          </w:p>
          <w:p w14:paraId="3D89805A" w14:textId="07EF405B" w:rsidR="00C75FFC" w:rsidRDefault="00C75FFC">
            <w:pPr>
              <w:pStyle w:val="Default"/>
              <w:spacing w:before="40" w:after="40" w:line="276" w:lineRule="auto"/>
              <w:rPr>
                <w:rFonts w:ascii="Verdana" w:hAnsi="Verdana" w:cstheme="minorHAnsi"/>
                <w:sz w:val="22"/>
                <w:szCs w:val="22"/>
              </w:rPr>
            </w:pPr>
            <w:r>
              <w:rPr>
                <w:rFonts w:ascii="Verdana" w:hAnsi="Verdana" w:cstheme="minorHAnsi"/>
                <w:sz w:val="22"/>
                <w:szCs w:val="22"/>
              </w:rPr>
              <w:t>Proven ability to</w:t>
            </w:r>
            <w:r w:rsidR="00BE71A1">
              <w:rPr>
                <w:rFonts w:ascii="Verdana" w:hAnsi="Verdana" w:cstheme="minorHAnsi"/>
                <w:sz w:val="22"/>
                <w:szCs w:val="22"/>
              </w:rPr>
              <w:t>:</w:t>
            </w:r>
          </w:p>
          <w:p w14:paraId="5F0DDEDA" w14:textId="77777777" w:rsidR="00C75FFC" w:rsidRDefault="00C75FFC" w:rsidP="00C75FFC">
            <w:pPr>
              <w:pStyle w:val="Default"/>
              <w:numPr>
                <w:ilvl w:val="0"/>
                <w:numId w:val="40"/>
              </w:numPr>
              <w:spacing w:before="40" w:after="40" w:line="276" w:lineRule="auto"/>
              <w:ind w:left="324" w:hanging="283"/>
              <w:rPr>
                <w:rFonts w:ascii="Verdana" w:hAnsi="Verdana" w:cstheme="minorBidi"/>
                <w:sz w:val="22"/>
                <w:szCs w:val="22"/>
                <w:lang w:val="en-US"/>
              </w:rPr>
            </w:pPr>
            <w:r>
              <w:rPr>
                <w:rFonts w:ascii="Verdana" w:hAnsi="Verdana" w:cstheme="minorBidi"/>
                <w:sz w:val="22"/>
                <w:szCs w:val="22"/>
                <w:lang w:val="en-US"/>
              </w:rPr>
              <w:t xml:space="preserve">handle a range of diverse tasks and </w:t>
            </w:r>
            <w:proofErr w:type="spellStart"/>
            <w:r>
              <w:rPr>
                <w:rFonts w:ascii="Verdana" w:hAnsi="Verdana" w:cstheme="minorBidi"/>
                <w:sz w:val="22"/>
                <w:szCs w:val="22"/>
                <w:lang w:val="en-US"/>
              </w:rPr>
              <w:t>prioritise</w:t>
            </w:r>
            <w:proofErr w:type="spellEnd"/>
            <w:r>
              <w:rPr>
                <w:rFonts w:ascii="Verdana" w:hAnsi="Verdana" w:cstheme="minorBidi"/>
                <w:sz w:val="22"/>
                <w:szCs w:val="22"/>
                <w:lang w:val="en-US"/>
              </w:rPr>
              <w:t xml:space="preserve"> according to demands </w:t>
            </w:r>
          </w:p>
          <w:p w14:paraId="322B2916"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solve problems</w:t>
            </w:r>
          </w:p>
          <w:p w14:paraId="3CD40D4E"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lastRenderedPageBreak/>
              <w:t xml:space="preserve">manage and interpret complex information and to offer sound, reliable, professional advice.  </w:t>
            </w:r>
          </w:p>
          <w:p w14:paraId="2E0F3AC9"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lead a diverse team</w:t>
            </w:r>
          </w:p>
          <w:p w14:paraId="194EF582" w14:textId="77777777" w:rsidR="00C75FFC" w:rsidRDefault="00C75FFC" w:rsidP="00C75FFC">
            <w:pPr>
              <w:pStyle w:val="Default"/>
              <w:numPr>
                <w:ilvl w:val="0"/>
                <w:numId w:val="40"/>
              </w:numPr>
              <w:spacing w:before="40" w:after="40" w:line="276" w:lineRule="auto"/>
              <w:ind w:left="324" w:hanging="283"/>
              <w:rPr>
                <w:rFonts w:ascii="Verdana" w:hAnsi="Verdana" w:cstheme="minorBidi"/>
                <w:sz w:val="22"/>
                <w:szCs w:val="22"/>
                <w:lang w:val="en-US"/>
              </w:rPr>
            </w:pPr>
            <w:r>
              <w:rPr>
                <w:rFonts w:ascii="Verdana" w:hAnsi="Verdana" w:cstheme="minorBidi"/>
                <w:sz w:val="22"/>
                <w:szCs w:val="22"/>
                <w:lang w:val="en-US"/>
              </w:rPr>
              <w:t xml:space="preserve">deliver on expected outcomes in a timely manner </w:t>
            </w:r>
          </w:p>
          <w:p w14:paraId="052D3075"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prepare and deliver presentations and reports</w:t>
            </w:r>
          </w:p>
        </w:tc>
        <w:tc>
          <w:tcPr>
            <w:tcW w:w="337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1A89CC5" w14:textId="008498F0" w:rsidR="00C75FFC" w:rsidRDefault="00C75FFC">
            <w:pPr>
              <w:pStyle w:val="Default"/>
              <w:spacing w:before="40" w:after="40" w:line="276" w:lineRule="auto"/>
              <w:rPr>
                <w:rFonts w:ascii="Verdana" w:hAnsi="Verdana" w:cstheme="minorBidi"/>
                <w:sz w:val="22"/>
                <w:szCs w:val="22"/>
                <w:lang w:val="en-US"/>
              </w:rPr>
            </w:pPr>
            <w:r>
              <w:rPr>
                <w:rFonts w:ascii="Verdana" w:hAnsi="Verdana" w:cstheme="minorBidi"/>
                <w:sz w:val="22"/>
                <w:szCs w:val="22"/>
                <w:lang w:val="en-US"/>
              </w:rPr>
              <w:lastRenderedPageBreak/>
              <w:t>Experience of:</w:t>
            </w:r>
          </w:p>
          <w:p w14:paraId="2C93081C"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 xml:space="preserve">working within church or charity </w:t>
            </w:r>
          </w:p>
          <w:p w14:paraId="1FAAEC25"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lang w:val="en-US"/>
              </w:rPr>
              <w:t>managing change in a church or non-profit setting </w:t>
            </w:r>
          </w:p>
          <w:p w14:paraId="7B321656"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lang w:val="en-US"/>
              </w:rPr>
              <w:t>working with volunteers</w:t>
            </w:r>
          </w:p>
          <w:p w14:paraId="4B8FEBB6"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 xml:space="preserve">fundraising </w:t>
            </w:r>
          </w:p>
          <w:p w14:paraId="6B52725E"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 xml:space="preserve">facilities management </w:t>
            </w:r>
          </w:p>
        </w:tc>
      </w:tr>
      <w:tr w:rsidR="00C75FFC" w14:paraId="34AD6C25" w14:textId="77777777" w:rsidTr="008C53AF">
        <w:trPr>
          <w:trHeight w:val="728"/>
        </w:trPr>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tcPr>
          <w:p w14:paraId="24EA9EC2" w14:textId="77777777" w:rsidR="00C75FFC" w:rsidRDefault="00C75FFC">
            <w:pPr>
              <w:spacing w:before="120" w:after="120" w:line="276" w:lineRule="auto"/>
              <w:jc w:val="both"/>
              <w:rPr>
                <w:rFonts w:ascii="Verdana" w:hAnsi="Verdana" w:cs="Tahoma"/>
                <w:b/>
                <w:sz w:val="22"/>
                <w:szCs w:val="22"/>
              </w:rPr>
            </w:pPr>
            <w:r>
              <w:rPr>
                <w:rFonts w:ascii="Verdana" w:hAnsi="Verdana" w:cs="Tahoma"/>
                <w:b/>
                <w:sz w:val="22"/>
                <w:szCs w:val="22"/>
              </w:rPr>
              <w:t xml:space="preserve">Knowledge </w:t>
            </w:r>
          </w:p>
          <w:p w14:paraId="57D93C10" w14:textId="77777777" w:rsidR="00C75FFC" w:rsidRDefault="00C75FFC">
            <w:pPr>
              <w:spacing w:before="120" w:after="120" w:line="276" w:lineRule="auto"/>
              <w:jc w:val="both"/>
              <w:rPr>
                <w:rFonts w:ascii="Verdana" w:hAnsi="Verdana" w:cs="Tahoma"/>
                <w:b/>
                <w:sz w:val="22"/>
                <w:szCs w:val="22"/>
              </w:rPr>
            </w:pPr>
            <w:r>
              <w:rPr>
                <w:rFonts w:ascii="Verdana" w:hAnsi="Verdana" w:cs="Tahoma"/>
                <w:b/>
                <w:sz w:val="22"/>
                <w:szCs w:val="22"/>
              </w:rPr>
              <w:t>and skills</w:t>
            </w:r>
          </w:p>
          <w:p w14:paraId="43E20582" w14:textId="77777777" w:rsidR="00C75FFC" w:rsidRDefault="00C75FFC">
            <w:pPr>
              <w:spacing w:before="120" w:after="120" w:line="276" w:lineRule="auto"/>
              <w:jc w:val="both"/>
              <w:rPr>
                <w:rFonts w:ascii="Verdana" w:hAnsi="Verdana" w:cs="Tahoma"/>
                <w:b/>
                <w:sz w:val="22"/>
                <w:szCs w:val="22"/>
              </w:rPr>
            </w:pPr>
          </w:p>
          <w:p w14:paraId="50FA21F2" w14:textId="77777777" w:rsidR="00C75FFC" w:rsidRDefault="00C75FFC">
            <w:pPr>
              <w:spacing w:before="120" w:after="120" w:line="276" w:lineRule="auto"/>
              <w:jc w:val="both"/>
              <w:rPr>
                <w:rFonts w:ascii="Verdana" w:hAnsi="Verdana" w:cs="Tahoma"/>
                <w:b/>
                <w:sz w:val="22"/>
                <w:szCs w:val="22"/>
              </w:rPr>
            </w:pPr>
          </w:p>
          <w:p w14:paraId="26F512F6" w14:textId="77777777" w:rsidR="00C75FFC" w:rsidRDefault="00C75FFC">
            <w:pPr>
              <w:spacing w:before="120" w:after="120" w:line="276" w:lineRule="auto"/>
              <w:jc w:val="both"/>
              <w:rPr>
                <w:rFonts w:ascii="Verdana" w:hAnsi="Verdana" w:cs="Tahoma"/>
                <w:b/>
                <w:sz w:val="22"/>
                <w:szCs w:val="22"/>
              </w:rPr>
            </w:pPr>
          </w:p>
          <w:p w14:paraId="22E53D3D" w14:textId="77777777" w:rsidR="00C75FFC" w:rsidRDefault="00C75FFC">
            <w:pPr>
              <w:spacing w:before="120" w:after="120" w:line="276" w:lineRule="auto"/>
              <w:jc w:val="both"/>
              <w:rPr>
                <w:rFonts w:ascii="Verdana" w:hAnsi="Verdana" w:cs="Tahoma"/>
                <w:b/>
                <w:sz w:val="22"/>
                <w:szCs w:val="22"/>
              </w:rPr>
            </w:pPr>
          </w:p>
        </w:tc>
        <w:tc>
          <w:tcPr>
            <w:tcW w:w="49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F6B06C8" w14:textId="77777777" w:rsidR="00C75FFC" w:rsidRDefault="00C75FFC">
            <w:pPr>
              <w:pStyle w:val="BodyText"/>
              <w:spacing w:before="40" w:after="40" w:line="276" w:lineRule="auto"/>
              <w:ind w:left="0"/>
              <w:rPr>
                <w:rFonts w:ascii="Verdana" w:hAnsi="Verdana"/>
                <w:sz w:val="22"/>
                <w:szCs w:val="22"/>
              </w:rPr>
            </w:pPr>
            <w:r>
              <w:rPr>
                <w:rFonts w:ascii="Verdana" w:hAnsi="Verdana"/>
                <w:sz w:val="22"/>
                <w:szCs w:val="22"/>
              </w:rPr>
              <w:t>Excellent:</w:t>
            </w:r>
          </w:p>
          <w:p w14:paraId="57EFF448" w14:textId="77777777" w:rsidR="00C75FFC" w:rsidRDefault="00C75FFC" w:rsidP="00C75FFC">
            <w:pPr>
              <w:pStyle w:val="Default"/>
              <w:numPr>
                <w:ilvl w:val="0"/>
                <w:numId w:val="40"/>
              </w:numPr>
              <w:spacing w:before="40" w:after="40" w:line="276" w:lineRule="auto"/>
              <w:ind w:left="324" w:hanging="283"/>
              <w:rPr>
                <w:rFonts w:ascii="Verdana" w:hAnsi="Verdana" w:cstheme="minorBidi"/>
                <w:sz w:val="22"/>
                <w:szCs w:val="22"/>
                <w:lang w:val="en-US"/>
              </w:rPr>
            </w:pPr>
            <w:proofErr w:type="spellStart"/>
            <w:r>
              <w:rPr>
                <w:rFonts w:ascii="Verdana" w:hAnsi="Verdana" w:cstheme="minorBidi"/>
                <w:sz w:val="22"/>
                <w:szCs w:val="22"/>
                <w:lang w:val="en-US"/>
              </w:rPr>
              <w:t>organisational</w:t>
            </w:r>
            <w:proofErr w:type="spellEnd"/>
            <w:r>
              <w:rPr>
                <w:rFonts w:ascii="Verdana" w:hAnsi="Verdana" w:cstheme="minorBidi"/>
                <w:sz w:val="22"/>
                <w:szCs w:val="22"/>
                <w:lang w:val="en-US"/>
              </w:rPr>
              <w:t xml:space="preserve"> skills and exceptional attention to detail </w:t>
            </w:r>
          </w:p>
          <w:p w14:paraId="2B7B4EE4" w14:textId="77777777" w:rsidR="00C75FFC" w:rsidRDefault="00C75FFC" w:rsidP="00C75FFC">
            <w:pPr>
              <w:pStyle w:val="Default"/>
              <w:numPr>
                <w:ilvl w:val="0"/>
                <w:numId w:val="40"/>
              </w:numPr>
              <w:spacing w:before="40" w:after="40" w:line="276" w:lineRule="auto"/>
              <w:ind w:left="324" w:hanging="283"/>
              <w:rPr>
                <w:rFonts w:ascii="Verdana" w:hAnsi="Verdana" w:cstheme="minorBidi"/>
                <w:sz w:val="22"/>
                <w:szCs w:val="22"/>
                <w:lang w:val="en-US"/>
              </w:rPr>
            </w:pPr>
            <w:r>
              <w:rPr>
                <w:rFonts w:ascii="Verdana" w:hAnsi="Verdana" w:cstheme="minorBidi"/>
                <w:sz w:val="22"/>
                <w:szCs w:val="22"/>
                <w:lang w:val="en-US"/>
              </w:rPr>
              <w:t>skills in facilitating discussions and reaching agreements</w:t>
            </w:r>
          </w:p>
          <w:p w14:paraId="348E4769"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 xml:space="preserve">verbal and written communication skills </w:t>
            </w:r>
          </w:p>
          <w:p w14:paraId="51566507" w14:textId="77777777" w:rsidR="00C75FFC" w:rsidRDefault="00C75FFC" w:rsidP="00C75FFC">
            <w:pPr>
              <w:pStyle w:val="Default"/>
              <w:numPr>
                <w:ilvl w:val="0"/>
                <w:numId w:val="40"/>
              </w:numPr>
              <w:spacing w:before="40" w:after="40" w:line="276" w:lineRule="auto"/>
              <w:ind w:left="324" w:hanging="283"/>
              <w:rPr>
                <w:rFonts w:ascii="Verdana" w:hAnsi="Verdana" w:cstheme="minorBidi"/>
                <w:sz w:val="22"/>
                <w:szCs w:val="22"/>
                <w:lang w:val="en-US"/>
              </w:rPr>
            </w:pPr>
            <w:r>
              <w:rPr>
                <w:rFonts w:ascii="Verdana" w:hAnsi="Verdana" w:cstheme="minorBidi"/>
                <w:sz w:val="22"/>
                <w:szCs w:val="22"/>
                <w:lang w:val="en-US"/>
              </w:rPr>
              <w:t xml:space="preserve">budgeting and financial management skills </w:t>
            </w:r>
          </w:p>
          <w:p w14:paraId="7A6EAE3B" w14:textId="32C3E73E" w:rsidR="00C75FFC" w:rsidRDefault="00C75FFC" w:rsidP="00C75FFC">
            <w:pPr>
              <w:pStyle w:val="Default"/>
              <w:numPr>
                <w:ilvl w:val="0"/>
                <w:numId w:val="40"/>
              </w:numPr>
              <w:spacing w:before="40" w:after="40" w:line="276" w:lineRule="auto"/>
              <w:ind w:left="324" w:hanging="283"/>
              <w:rPr>
                <w:rFonts w:ascii="Verdana" w:hAnsi="Verdana" w:cs="Calibri"/>
                <w:sz w:val="22"/>
                <w:szCs w:val="22"/>
                <w:lang w:val="en-US"/>
              </w:rPr>
            </w:pPr>
            <w:r>
              <w:rPr>
                <w:rFonts w:ascii="Verdana" w:hAnsi="Verdana" w:cstheme="minorBidi"/>
                <w:sz w:val="22"/>
                <w:szCs w:val="22"/>
                <w:lang w:val="en-US"/>
              </w:rPr>
              <w:t xml:space="preserve">IT skills including Microsoft 365 packages and capacity to learn and use social media and management apps including (e.g.) </w:t>
            </w:r>
            <w:proofErr w:type="spellStart"/>
            <w:r>
              <w:rPr>
                <w:rFonts w:ascii="Verdana" w:hAnsi="Verdana" w:cstheme="minorBidi"/>
                <w:sz w:val="22"/>
                <w:szCs w:val="22"/>
                <w:lang w:val="en-US"/>
              </w:rPr>
              <w:t>Churchsuite</w:t>
            </w:r>
            <w:proofErr w:type="spellEnd"/>
            <w:r>
              <w:rPr>
                <w:rFonts w:ascii="Verdana" w:hAnsi="Verdana" w:cstheme="minorBidi"/>
                <w:sz w:val="22"/>
                <w:szCs w:val="22"/>
                <w:lang w:val="en-US"/>
              </w:rPr>
              <w:t>, MFAO and Canv</w:t>
            </w:r>
            <w:r w:rsidR="008C53AF">
              <w:rPr>
                <w:rFonts w:ascii="Verdana" w:hAnsi="Verdana" w:cstheme="minorBidi"/>
                <w:sz w:val="22"/>
                <w:szCs w:val="22"/>
                <w:lang w:val="en-US"/>
              </w:rPr>
              <w:t>a</w:t>
            </w:r>
          </w:p>
        </w:tc>
        <w:tc>
          <w:tcPr>
            <w:tcW w:w="337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31F14D5"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 xml:space="preserve">More advanced skills with social media and web-based communication. </w:t>
            </w:r>
          </w:p>
          <w:p w14:paraId="5A6EEB8C" w14:textId="2843E001" w:rsidR="00C75FFC" w:rsidRDefault="00C75FFC" w:rsidP="00C75FFC">
            <w:pPr>
              <w:pStyle w:val="Default"/>
              <w:numPr>
                <w:ilvl w:val="0"/>
                <w:numId w:val="40"/>
              </w:numPr>
              <w:spacing w:before="40" w:after="40" w:line="276" w:lineRule="auto"/>
              <w:ind w:left="324" w:hanging="283"/>
              <w:rPr>
                <w:rFonts w:ascii="Verdana" w:hAnsi="Verdana" w:cstheme="minorBidi"/>
                <w:sz w:val="22"/>
                <w:szCs w:val="22"/>
                <w:lang w:val="en-US"/>
              </w:rPr>
            </w:pPr>
            <w:r>
              <w:rPr>
                <w:rFonts w:ascii="Verdana" w:hAnsi="Verdana" w:cstheme="minorBidi"/>
                <w:sz w:val="22"/>
                <w:szCs w:val="22"/>
                <w:lang w:val="en-US"/>
              </w:rPr>
              <w:t>Skills in writing policies to comply with law/guidance and/or formal applications (</w:t>
            </w:r>
            <w:proofErr w:type="spellStart"/>
            <w:r>
              <w:rPr>
                <w:rFonts w:ascii="Verdana" w:hAnsi="Verdana" w:cstheme="minorBidi"/>
                <w:sz w:val="22"/>
                <w:szCs w:val="22"/>
                <w:lang w:val="en-US"/>
              </w:rPr>
              <w:t>eg</w:t>
            </w:r>
            <w:r w:rsidR="008C53AF">
              <w:rPr>
                <w:rFonts w:ascii="Verdana" w:hAnsi="Verdana" w:cstheme="minorBidi"/>
                <w:sz w:val="22"/>
                <w:szCs w:val="22"/>
                <w:lang w:val="en-US"/>
              </w:rPr>
              <w:t>.</w:t>
            </w:r>
            <w:proofErr w:type="spellEnd"/>
            <w:r>
              <w:rPr>
                <w:rFonts w:ascii="Verdana" w:hAnsi="Verdana" w:cstheme="minorBidi"/>
                <w:sz w:val="22"/>
                <w:szCs w:val="22"/>
                <w:lang w:val="en-US"/>
              </w:rPr>
              <w:t xml:space="preserve"> for funding, faculties). </w:t>
            </w:r>
          </w:p>
          <w:p w14:paraId="6C4F2E3B"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Knowledge of the legal complexities of managing church buildings. </w:t>
            </w:r>
          </w:p>
        </w:tc>
      </w:tr>
      <w:tr w:rsidR="00C75FFC" w14:paraId="32A3112B" w14:textId="77777777" w:rsidTr="00C75FFC">
        <w:trPr>
          <w:trHeight w:val="728"/>
        </w:trPr>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hideMark/>
          </w:tcPr>
          <w:p w14:paraId="7C1A91B1" w14:textId="77777777" w:rsidR="00C75FFC" w:rsidRDefault="00C75FFC">
            <w:pPr>
              <w:spacing w:before="120" w:after="120" w:line="276" w:lineRule="auto"/>
              <w:jc w:val="both"/>
              <w:rPr>
                <w:rFonts w:ascii="Verdana" w:hAnsi="Verdana" w:cs="Tahoma"/>
                <w:b/>
                <w:sz w:val="22"/>
                <w:szCs w:val="22"/>
              </w:rPr>
            </w:pPr>
            <w:r>
              <w:rPr>
                <w:rFonts w:ascii="Verdana" w:hAnsi="Verdana" w:cs="Tahoma"/>
                <w:b/>
                <w:sz w:val="22"/>
                <w:szCs w:val="22"/>
              </w:rPr>
              <w:t xml:space="preserve">Personal </w:t>
            </w:r>
          </w:p>
          <w:p w14:paraId="225433BB" w14:textId="77777777" w:rsidR="00C75FFC" w:rsidRDefault="00C75FFC">
            <w:pPr>
              <w:spacing w:before="120" w:after="120" w:line="276" w:lineRule="auto"/>
              <w:jc w:val="both"/>
              <w:rPr>
                <w:rFonts w:ascii="Verdana" w:hAnsi="Verdana" w:cs="Tahoma"/>
                <w:b/>
                <w:sz w:val="22"/>
                <w:szCs w:val="22"/>
              </w:rPr>
            </w:pPr>
            <w:r>
              <w:rPr>
                <w:rFonts w:ascii="Verdana" w:hAnsi="Verdana" w:cs="Tahoma"/>
                <w:b/>
                <w:sz w:val="22"/>
                <w:szCs w:val="22"/>
              </w:rPr>
              <w:t>qualities</w:t>
            </w:r>
          </w:p>
        </w:tc>
        <w:tc>
          <w:tcPr>
            <w:tcW w:w="49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3514D4D" w14:textId="77777777" w:rsidR="00C75FFC" w:rsidRDefault="00C75FFC">
            <w:pPr>
              <w:pStyle w:val="BodyText"/>
              <w:spacing w:before="40" w:after="40" w:line="276" w:lineRule="auto"/>
              <w:ind w:left="0"/>
              <w:rPr>
                <w:rFonts w:ascii="Verdana" w:hAnsi="Verdana"/>
                <w:sz w:val="22"/>
                <w:szCs w:val="22"/>
              </w:rPr>
            </w:pPr>
            <w:r>
              <w:rPr>
                <w:rFonts w:ascii="Verdana" w:hAnsi="Verdana"/>
                <w:sz w:val="22"/>
                <w:szCs w:val="22"/>
              </w:rPr>
              <w:t xml:space="preserve">A person: </w:t>
            </w:r>
          </w:p>
          <w:p w14:paraId="310F3793"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of integrity who can keep absolute confidentiality</w:t>
            </w:r>
          </w:p>
          <w:p w14:paraId="2FD3C983"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who can be pragmatic and enjoys finding practical solutions</w:t>
            </w:r>
          </w:p>
          <w:p w14:paraId="6AE66886" w14:textId="77777777" w:rsidR="00C75FFC" w:rsidRDefault="00C75FFC">
            <w:pPr>
              <w:pStyle w:val="BodyText"/>
              <w:spacing w:before="40" w:after="40" w:line="276" w:lineRule="auto"/>
              <w:ind w:left="0"/>
              <w:rPr>
                <w:rFonts w:ascii="Verdana" w:hAnsi="Verdana"/>
                <w:sz w:val="22"/>
                <w:szCs w:val="22"/>
              </w:rPr>
            </w:pPr>
            <w:r>
              <w:rPr>
                <w:rFonts w:ascii="Verdana" w:hAnsi="Verdana"/>
                <w:sz w:val="22"/>
                <w:szCs w:val="22"/>
              </w:rPr>
              <w:t xml:space="preserve">Who is: </w:t>
            </w:r>
          </w:p>
          <w:p w14:paraId="2444D6E4"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a warm, approachable, positive team player with a servant-hearted attitude</w:t>
            </w:r>
          </w:p>
          <w:p w14:paraId="7FF4A631"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emotionally intelligent and self-aware</w:t>
            </w:r>
          </w:p>
          <w:p w14:paraId="67989CEF"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 xml:space="preserve">approachable and dependable  </w:t>
            </w:r>
          </w:p>
          <w:p w14:paraId="64C975D5"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able to work autonomously and within a team</w:t>
            </w:r>
          </w:p>
          <w:p w14:paraId="1FBA53A2" w14:textId="77777777" w:rsidR="00C75FFC" w:rsidRPr="00BE71A1" w:rsidRDefault="00C75FFC">
            <w:pPr>
              <w:pStyle w:val="body"/>
              <w:spacing w:before="40" w:after="40" w:line="240" w:lineRule="auto"/>
              <w:rPr>
                <w:rFonts w:ascii="Verdana" w:hAnsi="Verdana" w:cs="Times New Roman"/>
                <w:sz w:val="22"/>
                <w:lang w:eastAsia="en-US"/>
              </w:rPr>
            </w:pPr>
            <w:r w:rsidRPr="00BE71A1">
              <w:rPr>
                <w:rFonts w:ascii="Verdana" w:hAnsi="Verdana"/>
                <w:sz w:val="22"/>
                <w:lang w:eastAsia="en-US"/>
              </w:rPr>
              <w:t>And brings:</w:t>
            </w:r>
          </w:p>
          <w:p w14:paraId="4A272CDE" w14:textId="77777777" w:rsidR="00C75FFC" w:rsidRDefault="00C75FFC" w:rsidP="00C75FFC">
            <w:pPr>
              <w:pStyle w:val="Default"/>
              <w:numPr>
                <w:ilvl w:val="0"/>
                <w:numId w:val="40"/>
              </w:numPr>
              <w:spacing w:before="40" w:after="40" w:line="276" w:lineRule="auto"/>
              <w:ind w:left="324" w:hanging="283"/>
              <w:rPr>
                <w:rFonts w:ascii="Verdana" w:hAnsi="Verdana" w:cstheme="minorHAnsi"/>
                <w:sz w:val="22"/>
                <w:szCs w:val="22"/>
              </w:rPr>
            </w:pPr>
            <w:r>
              <w:rPr>
                <w:rFonts w:ascii="Verdana" w:hAnsi="Verdana" w:cstheme="minorHAnsi"/>
                <w:sz w:val="22"/>
                <w:szCs w:val="22"/>
              </w:rPr>
              <w:t xml:space="preserve">a flexible approach to work </w:t>
            </w:r>
          </w:p>
          <w:p w14:paraId="5BF11145" w14:textId="77777777" w:rsidR="00C75FFC" w:rsidRDefault="00C75FFC" w:rsidP="00C75FFC">
            <w:pPr>
              <w:pStyle w:val="Default"/>
              <w:numPr>
                <w:ilvl w:val="0"/>
                <w:numId w:val="40"/>
              </w:numPr>
              <w:spacing w:before="40" w:after="40" w:line="276" w:lineRule="auto"/>
              <w:ind w:left="324" w:hanging="283"/>
              <w:rPr>
                <w:rFonts w:ascii="Verdana" w:hAnsi="Verdana" w:cstheme="minorBidi"/>
                <w:sz w:val="22"/>
                <w:szCs w:val="22"/>
                <w:lang w:val="en-US"/>
              </w:rPr>
            </w:pPr>
            <w:r>
              <w:rPr>
                <w:rFonts w:ascii="Verdana" w:hAnsi="Verdana" w:cstheme="minorBidi"/>
                <w:sz w:val="22"/>
                <w:szCs w:val="22"/>
                <w:lang w:val="en-US"/>
              </w:rPr>
              <w:t xml:space="preserve">an ability to deal with a wide range of people, to quickly build rapport and act with patience, sensitivity and tact </w:t>
            </w:r>
          </w:p>
          <w:p w14:paraId="4A306EFD" w14:textId="77777777" w:rsidR="00C75FFC" w:rsidRDefault="00C75FFC">
            <w:pPr>
              <w:pStyle w:val="Default"/>
              <w:spacing w:before="40" w:after="40" w:line="276" w:lineRule="auto"/>
              <w:rPr>
                <w:rFonts w:ascii="Verdana" w:hAnsi="Verdana"/>
                <w:sz w:val="22"/>
                <w:szCs w:val="22"/>
              </w:rPr>
            </w:pPr>
            <w:r>
              <w:rPr>
                <w:rFonts w:ascii="Verdana" w:hAnsi="Verdana"/>
                <w:sz w:val="22"/>
                <w:szCs w:val="22"/>
              </w:rPr>
              <w:lastRenderedPageBreak/>
              <w:t xml:space="preserve">And is personally secure, and emotionally resilient, able to keep calm under pressure. </w:t>
            </w:r>
          </w:p>
        </w:tc>
        <w:tc>
          <w:tcPr>
            <w:tcW w:w="337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F1EC178" w14:textId="77777777" w:rsidR="00C75FFC" w:rsidRDefault="00C75FFC">
            <w:pPr>
              <w:spacing w:before="40" w:after="40" w:line="276" w:lineRule="auto"/>
              <w:rPr>
                <w:rFonts w:ascii="Verdana" w:hAnsi="Verdana"/>
                <w:sz w:val="22"/>
                <w:szCs w:val="22"/>
              </w:rPr>
            </w:pPr>
          </w:p>
          <w:p w14:paraId="19F0DF1B" w14:textId="77777777" w:rsidR="00C75FFC" w:rsidRDefault="00C75FFC">
            <w:pPr>
              <w:spacing w:before="40" w:after="40" w:line="276" w:lineRule="auto"/>
              <w:rPr>
                <w:rFonts w:ascii="Verdana" w:hAnsi="Verdana"/>
                <w:sz w:val="22"/>
                <w:szCs w:val="22"/>
              </w:rPr>
            </w:pPr>
          </w:p>
          <w:p w14:paraId="48ABBF5D" w14:textId="77777777" w:rsidR="00C75FFC" w:rsidRDefault="00C75FFC">
            <w:pPr>
              <w:spacing w:before="40" w:after="40" w:line="276" w:lineRule="auto"/>
              <w:rPr>
                <w:rFonts w:ascii="Verdana" w:hAnsi="Verdana"/>
                <w:sz w:val="22"/>
                <w:szCs w:val="22"/>
              </w:rPr>
            </w:pPr>
          </w:p>
          <w:p w14:paraId="7FD9213B" w14:textId="77777777" w:rsidR="00C75FFC" w:rsidRDefault="00C75FFC">
            <w:pPr>
              <w:spacing w:before="40" w:after="40" w:line="276" w:lineRule="auto"/>
              <w:rPr>
                <w:rFonts w:ascii="Verdana" w:hAnsi="Verdana"/>
                <w:sz w:val="22"/>
                <w:szCs w:val="22"/>
              </w:rPr>
            </w:pPr>
          </w:p>
          <w:p w14:paraId="47DCDB74" w14:textId="77777777" w:rsidR="00C75FFC" w:rsidRDefault="00C75FFC">
            <w:pPr>
              <w:spacing w:before="40" w:after="40" w:line="276" w:lineRule="auto"/>
              <w:rPr>
                <w:rFonts w:ascii="Verdana" w:hAnsi="Verdana"/>
                <w:sz w:val="22"/>
                <w:szCs w:val="22"/>
              </w:rPr>
            </w:pPr>
          </w:p>
          <w:p w14:paraId="7EDBD744" w14:textId="77777777" w:rsidR="00C75FFC" w:rsidRDefault="00C75FFC">
            <w:pPr>
              <w:spacing w:before="40" w:after="40" w:line="276" w:lineRule="auto"/>
              <w:rPr>
                <w:rFonts w:ascii="Verdana" w:hAnsi="Verdana"/>
                <w:sz w:val="22"/>
                <w:szCs w:val="22"/>
              </w:rPr>
            </w:pPr>
          </w:p>
          <w:p w14:paraId="52DE3BA5" w14:textId="77777777" w:rsidR="00C75FFC" w:rsidRDefault="00C75FFC">
            <w:pPr>
              <w:spacing w:before="40" w:after="40" w:line="276" w:lineRule="auto"/>
              <w:rPr>
                <w:rFonts w:ascii="Verdana" w:hAnsi="Verdana"/>
                <w:sz w:val="22"/>
                <w:szCs w:val="22"/>
              </w:rPr>
            </w:pPr>
          </w:p>
        </w:tc>
      </w:tr>
      <w:tr w:rsidR="00C75FFC" w14:paraId="06ECE80E" w14:textId="77777777" w:rsidTr="00C75FFC">
        <w:trPr>
          <w:trHeight w:val="869"/>
        </w:trPr>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hideMark/>
          </w:tcPr>
          <w:p w14:paraId="34D66B80" w14:textId="77777777" w:rsidR="00C75FFC" w:rsidRDefault="00C75FFC">
            <w:pPr>
              <w:spacing w:before="120" w:after="120" w:line="276" w:lineRule="auto"/>
              <w:jc w:val="both"/>
              <w:rPr>
                <w:rFonts w:ascii="Verdana" w:hAnsi="Verdana" w:cs="Tahoma"/>
                <w:b/>
                <w:sz w:val="22"/>
                <w:szCs w:val="22"/>
              </w:rPr>
            </w:pPr>
            <w:r>
              <w:rPr>
                <w:rFonts w:ascii="Verdana" w:hAnsi="Verdana" w:cs="Tahoma"/>
                <w:b/>
                <w:sz w:val="22"/>
                <w:szCs w:val="22"/>
              </w:rPr>
              <w:t>Work related</w:t>
            </w:r>
          </w:p>
          <w:p w14:paraId="20E6CEEA" w14:textId="77777777" w:rsidR="00C75FFC" w:rsidRDefault="00C75FFC">
            <w:pPr>
              <w:spacing w:before="120" w:after="120" w:line="276" w:lineRule="auto"/>
              <w:jc w:val="both"/>
              <w:rPr>
                <w:rFonts w:ascii="Verdana" w:hAnsi="Verdana" w:cs="Tahoma"/>
                <w:b/>
                <w:sz w:val="22"/>
                <w:szCs w:val="22"/>
              </w:rPr>
            </w:pPr>
            <w:r>
              <w:rPr>
                <w:rFonts w:ascii="Verdana" w:hAnsi="Verdana" w:cs="Tahoma"/>
                <w:b/>
                <w:sz w:val="22"/>
                <w:szCs w:val="22"/>
              </w:rPr>
              <w:t>circumstances</w:t>
            </w:r>
          </w:p>
        </w:tc>
        <w:tc>
          <w:tcPr>
            <w:tcW w:w="49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19CB070" w14:textId="77777777" w:rsidR="00C75FFC" w:rsidRDefault="00C75FFC">
            <w:pPr>
              <w:pStyle w:val="Default"/>
              <w:spacing w:before="40" w:after="40" w:line="276" w:lineRule="auto"/>
              <w:rPr>
                <w:rFonts w:ascii="Verdana" w:hAnsi="Verdana"/>
                <w:color w:val="auto"/>
                <w:sz w:val="22"/>
                <w:szCs w:val="22"/>
              </w:rPr>
            </w:pPr>
          </w:p>
          <w:p w14:paraId="032992D5" w14:textId="77777777" w:rsidR="00C75FFC" w:rsidRDefault="00C75FFC">
            <w:pPr>
              <w:pStyle w:val="Default"/>
              <w:spacing w:before="40" w:after="40" w:line="276" w:lineRule="auto"/>
              <w:rPr>
                <w:rFonts w:ascii="Verdana" w:hAnsi="Verdana"/>
                <w:sz w:val="22"/>
                <w:szCs w:val="22"/>
              </w:rPr>
            </w:pPr>
            <w:r>
              <w:rPr>
                <w:rFonts w:ascii="Verdana" w:hAnsi="Verdana"/>
                <w:sz w:val="22"/>
                <w:szCs w:val="22"/>
              </w:rPr>
              <w:t xml:space="preserve">Own transport </w:t>
            </w:r>
          </w:p>
          <w:p w14:paraId="6CF29632" w14:textId="77777777" w:rsidR="00C75FFC" w:rsidRDefault="00C75FFC">
            <w:pPr>
              <w:pStyle w:val="body"/>
              <w:spacing w:before="40" w:after="40" w:line="240" w:lineRule="auto"/>
              <w:rPr>
                <w:rFonts w:ascii="Verdana" w:hAnsi="Verdana"/>
                <w:sz w:val="22"/>
                <w:lang w:eastAsia="en-US"/>
              </w:rPr>
            </w:pPr>
          </w:p>
        </w:tc>
        <w:tc>
          <w:tcPr>
            <w:tcW w:w="337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178EB70" w14:textId="77777777" w:rsidR="00C75FFC" w:rsidRDefault="00C75FFC">
            <w:pPr>
              <w:pStyle w:val="body"/>
              <w:spacing w:before="40" w:after="40" w:line="240" w:lineRule="auto"/>
              <w:rPr>
                <w:sz w:val="22"/>
                <w:lang w:eastAsia="en-US"/>
              </w:rPr>
            </w:pPr>
          </w:p>
        </w:tc>
      </w:tr>
    </w:tbl>
    <w:p w14:paraId="498F15AF" w14:textId="77777777" w:rsidR="00C75FFC" w:rsidRDefault="00C75FFC" w:rsidP="00C75FFC">
      <w:pPr>
        <w:pStyle w:val="Body0"/>
        <w:jc w:val="both"/>
        <w:rPr>
          <w:rFonts w:asciiTheme="minorHAnsi" w:eastAsiaTheme="minorEastAsia" w:hAnsiTheme="minorHAnsi" w:cstheme="minorBidi"/>
          <w:color w:val="000000" w:themeColor="text1"/>
          <w:lang w:val="en-US"/>
        </w:rPr>
      </w:pPr>
    </w:p>
    <w:p w14:paraId="08B741CD" w14:textId="77777777" w:rsidR="00C75FFC" w:rsidRPr="002226C6" w:rsidRDefault="00C75FFC" w:rsidP="002226C6">
      <w:pPr>
        <w:rPr>
          <w:rFonts w:ascii="Verdana" w:hAnsi="Verdana" w:cs="Segoe UI Light"/>
          <w:sz w:val="22"/>
          <w:szCs w:val="22"/>
        </w:rPr>
      </w:pPr>
    </w:p>
    <w:p w14:paraId="4B94D5A5" w14:textId="353ED502" w:rsidR="00440E47" w:rsidRPr="00356119" w:rsidRDefault="00BE71A1" w:rsidP="00A34D61">
      <w:pPr>
        <w:pStyle w:val="Body0"/>
        <w:rPr>
          <w:rFonts w:ascii="Verdana" w:hAnsi="Verdana" w:cstheme="minorHAnsi"/>
        </w:rPr>
      </w:pPr>
      <w:r>
        <w:rPr>
          <w:rFonts w:ascii="Verdana" w:hAnsi="Verdana" w:cstheme="minorHAnsi"/>
        </w:rPr>
        <w:t xml:space="preserve">The post will be recruited in line with Diocese </w:t>
      </w:r>
      <w:r w:rsidR="008C53AF">
        <w:rPr>
          <w:rFonts w:ascii="Verdana" w:hAnsi="Verdana" w:cstheme="minorHAnsi"/>
        </w:rPr>
        <w:t xml:space="preserve">of Liverpool </w:t>
      </w:r>
      <w:r>
        <w:rPr>
          <w:rFonts w:ascii="Verdana" w:hAnsi="Verdana" w:cstheme="minorHAnsi"/>
        </w:rPr>
        <w:t>Safer Recruitment process.</w:t>
      </w:r>
    </w:p>
    <w:sectPr w:rsidR="00440E47" w:rsidRPr="00356119" w:rsidSect="002A2689">
      <w:headerReference w:type="default" r:id="rId13"/>
      <w:footerReference w:type="default" r:id="rId14"/>
      <w:headerReference w:type="first" r:id="rId15"/>
      <w:footerReference w:type="first" r:id="rId16"/>
      <w:pgSz w:w="11906" w:h="16838" w:code="9"/>
      <w:pgMar w:top="1134" w:right="851" w:bottom="851" w:left="851" w:header="567" w:footer="134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D98E79" w16cex:dateUtc="2025-05-10T15:18:45.719Z"/>
  <w16cex:commentExtensible w16cex:durableId="77C0C3AB" w16cex:dateUtc="2025-05-13T15:51:57.448Z"/>
  <w16cex:commentExtensible w16cex:durableId="791D3034" w16cex:dateUtc="2025-05-13T15:53:47.754Z"/>
  <w16cex:commentExtensible w16cex:durableId="5B5B682F" w16cex:dateUtc="2025-05-13T15:54:33.225Z"/>
  <w16cex:commentExtensible w16cex:durableId="046A9BDE" w16cex:dateUtc="2025-05-13T15:55:11.89Z"/>
  <w16cex:commentExtensible w16cex:durableId="3C9E0FCC" w16cex:dateUtc="2025-05-13T15:56:39.856Z"/>
  <w16cex:commentExtensible w16cex:durableId="5DF2CD6B" w16cex:dateUtc="2025-05-13T15:57:35.75Z"/>
  <w16cex:commentExtensible w16cex:durableId="3214AF48" w16cex:dateUtc="2025-05-13T15:58:06.99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FB5E7" w14:textId="77777777" w:rsidR="00055AF1" w:rsidRDefault="00055AF1" w:rsidP="001F777D">
      <w:pPr>
        <w:pStyle w:val="AText"/>
      </w:pPr>
      <w:r>
        <w:separator/>
      </w:r>
    </w:p>
  </w:endnote>
  <w:endnote w:type="continuationSeparator" w:id="0">
    <w:p w14:paraId="4ABA4EC5" w14:textId="77777777" w:rsidR="00055AF1" w:rsidRDefault="00055AF1" w:rsidP="001F777D">
      <w:pPr>
        <w:pStyle w:val="AText"/>
      </w:pPr>
      <w:r>
        <w:continuationSeparator/>
      </w:r>
    </w:p>
  </w:endnote>
  <w:endnote w:type="continuationNotice" w:id="1">
    <w:p w14:paraId="301E89EF" w14:textId="77777777" w:rsidR="00055AF1" w:rsidRDefault="00055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LGC Serif">
    <w:altName w:val="MS Gothic"/>
    <w:charset w:val="00"/>
    <w:family w:val="roman"/>
    <w:pitch w:val="variable"/>
    <w:sig w:usb0="E00002FF" w:usb1="5200F9FB" w:usb2="00040020" w:usb3="00000000" w:csb0="0000009F" w:csb1="00000000"/>
  </w:font>
  <w:font w:name="DejaVu LGC Sans">
    <w:altName w:val="Arial"/>
    <w:charset w:val="00"/>
    <w:family w:val="swiss"/>
    <w:pitch w:val="variable"/>
    <w:sig w:usb0="E00002FF" w:usb1="5200FDFF" w:usb2="00040021" w:usb3="00000000" w:csb0="8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charset w:val="00"/>
    <w:family w:val="swiss"/>
    <w:pitch w:val="variable"/>
    <w:sig w:usb0="E7002EFF" w:usb1="D200FDFF" w:usb2="0A042029" w:usb3="00000000" w:csb0="800001FF" w:csb1="00000000"/>
  </w:font>
  <w:font w:name="DejaVu LGC Serif Condensed">
    <w:charset w:val="00"/>
    <w:family w:val="roman"/>
    <w:pitch w:val="variable"/>
    <w:sig w:usb0="00000001" w:usb1="5200F9FB" w:usb2="02040020" w:usb3="00000000" w:csb0="0000009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Source Sans Pro">
    <w:charset w:val="00"/>
    <w:family w:val="swiss"/>
    <w:pitch w:val="variable"/>
    <w:sig w:usb0="600002F7" w:usb1="02000001"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519A0197" w14:paraId="793372D9" w14:textId="77777777" w:rsidTr="519A0197">
      <w:tc>
        <w:tcPr>
          <w:tcW w:w="3400" w:type="dxa"/>
        </w:tcPr>
        <w:p w14:paraId="18E3B3D4" w14:textId="363D19B0" w:rsidR="519A0197" w:rsidRDefault="519A0197" w:rsidP="519A0197">
          <w:pPr>
            <w:pStyle w:val="Header"/>
            <w:ind w:left="-115"/>
            <w:rPr>
              <w:rFonts w:eastAsia="Calibri"/>
            </w:rPr>
          </w:pPr>
        </w:p>
      </w:tc>
      <w:tc>
        <w:tcPr>
          <w:tcW w:w="3400" w:type="dxa"/>
        </w:tcPr>
        <w:p w14:paraId="495E03AD" w14:textId="4217E045" w:rsidR="519A0197" w:rsidRDefault="519A0197" w:rsidP="519A0197">
          <w:pPr>
            <w:pStyle w:val="Header"/>
            <w:jc w:val="center"/>
            <w:rPr>
              <w:rFonts w:eastAsia="Calibri"/>
            </w:rPr>
          </w:pPr>
        </w:p>
      </w:tc>
      <w:tc>
        <w:tcPr>
          <w:tcW w:w="3400" w:type="dxa"/>
        </w:tcPr>
        <w:p w14:paraId="106A80AD" w14:textId="783AD1D9" w:rsidR="519A0197" w:rsidRDefault="519A0197" w:rsidP="519A0197">
          <w:pPr>
            <w:pStyle w:val="Header"/>
            <w:ind w:right="-115"/>
            <w:jc w:val="right"/>
            <w:rPr>
              <w:rFonts w:eastAsia="Calibri"/>
            </w:rPr>
          </w:pPr>
        </w:p>
      </w:tc>
    </w:tr>
  </w:tbl>
  <w:p w14:paraId="2C9BF93F" w14:textId="25906786" w:rsidR="519A0197" w:rsidRDefault="519A0197" w:rsidP="519A0197">
    <w:pPr>
      <w:pStyle w:val="Foo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41F9" w14:textId="77777777" w:rsidR="00FD6764" w:rsidRPr="00FF1280" w:rsidRDefault="007269E6">
    <w:pPr>
      <w:pStyle w:val="Footer"/>
      <w:rPr>
        <w:rFonts w:ascii="Georgia" w:hAnsi="Georgia"/>
        <w:sz w:val="16"/>
        <w:szCs w:val="16"/>
      </w:rPr>
    </w:pPr>
    <w:r>
      <w:rPr>
        <w:rFonts w:ascii="Georgia" w:hAnsi="Georgia"/>
        <w:noProof/>
        <w:sz w:val="16"/>
        <w:szCs w:val="16"/>
        <w:lang w:val="en-GB" w:eastAsia="en-GB"/>
      </w:rPr>
      <w:drawing>
        <wp:anchor distT="0" distB="0" distL="114300" distR="114300" simplePos="0" relativeHeight="251658240" behindDoc="1" locked="0" layoutInCell="1" allowOverlap="1" wp14:anchorId="20E6B2AE" wp14:editId="07777777">
          <wp:simplePos x="0" y="0"/>
          <wp:positionH relativeFrom="page">
            <wp:posOffset>360045</wp:posOffset>
          </wp:positionH>
          <wp:positionV relativeFrom="page">
            <wp:posOffset>9736455</wp:posOffset>
          </wp:positionV>
          <wp:extent cx="6840220" cy="333375"/>
          <wp:effectExtent l="0" t="0" r="0" b="9525"/>
          <wp:wrapNone/>
          <wp:docPr id="11" name="Picture 11"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ve lines"/>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sz w:val="16"/>
        <w:szCs w:val="16"/>
        <w:lang w:val="en-GB" w:eastAsia="en-GB"/>
      </w:rPr>
      <w:drawing>
        <wp:anchor distT="0" distB="0" distL="114300" distR="114300" simplePos="0" relativeHeight="251658241" behindDoc="0" locked="0" layoutInCell="1" allowOverlap="1" wp14:anchorId="736FB841" wp14:editId="07777777">
          <wp:simplePos x="0" y="0"/>
          <wp:positionH relativeFrom="page">
            <wp:posOffset>6026785</wp:posOffset>
          </wp:positionH>
          <wp:positionV relativeFrom="page">
            <wp:posOffset>10178415</wp:posOffset>
          </wp:positionV>
          <wp:extent cx="1028700" cy="267970"/>
          <wp:effectExtent l="0" t="0" r="0" b="0"/>
          <wp:wrapNone/>
          <wp:docPr id="15" name="Picture 15" descr="c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f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26797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sz w:val="16"/>
        <w:szCs w:val="16"/>
        <w:lang w:val="en-GB" w:eastAsia="en-GB"/>
      </w:rPr>
      <mc:AlternateContent>
        <mc:Choice Requires="wps">
          <w:drawing>
            <wp:anchor distT="0" distB="0" distL="114300" distR="114300" simplePos="0" relativeHeight="251658243" behindDoc="0" locked="0" layoutInCell="1" allowOverlap="1" wp14:anchorId="1A35348D" wp14:editId="07777777">
              <wp:simplePos x="0" y="0"/>
              <wp:positionH relativeFrom="page">
                <wp:posOffset>539115</wp:posOffset>
              </wp:positionH>
              <wp:positionV relativeFrom="page">
                <wp:posOffset>10178415</wp:posOffset>
              </wp:positionV>
              <wp:extent cx="5487670" cy="337185"/>
              <wp:effectExtent l="0" t="0" r="2540" b="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62E0" w14:textId="77777777" w:rsidR="00CA192D" w:rsidRPr="00CA192D" w:rsidRDefault="00CA192D" w:rsidP="00CA192D">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 xml:space="preserve">The Diocese of Liverpool is an operating name of Liverpool Diocesan Board of Finance, a company limited by guarantee. </w:t>
                          </w:r>
                        </w:p>
                        <w:p w14:paraId="0DC21DE4" w14:textId="77777777" w:rsidR="00FD6764" w:rsidRPr="00CA192D" w:rsidRDefault="00CA192D" w:rsidP="00CA192D">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Registered in England NO: 18301; Registered Charity No: 249740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5348D" id="_x0000_t202" coordsize="21600,21600" o:spt="202" path="m,l,21600r21600,l21600,xe">
              <v:stroke joinstyle="miter"/>
              <v:path gradientshapeok="t" o:connecttype="rect"/>
            </v:shapetype>
            <v:shape id="Text Box 19" o:spid="_x0000_s1026" type="#_x0000_t202" style="position:absolute;margin-left:42.45pt;margin-top:801.45pt;width:432.1pt;height:2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X8rAIAAKo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" filled="f" stroked="f">
              <v:textbox inset="0,0,0,0">
                <w:txbxContent>
                  <w:p w14:paraId="2AC162E0" w14:textId="77777777" w:rsidR="00CA192D" w:rsidRPr="00CA192D" w:rsidRDefault="00CA192D" w:rsidP="00CA192D">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 xml:space="preserve">The Diocese of Liverpool is an operating name of Liverpool Diocesan Board of Finance, a company limited by guarantee. </w:t>
                    </w:r>
                  </w:p>
                  <w:p w14:paraId="0DC21DE4" w14:textId="77777777" w:rsidR="00FD6764" w:rsidRPr="00CA192D" w:rsidRDefault="00CA192D" w:rsidP="00CA192D">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Registered in England NO: 18301; Registered Charity No: 249740</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67560" w14:textId="77777777" w:rsidR="00055AF1" w:rsidRDefault="00055AF1" w:rsidP="001F777D">
      <w:pPr>
        <w:pStyle w:val="AText"/>
      </w:pPr>
      <w:r>
        <w:separator/>
      </w:r>
    </w:p>
  </w:footnote>
  <w:footnote w:type="continuationSeparator" w:id="0">
    <w:p w14:paraId="3985F5A3" w14:textId="77777777" w:rsidR="00055AF1" w:rsidRDefault="00055AF1" w:rsidP="001F777D">
      <w:pPr>
        <w:pStyle w:val="AText"/>
      </w:pPr>
      <w:r>
        <w:continuationSeparator/>
      </w:r>
    </w:p>
  </w:footnote>
  <w:footnote w:type="continuationNotice" w:id="1">
    <w:p w14:paraId="5B4ED177" w14:textId="77777777" w:rsidR="00055AF1" w:rsidRDefault="00055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519A0197" w14:paraId="570D5125" w14:textId="77777777" w:rsidTr="519A0197">
      <w:tc>
        <w:tcPr>
          <w:tcW w:w="3400" w:type="dxa"/>
        </w:tcPr>
        <w:p w14:paraId="723D4BF1" w14:textId="03E64E4E" w:rsidR="519A0197" w:rsidRDefault="519A0197" w:rsidP="519A0197">
          <w:pPr>
            <w:pStyle w:val="Header"/>
            <w:ind w:left="-115"/>
            <w:rPr>
              <w:rFonts w:eastAsia="Calibri"/>
            </w:rPr>
          </w:pPr>
        </w:p>
      </w:tc>
      <w:tc>
        <w:tcPr>
          <w:tcW w:w="3400" w:type="dxa"/>
        </w:tcPr>
        <w:p w14:paraId="098D52F5" w14:textId="3218B497" w:rsidR="519A0197" w:rsidRDefault="519A0197" w:rsidP="519A0197">
          <w:pPr>
            <w:pStyle w:val="Header"/>
            <w:jc w:val="center"/>
            <w:rPr>
              <w:rFonts w:eastAsia="Calibri"/>
            </w:rPr>
          </w:pPr>
        </w:p>
      </w:tc>
      <w:tc>
        <w:tcPr>
          <w:tcW w:w="3400" w:type="dxa"/>
        </w:tcPr>
        <w:p w14:paraId="63180C72" w14:textId="733041F0" w:rsidR="519A0197" w:rsidRDefault="519A0197" w:rsidP="519A0197">
          <w:pPr>
            <w:pStyle w:val="Header"/>
            <w:ind w:right="-115"/>
            <w:jc w:val="right"/>
            <w:rPr>
              <w:rFonts w:eastAsia="Calibri"/>
            </w:rPr>
          </w:pPr>
        </w:p>
      </w:tc>
    </w:tr>
  </w:tbl>
  <w:p w14:paraId="31C72A5C" w14:textId="1DC0C687" w:rsidR="519A0197" w:rsidRDefault="519A0197" w:rsidP="519A0197">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582C" w14:textId="3651BB85" w:rsidR="007109D4" w:rsidRDefault="007269E6" w:rsidP="501DE91D">
    <w:pPr>
      <w:pStyle w:val="committename"/>
      <w:spacing w:before="0"/>
      <w:rPr>
        <w:rFonts w:ascii="Georgia" w:hAnsi="Georgia"/>
        <w:b/>
        <w:sz w:val="32"/>
        <w:szCs w:val="32"/>
      </w:rPr>
    </w:pPr>
    <w:r w:rsidRPr="00085EE5">
      <w:rPr>
        <w:rFonts w:ascii="Georgia" w:hAnsi="Georgia"/>
        <w:b/>
        <w:noProof/>
        <w:sz w:val="32"/>
        <w:szCs w:val="32"/>
        <w:lang w:val="en-GB" w:eastAsia="en-GB"/>
      </w:rPr>
      <w:drawing>
        <wp:anchor distT="0" distB="0" distL="114300" distR="114300" simplePos="0" relativeHeight="251658244" behindDoc="0" locked="0" layoutInCell="1" allowOverlap="1" wp14:anchorId="53DADAA9" wp14:editId="07777777">
          <wp:simplePos x="0" y="0"/>
          <wp:positionH relativeFrom="column">
            <wp:posOffset>4289425</wp:posOffset>
          </wp:positionH>
          <wp:positionV relativeFrom="paragraph">
            <wp:posOffset>-201295</wp:posOffset>
          </wp:positionV>
          <wp:extent cx="2339975" cy="819150"/>
          <wp:effectExtent l="0" t="0" r="3175" b="0"/>
          <wp:wrapNone/>
          <wp:docPr id="23" name="Picture 23" descr="DioceseofL'pool201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oceseofL'pool2014bw"/>
                  <pic:cNvPicPr>
                    <a:picLocks noChangeAspect="1" noChangeArrowheads="1"/>
                  </pic:cNvPicPr>
                </pic:nvPicPr>
                <pic:blipFill>
                  <a:blip r:embed="rId1">
                    <a:extLst>
                      <a:ext uri="{28A0092B-C50C-407E-A947-70E740481C1C}">
                        <a14:useLocalDpi xmlns:a14="http://schemas.microsoft.com/office/drawing/2010/main" val="0"/>
                      </a:ext>
                    </a:extLst>
                  </a:blip>
                  <a:srcRect l="4478" t="11330" r="5946" b="11084"/>
                  <a:stretch>
                    <a:fillRect/>
                  </a:stretch>
                </pic:blipFill>
                <pic:spPr bwMode="auto">
                  <a:xfrm>
                    <a:off x="0" y="0"/>
                    <a:ext cx="2339975" cy="819150"/>
                  </a:xfrm>
                  <a:prstGeom prst="rect">
                    <a:avLst/>
                  </a:prstGeom>
                  <a:noFill/>
                </pic:spPr>
              </pic:pic>
            </a:graphicData>
          </a:graphic>
          <wp14:sizeRelH relativeFrom="page">
            <wp14:pctWidth>0</wp14:pctWidth>
          </wp14:sizeRelH>
          <wp14:sizeRelV relativeFrom="page">
            <wp14:pctHeight>0</wp14:pctHeight>
          </wp14:sizeRelV>
        </wp:anchor>
      </w:drawing>
    </w:r>
    <w:r w:rsidRPr="00085EE5">
      <w:rPr>
        <w:rFonts w:ascii="Georgia" w:hAnsi="Georgia" w:cs="DejaVu Sans"/>
        <w:b/>
        <w:noProof/>
        <w:sz w:val="32"/>
        <w:szCs w:val="32"/>
        <w:lang w:val="en-GB" w:eastAsia="en-GB"/>
      </w:rPr>
      <w:drawing>
        <wp:anchor distT="0" distB="0" distL="114300" distR="114300" simplePos="0" relativeHeight="251658242" behindDoc="0" locked="0" layoutInCell="1" allowOverlap="1" wp14:anchorId="14A6BB93" wp14:editId="07777777">
          <wp:simplePos x="0" y="0"/>
          <wp:positionH relativeFrom="column">
            <wp:align>center</wp:align>
          </wp:positionH>
          <wp:positionV relativeFrom="page">
            <wp:posOffset>1086485</wp:posOffset>
          </wp:positionV>
          <wp:extent cx="6840220" cy="333375"/>
          <wp:effectExtent l="0" t="0" r="0" b="9525"/>
          <wp:wrapSquare wrapText="bothSides"/>
          <wp:docPr id="16" name="Picture 16"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ve lines"/>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pic:spPr>
              </pic:pic>
            </a:graphicData>
          </a:graphic>
          <wp14:sizeRelH relativeFrom="page">
            <wp14:pctWidth>0</wp14:pctWidth>
          </wp14:sizeRelH>
          <wp14:sizeRelV relativeFrom="page">
            <wp14:pctHeight>0</wp14:pctHeight>
          </wp14:sizeRelV>
        </wp:anchor>
      </w:drawing>
    </w:r>
    <w:r w:rsidR="00401607">
      <w:rPr>
        <w:rFonts w:ascii="Georgia" w:hAnsi="Georgia"/>
        <w:b/>
        <w:noProof/>
        <w:sz w:val="32"/>
        <w:szCs w:val="32"/>
        <w:lang w:val="en-GB" w:eastAsia="en-GB"/>
      </w:rPr>
      <w:t>Operations</w:t>
    </w:r>
    <w:r w:rsidR="00085EE5">
      <w:rPr>
        <w:rFonts w:ascii="Georgia" w:hAnsi="Georgia"/>
        <w:b/>
        <w:sz w:val="32"/>
        <w:szCs w:val="32"/>
      </w:rPr>
      <w:t xml:space="preserve"> Manager</w:t>
    </w:r>
    <w:r w:rsidR="007109D4">
      <w:rPr>
        <w:rFonts w:ascii="Georgia" w:hAnsi="Georgia"/>
        <w:b/>
        <w:sz w:val="32"/>
        <w:szCs w:val="32"/>
      </w:rPr>
      <w:t xml:space="preserve"> </w:t>
    </w:r>
  </w:p>
  <w:p w14:paraId="06CE8B42" w14:textId="048F8F0D" w:rsidR="00085EE5" w:rsidRDefault="007109D4" w:rsidP="501DE91D">
    <w:pPr>
      <w:pStyle w:val="committename"/>
      <w:spacing w:before="0"/>
      <w:rPr>
        <w:rFonts w:ascii="Georgia" w:hAnsi="Georgia"/>
        <w:b/>
      </w:rPr>
    </w:pPr>
    <w:r>
      <w:rPr>
        <w:rFonts w:ascii="Georgia" w:hAnsi="Georgia"/>
        <w:b/>
        <w:sz w:val="32"/>
        <w:szCs w:val="32"/>
      </w:rPr>
      <w:t>Parish of Christ our Light, Liverpool</w:t>
    </w:r>
  </w:p>
  <w:p w14:paraId="3435B5F6" w14:textId="3CC10D29" w:rsidR="00FD6764" w:rsidRPr="00085EE5" w:rsidRDefault="501DE91D" w:rsidP="501DE91D">
    <w:pPr>
      <w:pStyle w:val="committename"/>
      <w:spacing w:before="0"/>
      <w:rPr>
        <w:rFonts w:ascii="Georgia" w:hAnsi="Georgia"/>
        <w:b/>
        <w:sz w:val="32"/>
      </w:rPr>
    </w:pPr>
    <w:r w:rsidRPr="00085EE5">
      <w:rPr>
        <w:rFonts w:ascii="Verdana" w:eastAsia="Verdana" w:hAnsi="Verdana" w:cs="Verdana"/>
        <w:sz w:val="24"/>
        <w:szCs w:val="28"/>
      </w:rPr>
      <w:t>Role Description and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3EA36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pStyle w:val="level2"/>
      <w:lvlText w:val="%2)"/>
      <w:lvlJc w:val="left"/>
      <w:pPr>
        <w:tabs>
          <w:tab w:val="num" w:pos="720"/>
        </w:tabs>
        <w:ind w:left="720" w:hanging="360"/>
      </w:pPr>
      <w:rPr>
        <w:rFonts w:ascii="DejaVu LGC Sans" w:hAnsi="DejaVu LGC Sans"/>
        <w:sz w:val="20"/>
      </w:rPr>
    </w:lvl>
    <w:lvl w:ilvl="2">
      <w:start w:val="1"/>
      <w:numFmt w:val="lowerRoman"/>
      <w:pStyle w:val="level3"/>
      <w:lvlText w:val="%3)"/>
      <w:lvlJc w:val="left"/>
      <w:pPr>
        <w:tabs>
          <w:tab w:val="num" w:pos="1080"/>
        </w:tabs>
        <w:ind w:left="1080" w:hanging="360"/>
      </w:pPr>
      <w:rPr>
        <w:rFonts w:ascii="DejaVu LGC Sans" w:hAnsi="DejaVu LGC Sans"/>
        <w:sz w:val="20"/>
      </w:rPr>
    </w:lvl>
    <w:lvl w:ilvl="3">
      <w:start w:val="1"/>
      <w:numFmt w:val="decimal"/>
      <w:pStyle w:val="level4"/>
      <w:lvlText w:val="(%4)"/>
      <w:lvlJc w:val="left"/>
      <w:pPr>
        <w:tabs>
          <w:tab w:val="num" w:pos="1440"/>
        </w:tabs>
        <w:ind w:left="1440" w:hanging="360"/>
      </w:pPr>
    </w:lvl>
    <w:lvl w:ilvl="4">
      <w:start w:val="1"/>
      <w:numFmt w:val="lowerLetter"/>
      <w:pStyle w:val="level5"/>
      <w:lvlText w:val="(%5)"/>
      <w:lvlJc w:val="left"/>
      <w:pPr>
        <w:tabs>
          <w:tab w:val="num" w:pos="1800"/>
        </w:tabs>
        <w:ind w:left="1800" w:hanging="360"/>
      </w:pPr>
    </w:lvl>
    <w:lvl w:ilvl="5">
      <w:start w:val="1"/>
      <w:numFmt w:val="lowerRoman"/>
      <w:pStyle w:val="level6"/>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4B31EC"/>
    <w:multiLevelType w:val="hybridMultilevel"/>
    <w:tmpl w:val="D2B6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80F04"/>
    <w:multiLevelType w:val="hybridMultilevel"/>
    <w:tmpl w:val="920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17011"/>
    <w:multiLevelType w:val="hybridMultilevel"/>
    <w:tmpl w:val="2A3A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216BA"/>
    <w:multiLevelType w:val="multilevel"/>
    <w:tmpl w:val="2876A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873E6"/>
    <w:multiLevelType w:val="hybridMultilevel"/>
    <w:tmpl w:val="0BEE11C6"/>
    <w:lvl w:ilvl="0" w:tplc="545CCB8A">
      <w:start w:val="1"/>
      <w:numFmt w:val="decimal"/>
      <w:pStyle w:val="Bulletnumber"/>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72012"/>
    <w:multiLevelType w:val="hybridMultilevel"/>
    <w:tmpl w:val="32765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95201F"/>
    <w:multiLevelType w:val="hybridMultilevel"/>
    <w:tmpl w:val="1A20A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87FB1"/>
    <w:multiLevelType w:val="hybridMultilevel"/>
    <w:tmpl w:val="12D4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E7FD7"/>
    <w:multiLevelType w:val="multilevel"/>
    <w:tmpl w:val="828CA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D55FE"/>
    <w:multiLevelType w:val="hybridMultilevel"/>
    <w:tmpl w:val="8032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75938"/>
    <w:multiLevelType w:val="hybridMultilevel"/>
    <w:tmpl w:val="2444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33AD4"/>
    <w:multiLevelType w:val="multilevel"/>
    <w:tmpl w:val="0E763E50"/>
    <w:lvl w:ilvl="0">
      <w:start w:val="6"/>
      <w:numFmt w:val="decimal"/>
      <w:lvlText w:val="%1"/>
      <w:lvlJc w:val="left"/>
      <w:pPr>
        <w:ind w:left="360" w:hanging="360"/>
      </w:pPr>
      <w:rPr>
        <w:rFonts w:hint="default"/>
        <w:w w:val="105"/>
      </w:rPr>
    </w:lvl>
    <w:lvl w:ilvl="1">
      <w:start w:val="1"/>
      <w:numFmt w:val="decimal"/>
      <w:lvlText w:val="%1.%2"/>
      <w:lvlJc w:val="left"/>
      <w:pPr>
        <w:ind w:left="920" w:hanging="360"/>
      </w:pPr>
      <w:rPr>
        <w:rFonts w:hint="default"/>
        <w:w w:val="105"/>
      </w:rPr>
    </w:lvl>
    <w:lvl w:ilvl="2">
      <w:start w:val="1"/>
      <w:numFmt w:val="decimal"/>
      <w:lvlText w:val="%1.%2.%3"/>
      <w:lvlJc w:val="left"/>
      <w:pPr>
        <w:ind w:left="1840" w:hanging="720"/>
      </w:pPr>
      <w:rPr>
        <w:rFonts w:hint="default"/>
        <w:w w:val="105"/>
      </w:rPr>
    </w:lvl>
    <w:lvl w:ilvl="3">
      <w:start w:val="1"/>
      <w:numFmt w:val="decimal"/>
      <w:lvlText w:val="%1.%2.%3.%4"/>
      <w:lvlJc w:val="left"/>
      <w:pPr>
        <w:ind w:left="2400" w:hanging="720"/>
      </w:pPr>
      <w:rPr>
        <w:rFonts w:hint="default"/>
        <w:w w:val="105"/>
      </w:rPr>
    </w:lvl>
    <w:lvl w:ilvl="4">
      <w:start w:val="1"/>
      <w:numFmt w:val="decimal"/>
      <w:lvlText w:val="%1.%2.%3.%4.%5"/>
      <w:lvlJc w:val="left"/>
      <w:pPr>
        <w:ind w:left="3320" w:hanging="1080"/>
      </w:pPr>
      <w:rPr>
        <w:rFonts w:hint="default"/>
        <w:w w:val="105"/>
      </w:rPr>
    </w:lvl>
    <w:lvl w:ilvl="5">
      <w:start w:val="1"/>
      <w:numFmt w:val="decimal"/>
      <w:lvlText w:val="%1.%2.%3.%4.%5.%6"/>
      <w:lvlJc w:val="left"/>
      <w:pPr>
        <w:ind w:left="3880" w:hanging="1080"/>
      </w:pPr>
      <w:rPr>
        <w:rFonts w:hint="default"/>
        <w:w w:val="105"/>
      </w:rPr>
    </w:lvl>
    <w:lvl w:ilvl="6">
      <w:start w:val="1"/>
      <w:numFmt w:val="decimal"/>
      <w:lvlText w:val="%1.%2.%3.%4.%5.%6.%7"/>
      <w:lvlJc w:val="left"/>
      <w:pPr>
        <w:ind w:left="4800" w:hanging="1440"/>
      </w:pPr>
      <w:rPr>
        <w:rFonts w:hint="default"/>
        <w:w w:val="105"/>
      </w:rPr>
    </w:lvl>
    <w:lvl w:ilvl="7">
      <w:start w:val="1"/>
      <w:numFmt w:val="decimal"/>
      <w:lvlText w:val="%1.%2.%3.%4.%5.%6.%7.%8"/>
      <w:lvlJc w:val="left"/>
      <w:pPr>
        <w:ind w:left="5360" w:hanging="1440"/>
      </w:pPr>
      <w:rPr>
        <w:rFonts w:hint="default"/>
        <w:w w:val="105"/>
      </w:rPr>
    </w:lvl>
    <w:lvl w:ilvl="8">
      <w:start w:val="1"/>
      <w:numFmt w:val="decimal"/>
      <w:lvlText w:val="%1.%2.%3.%4.%5.%6.%7.%8.%9"/>
      <w:lvlJc w:val="left"/>
      <w:pPr>
        <w:ind w:left="5920" w:hanging="1440"/>
      </w:pPr>
      <w:rPr>
        <w:rFonts w:hint="default"/>
        <w:w w:val="105"/>
      </w:rPr>
    </w:lvl>
  </w:abstractNum>
  <w:abstractNum w:abstractNumId="14" w15:restartNumberingAfterBreak="0">
    <w:nsid w:val="2A8F597C"/>
    <w:multiLevelType w:val="hybridMultilevel"/>
    <w:tmpl w:val="58D2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A6D41"/>
    <w:multiLevelType w:val="hybridMultilevel"/>
    <w:tmpl w:val="67349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262F6"/>
    <w:multiLevelType w:val="multilevel"/>
    <w:tmpl w:val="ACC69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40CA0"/>
    <w:multiLevelType w:val="hybridMultilevel"/>
    <w:tmpl w:val="F4A8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947C8"/>
    <w:multiLevelType w:val="hybridMultilevel"/>
    <w:tmpl w:val="0668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F4920"/>
    <w:multiLevelType w:val="hybridMultilevel"/>
    <w:tmpl w:val="41EA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3E58EA"/>
    <w:multiLevelType w:val="hybridMultilevel"/>
    <w:tmpl w:val="9CCE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21385"/>
    <w:multiLevelType w:val="multilevel"/>
    <w:tmpl w:val="F81E1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9069B2"/>
    <w:multiLevelType w:val="multilevel"/>
    <w:tmpl w:val="5716695E"/>
    <w:lvl w:ilvl="0">
      <w:start w:val="418"/>
      <w:numFmt w:val="decimal"/>
      <w:pStyle w:val="level1"/>
      <w:lvlText w:val="DS%1"/>
      <w:lvlJc w:val="left"/>
      <w:pPr>
        <w:tabs>
          <w:tab w:val="num" w:pos="1134"/>
        </w:tabs>
        <w:ind w:left="0" w:hanging="284"/>
      </w:pPr>
      <w:rPr>
        <w:rFonts w:ascii="DejaVu LGC Serif" w:hAnsi="DejaVu LGC Serif"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val="0"/>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FA17AA5"/>
    <w:multiLevelType w:val="hybridMultilevel"/>
    <w:tmpl w:val="B1EAD54E"/>
    <w:lvl w:ilvl="0" w:tplc="3E06D318">
      <w:start w:val="1"/>
      <w:numFmt w:val="bullet"/>
      <w:pStyle w:val="Bulletdoubleinden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EB46B6"/>
    <w:multiLevelType w:val="hybridMultilevel"/>
    <w:tmpl w:val="149E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ED741C"/>
    <w:multiLevelType w:val="hybridMultilevel"/>
    <w:tmpl w:val="6F50C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F2239C"/>
    <w:multiLevelType w:val="hybridMultilevel"/>
    <w:tmpl w:val="B76A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412E30"/>
    <w:multiLevelType w:val="hybridMultilevel"/>
    <w:tmpl w:val="4AF2BA42"/>
    <w:lvl w:ilvl="0" w:tplc="F93E77B0">
      <w:start w:val="1"/>
      <w:numFmt w:val="bullet"/>
      <w:pStyle w:val="bulletswithinindentedtex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30" w15:restartNumberingAfterBreak="0">
    <w:nsid w:val="6A4D5933"/>
    <w:multiLevelType w:val="multilevel"/>
    <w:tmpl w:val="0809001D"/>
    <w:numStyleLink w:val="1ai"/>
  </w:abstractNum>
  <w:abstractNum w:abstractNumId="31" w15:restartNumberingAfterBreak="0">
    <w:nsid w:val="767B2791"/>
    <w:multiLevelType w:val="hybridMultilevel"/>
    <w:tmpl w:val="3DC0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17BEF"/>
    <w:multiLevelType w:val="hybridMultilevel"/>
    <w:tmpl w:val="C8F04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90016"/>
    <w:multiLevelType w:val="hybridMultilevel"/>
    <w:tmpl w:val="EE7E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849F0"/>
    <w:multiLevelType w:val="hybridMultilevel"/>
    <w:tmpl w:val="88E2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6"/>
  </w:num>
  <w:num w:numId="4">
    <w:abstractNumId w:val="18"/>
  </w:num>
  <w:num w:numId="5">
    <w:abstractNumId w:val="1"/>
  </w:num>
  <w:num w:numId="6">
    <w:abstractNumId w:val="30"/>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pStyle w:val="level2"/>
        <w:lvlText w:val="%2)"/>
        <w:lvlJc w:val="left"/>
        <w:pPr>
          <w:tabs>
            <w:tab w:val="num" w:pos="720"/>
          </w:tabs>
          <w:ind w:left="720" w:hanging="360"/>
        </w:pPr>
        <w:rPr>
          <w:rFonts w:ascii="DejaVu LGC Sans" w:hAnsi="DejaVu LGC Sans"/>
          <w:sz w:val="20"/>
        </w:rPr>
      </w:lvl>
    </w:lvlOverride>
    <w:lvlOverride w:ilvl="2">
      <w:lvl w:ilvl="2">
        <w:start w:val="1"/>
        <w:numFmt w:val="lowerRoman"/>
        <w:pStyle w:val="level3"/>
        <w:lvlText w:val="%3)"/>
        <w:lvlJc w:val="left"/>
        <w:pPr>
          <w:tabs>
            <w:tab w:val="num" w:pos="1080"/>
          </w:tabs>
          <w:ind w:left="1080" w:hanging="360"/>
        </w:pPr>
        <w:rPr>
          <w:rFonts w:ascii="DejaVu LGC Sans" w:hAnsi="DejaVu LGC Sans"/>
          <w:sz w:val="20"/>
        </w:rPr>
      </w:lvl>
    </w:lvlOverride>
    <w:lvlOverride w:ilvl="3">
      <w:lvl w:ilvl="3">
        <w:start w:val="1"/>
        <w:numFmt w:val="decimal"/>
        <w:pStyle w:val="level4"/>
        <w:lvlText w:val="(%4)"/>
        <w:lvlJc w:val="left"/>
        <w:pPr>
          <w:tabs>
            <w:tab w:val="num" w:pos="1440"/>
          </w:tabs>
          <w:ind w:left="1440" w:hanging="360"/>
        </w:pPr>
      </w:lvl>
    </w:lvlOverride>
    <w:lvlOverride w:ilvl="4">
      <w:lvl w:ilvl="4">
        <w:start w:val="1"/>
        <w:numFmt w:val="lowerLetter"/>
        <w:pStyle w:val="level5"/>
        <w:lvlText w:val="(%5)"/>
        <w:lvlJc w:val="left"/>
        <w:pPr>
          <w:tabs>
            <w:tab w:val="num" w:pos="1800"/>
          </w:tabs>
          <w:ind w:left="1800" w:hanging="360"/>
        </w:pPr>
      </w:lvl>
    </w:lvlOverride>
    <w:lvlOverride w:ilvl="5">
      <w:lvl w:ilvl="5">
        <w:start w:val="1"/>
        <w:numFmt w:val="lowerRoman"/>
        <w:pStyle w:val="level6"/>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7">
    <w:abstractNumId w:val="24"/>
  </w:num>
  <w:num w:numId="8">
    <w:abstractNumId w:val="30"/>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pStyle w:val="level2"/>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pStyle w:val="level3"/>
        <w:lvlText w:val="%3)"/>
        <w:lvlJc w:val="left"/>
        <w:pPr>
          <w:tabs>
            <w:tab w:val="num" w:pos="567"/>
          </w:tabs>
          <w:ind w:left="567" w:hanging="397"/>
        </w:pPr>
        <w:rPr>
          <w:rFonts w:ascii="DejaVu LGC Sans" w:hAnsi="DejaVu LGC Sans" w:hint="default"/>
          <w:b/>
          <w:i w:val="0"/>
        </w:rPr>
      </w:lvl>
    </w:lvlOverride>
    <w:lvlOverride w:ilvl="3">
      <w:lvl w:ilvl="3">
        <w:start w:val="1"/>
        <w:numFmt w:val="decimal"/>
        <w:pStyle w:val="level4"/>
        <w:lvlText w:val="%4."/>
        <w:lvlJc w:val="left"/>
        <w:pPr>
          <w:tabs>
            <w:tab w:val="num" w:pos="1191"/>
          </w:tabs>
          <w:ind w:left="1191" w:hanging="511"/>
        </w:pPr>
        <w:rPr>
          <w:rFonts w:hint="default"/>
        </w:rPr>
      </w:lvl>
    </w:lvlOverride>
    <w:lvlOverride w:ilvl="4">
      <w:lvl w:ilvl="4">
        <w:start w:val="1"/>
        <w:numFmt w:val="lowerLetter"/>
        <w:pStyle w:val="level5"/>
        <w:lvlText w:val="%5."/>
        <w:lvlJc w:val="left"/>
        <w:pPr>
          <w:tabs>
            <w:tab w:val="num" w:pos="1418"/>
          </w:tabs>
          <w:ind w:left="1418" w:hanging="511"/>
        </w:pPr>
        <w:rPr>
          <w:rFonts w:hint="default"/>
        </w:rPr>
      </w:lvl>
    </w:lvlOverride>
    <w:lvlOverride w:ilvl="5">
      <w:lvl w:ilvl="5">
        <w:start w:val="1"/>
        <w:numFmt w:val="lowerRoman"/>
        <w:pStyle w:val="level6"/>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8"/>
  </w:num>
  <w:num w:numId="10">
    <w:abstractNumId w:val="13"/>
  </w:num>
  <w:num w:numId="11">
    <w:abstractNumId w:val="33"/>
  </w:num>
  <w:num w:numId="12">
    <w:abstractNumId w:val="15"/>
  </w:num>
  <w:num w:numId="13">
    <w:abstractNumId w:val="16"/>
  </w:num>
  <w:num w:numId="14">
    <w:abstractNumId w:val="10"/>
  </w:num>
  <w:num w:numId="15">
    <w:abstractNumId w:val="26"/>
  </w:num>
  <w:num w:numId="16">
    <w:abstractNumId w:val="5"/>
  </w:num>
  <w:num w:numId="17">
    <w:abstractNumId w:val="23"/>
  </w:num>
  <w:num w:numId="18">
    <w:abstractNumId w:val="32"/>
  </w:num>
  <w:num w:numId="19">
    <w:abstractNumId w:val="19"/>
  </w:num>
  <w:num w:numId="20">
    <w:abstractNumId w:val="29"/>
  </w:num>
  <w:num w:numId="21">
    <w:abstractNumId w:val="29"/>
  </w:num>
  <w:num w:numId="22">
    <w:abstractNumId w:val="29"/>
  </w:num>
  <w:num w:numId="23">
    <w:abstractNumId w:val="29"/>
  </w:num>
  <w:num w:numId="24">
    <w:abstractNumId w:val="29"/>
  </w:num>
  <w:num w:numId="25">
    <w:abstractNumId w:val="27"/>
  </w:num>
  <w:num w:numId="26">
    <w:abstractNumId w:val="4"/>
  </w:num>
  <w:num w:numId="27">
    <w:abstractNumId w:val="31"/>
  </w:num>
  <w:num w:numId="28">
    <w:abstractNumId w:val="9"/>
  </w:num>
  <w:num w:numId="29">
    <w:abstractNumId w:val="34"/>
  </w:num>
  <w:num w:numId="30">
    <w:abstractNumId w:val="20"/>
  </w:num>
  <w:num w:numId="31">
    <w:abstractNumId w:val="28"/>
  </w:num>
  <w:num w:numId="32">
    <w:abstractNumId w:val="0"/>
  </w:num>
  <w:num w:numId="33">
    <w:abstractNumId w:val="11"/>
  </w:num>
  <w:num w:numId="34">
    <w:abstractNumId w:val="2"/>
  </w:num>
  <w:num w:numId="35">
    <w:abstractNumId w:val="12"/>
  </w:num>
  <w:num w:numId="36">
    <w:abstractNumId w:val="22"/>
  </w:num>
  <w:num w:numId="37">
    <w:abstractNumId w:val="3"/>
  </w:num>
  <w:num w:numId="38">
    <w:abstractNumId w:val="17"/>
  </w:num>
  <w:num w:numId="39">
    <w:abstractNumId w:val="14"/>
  </w:num>
  <w:num w:numId="4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1F"/>
    <w:rsid w:val="00000C21"/>
    <w:rsid w:val="0001050E"/>
    <w:rsid w:val="000117CF"/>
    <w:rsid w:val="00017B8F"/>
    <w:rsid w:val="00040438"/>
    <w:rsid w:val="0004271F"/>
    <w:rsid w:val="0004659B"/>
    <w:rsid w:val="00047063"/>
    <w:rsid w:val="00054927"/>
    <w:rsid w:val="00055AF1"/>
    <w:rsid w:val="00064EC3"/>
    <w:rsid w:val="00072F46"/>
    <w:rsid w:val="00075693"/>
    <w:rsid w:val="000840C5"/>
    <w:rsid w:val="00085EE5"/>
    <w:rsid w:val="00090432"/>
    <w:rsid w:val="000922D9"/>
    <w:rsid w:val="000A01B3"/>
    <w:rsid w:val="000A0DA5"/>
    <w:rsid w:val="000A1F10"/>
    <w:rsid w:val="000A422E"/>
    <w:rsid w:val="000A4620"/>
    <w:rsid w:val="000B0C96"/>
    <w:rsid w:val="000B0D6C"/>
    <w:rsid w:val="000D6AEA"/>
    <w:rsid w:val="000E16AF"/>
    <w:rsid w:val="000E4623"/>
    <w:rsid w:val="000F077D"/>
    <w:rsid w:val="000F271A"/>
    <w:rsid w:val="000F66A7"/>
    <w:rsid w:val="0010579E"/>
    <w:rsid w:val="0011436E"/>
    <w:rsid w:val="001208BB"/>
    <w:rsid w:val="00121E59"/>
    <w:rsid w:val="00124F12"/>
    <w:rsid w:val="001266B0"/>
    <w:rsid w:val="00134C1E"/>
    <w:rsid w:val="001363F3"/>
    <w:rsid w:val="00143F49"/>
    <w:rsid w:val="001468CD"/>
    <w:rsid w:val="001559C9"/>
    <w:rsid w:val="001569BD"/>
    <w:rsid w:val="001600EF"/>
    <w:rsid w:val="00175E13"/>
    <w:rsid w:val="001831AA"/>
    <w:rsid w:val="00184BCD"/>
    <w:rsid w:val="00187FE4"/>
    <w:rsid w:val="00193D36"/>
    <w:rsid w:val="00193D87"/>
    <w:rsid w:val="001A6052"/>
    <w:rsid w:val="001A7537"/>
    <w:rsid w:val="001B4970"/>
    <w:rsid w:val="001C0D79"/>
    <w:rsid w:val="001D100B"/>
    <w:rsid w:val="001D3058"/>
    <w:rsid w:val="001D52F6"/>
    <w:rsid w:val="001D5FC2"/>
    <w:rsid w:val="001D76ED"/>
    <w:rsid w:val="001E1FC8"/>
    <w:rsid w:val="001F0634"/>
    <w:rsid w:val="001F3573"/>
    <w:rsid w:val="001F777D"/>
    <w:rsid w:val="00200397"/>
    <w:rsid w:val="00200B44"/>
    <w:rsid w:val="002138C2"/>
    <w:rsid w:val="00217D43"/>
    <w:rsid w:val="002226C6"/>
    <w:rsid w:val="002309F7"/>
    <w:rsid w:val="00230CE3"/>
    <w:rsid w:val="00237B35"/>
    <w:rsid w:val="00242151"/>
    <w:rsid w:val="00252DE0"/>
    <w:rsid w:val="00262FAE"/>
    <w:rsid w:val="00266CB8"/>
    <w:rsid w:val="0029332D"/>
    <w:rsid w:val="002948EC"/>
    <w:rsid w:val="002950E5"/>
    <w:rsid w:val="00296F98"/>
    <w:rsid w:val="002A2689"/>
    <w:rsid w:val="002A43B7"/>
    <w:rsid w:val="002A5815"/>
    <w:rsid w:val="002B0F8A"/>
    <w:rsid w:val="002C0BEE"/>
    <w:rsid w:val="002C0D83"/>
    <w:rsid w:val="002C2E7A"/>
    <w:rsid w:val="002C534C"/>
    <w:rsid w:val="002C56EF"/>
    <w:rsid w:val="002D4B10"/>
    <w:rsid w:val="002E0ED1"/>
    <w:rsid w:val="002F09B0"/>
    <w:rsid w:val="002F3697"/>
    <w:rsid w:val="002F4223"/>
    <w:rsid w:val="003005D4"/>
    <w:rsid w:val="00303D9A"/>
    <w:rsid w:val="0031290C"/>
    <w:rsid w:val="00312D4F"/>
    <w:rsid w:val="00322DAF"/>
    <w:rsid w:val="003248B9"/>
    <w:rsid w:val="00326DF7"/>
    <w:rsid w:val="00334575"/>
    <w:rsid w:val="003352CC"/>
    <w:rsid w:val="00346341"/>
    <w:rsid w:val="00356119"/>
    <w:rsid w:val="00357C48"/>
    <w:rsid w:val="00357C9F"/>
    <w:rsid w:val="00364192"/>
    <w:rsid w:val="003774FD"/>
    <w:rsid w:val="00387203"/>
    <w:rsid w:val="00397324"/>
    <w:rsid w:val="00397B75"/>
    <w:rsid w:val="003A2190"/>
    <w:rsid w:val="003B0C59"/>
    <w:rsid w:val="003B1FFD"/>
    <w:rsid w:val="003B2768"/>
    <w:rsid w:val="003C13B9"/>
    <w:rsid w:val="003D6C97"/>
    <w:rsid w:val="003F32B9"/>
    <w:rsid w:val="003F4C8F"/>
    <w:rsid w:val="003F71E6"/>
    <w:rsid w:val="003F7CAF"/>
    <w:rsid w:val="00401607"/>
    <w:rsid w:val="004027B6"/>
    <w:rsid w:val="0040553C"/>
    <w:rsid w:val="00405E8E"/>
    <w:rsid w:val="004078D6"/>
    <w:rsid w:val="0041088E"/>
    <w:rsid w:val="004148F9"/>
    <w:rsid w:val="00422FA4"/>
    <w:rsid w:val="00430E77"/>
    <w:rsid w:val="0043246B"/>
    <w:rsid w:val="004401F5"/>
    <w:rsid w:val="00440E47"/>
    <w:rsid w:val="00460491"/>
    <w:rsid w:val="0046246B"/>
    <w:rsid w:val="00466710"/>
    <w:rsid w:val="00475CBB"/>
    <w:rsid w:val="00475FCE"/>
    <w:rsid w:val="0047651A"/>
    <w:rsid w:val="00491EA2"/>
    <w:rsid w:val="00492971"/>
    <w:rsid w:val="00493A23"/>
    <w:rsid w:val="004B2679"/>
    <w:rsid w:val="004B7301"/>
    <w:rsid w:val="004B7AFF"/>
    <w:rsid w:val="004C183C"/>
    <w:rsid w:val="004E0CDE"/>
    <w:rsid w:val="004E6CF9"/>
    <w:rsid w:val="004F19EE"/>
    <w:rsid w:val="004F36E9"/>
    <w:rsid w:val="004F5801"/>
    <w:rsid w:val="00501D44"/>
    <w:rsid w:val="00502BCD"/>
    <w:rsid w:val="005040B8"/>
    <w:rsid w:val="005103CA"/>
    <w:rsid w:val="00527F8C"/>
    <w:rsid w:val="00534041"/>
    <w:rsid w:val="00541D4E"/>
    <w:rsid w:val="0054433B"/>
    <w:rsid w:val="00544970"/>
    <w:rsid w:val="0055418E"/>
    <w:rsid w:val="00557AA1"/>
    <w:rsid w:val="005612E5"/>
    <w:rsid w:val="00573904"/>
    <w:rsid w:val="00576B7F"/>
    <w:rsid w:val="00576CE8"/>
    <w:rsid w:val="005779C4"/>
    <w:rsid w:val="005A2A97"/>
    <w:rsid w:val="005B0929"/>
    <w:rsid w:val="005B1383"/>
    <w:rsid w:val="005C5AC6"/>
    <w:rsid w:val="005C771A"/>
    <w:rsid w:val="005E115D"/>
    <w:rsid w:val="005E1834"/>
    <w:rsid w:val="0060152B"/>
    <w:rsid w:val="00616489"/>
    <w:rsid w:val="00620B2C"/>
    <w:rsid w:val="006228D8"/>
    <w:rsid w:val="00623DCA"/>
    <w:rsid w:val="006402BD"/>
    <w:rsid w:val="006418FF"/>
    <w:rsid w:val="00642632"/>
    <w:rsid w:val="0064648B"/>
    <w:rsid w:val="00655F1A"/>
    <w:rsid w:val="006638C7"/>
    <w:rsid w:val="006716D4"/>
    <w:rsid w:val="006846C7"/>
    <w:rsid w:val="0068550B"/>
    <w:rsid w:val="00695464"/>
    <w:rsid w:val="006A485C"/>
    <w:rsid w:val="006B4A75"/>
    <w:rsid w:val="006B70CC"/>
    <w:rsid w:val="006D1ED1"/>
    <w:rsid w:val="006D7E15"/>
    <w:rsid w:val="006E0CFC"/>
    <w:rsid w:val="0070326D"/>
    <w:rsid w:val="007077A6"/>
    <w:rsid w:val="007077FF"/>
    <w:rsid w:val="00707C31"/>
    <w:rsid w:val="007109D4"/>
    <w:rsid w:val="00710F90"/>
    <w:rsid w:val="00712218"/>
    <w:rsid w:val="00717571"/>
    <w:rsid w:val="00720498"/>
    <w:rsid w:val="007250C8"/>
    <w:rsid w:val="007269E6"/>
    <w:rsid w:val="00751B22"/>
    <w:rsid w:val="00753B9C"/>
    <w:rsid w:val="00756BEE"/>
    <w:rsid w:val="00763531"/>
    <w:rsid w:val="0077470F"/>
    <w:rsid w:val="00784F25"/>
    <w:rsid w:val="007900AC"/>
    <w:rsid w:val="00792441"/>
    <w:rsid w:val="007A023B"/>
    <w:rsid w:val="007A490B"/>
    <w:rsid w:val="007C3796"/>
    <w:rsid w:val="007D49F3"/>
    <w:rsid w:val="007E5B88"/>
    <w:rsid w:val="007F3195"/>
    <w:rsid w:val="007F5FCB"/>
    <w:rsid w:val="007F6125"/>
    <w:rsid w:val="00815B97"/>
    <w:rsid w:val="008171EC"/>
    <w:rsid w:val="00832373"/>
    <w:rsid w:val="008330BE"/>
    <w:rsid w:val="00852494"/>
    <w:rsid w:val="00857EB0"/>
    <w:rsid w:val="00863862"/>
    <w:rsid w:val="00865665"/>
    <w:rsid w:val="00872742"/>
    <w:rsid w:val="008820C8"/>
    <w:rsid w:val="008910DC"/>
    <w:rsid w:val="008C4F90"/>
    <w:rsid w:val="008C53AF"/>
    <w:rsid w:val="00905D0B"/>
    <w:rsid w:val="00906550"/>
    <w:rsid w:val="00912A99"/>
    <w:rsid w:val="00916B6B"/>
    <w:rsid w:val="009245B8"/>
    <w:rsid w:val="00924F9B"/>
    <w:rsid w:val="009252D2"/>
    <w:rsid w:val="009366E8"/>
    <w:rsid w:val="00957D0F"/>
    <w:rsid w:val="00972A90"/>
    <w:rsid w:val="00985819"/>
    <w:rsid w:val="00986691"/>
    <w:rsid w:val="009B0F51"/>
    <w:rsid w:val="009C3707"/>
    <w:rsid w:val="009C6031"/>
    <w:rsid w:val="009C6A3B"/>
    <w:rsid w:val="009D2208"/>
    <w:rsid w:val="009D643A"/>
    <w:rsid w:val="009D7497"/>
    <w:rsid w:val="009E1D32"/>
    <w:rsid w:val="009E6336"/>
    <w:rsid w:val="009F3A43"/>
    <w:rsid w:val="009F707F"/>
    <w:rsid w:val="00A00AB6"/>
    <w:rsid w:val="00A01AA7"/>
    <w:rsid w:val="00A04C7B"/>
    <w:rsid w:val="00A07039"/>
    <w:rsid w:val="00A10574"/>
    <w:rsid w:val="00A1450C"/>
    <w:rsid w:val="00A2448F"/>
    <w:rsid w:val="00A34128"/>
    <w:rsid w:val="00A34D61"/>
    <w:rsid w:val="00A37829"/>
    <w:rsid w:val="00A422F3"/>
    <w:rsid w:val="00A43DC0"/>
    <w:rsid w:val="00A71737"/>
    <w:rsid w:val="00A74435"/>
    <w:rsid w:val="00A81A55"/>
    <w:rsid w:val="00A84FA0"/>
    <w:rsid w:val="00A905C6"/>
    <w:rsid w:val="00A930DA"/>
    <w:rsid w:val="00AA3AB9"/>
    <w:rsid w:val="00AA498E"/>
    <w:rsid w:val="00AA6DCA"/>
    <w:rsid w:val="00AA70CD"/>
    <w:rsid w:val="00AD3F1F"/>
    <w:rsid w:val="00AD5014"/>
    <w:rsid w:val="00AD5607"/>
    <w:rsid w:val="00AE7C8F"/>
    <w:rsid w:val="00AF12A6"/>
    <w:rsid w:val="00AF385F"/>
    <w:rsid w:val="00AF4F04"/>
    <w:rsid w:val="00B045B1"/>
    <w:rsid w:val="00B14FB4"/>
    <w:rsid w:val="00B425F4"/>
    <w:rsid w:val="00B43038"/>
    <w:rsid w:val="00B457A7"/>
    <w:rsid w:val="00B54727"/>
    <w:rsid w:val="00B632CA"/>
    <w:rsid w:val="00B67647"/>
    <w:rsid w:val="00B73CD6"/>
    <w:rsid w:val="00B951CC"/>
    <w:rsid w:val="00B952A6"/>
    <w:rsid w:val="00BA4C47"/>
    <w:rsid w:val="00BB52F9"/>
    <w:rsid w:val="00BB5FC5"/>
    <w:rsid w:val="00BD477C"/>
    <w:rsid w:val="00BE27EF"/>
    <w:rsid w:val="00BE71A1"/>
    <w:rsid w:val="00BF02CA"/>
    <w:rsid w:val="00C06249"/>
    <w:rsid w:val="00C0679C"/>
    <w:rsid w:val="00C06DE2"/>
    <w:rsid w:val="00C11A04"/>
    <w:rsid w:val="00C13D94"/>
    <w:rsid w:val="00C31159"/>
    <w:rsid w:val="00C37683"/>
    <w:rsid w:val="00C43900"/>
    <w:rsid w:val="00C55DBF"/>
    <w:rsid w:val="00C56CD6"/>
    <w:rsid w:val="00C5726D"/>
    <w:rsid w:val="00C72071"/>
    <w:rsid w:val="00C75FFC"/>
    <w:rsid w:val="00C85FE1"/>
    <w:rsid w:val="00C9456C"/>
    <w:rsid w:val="00C94EED"/>
    <w:rsid w:val="00C97B23"/>
    <w:rsid w:val="00CA192D"/>
    <w:rsid w:val="00CA31A6"/>
    <w:rsid w:val="00CA5DBC"/>
    <w:rsid w:val="00CB1104"/>
    <w:rsid w:val="00CB6656"/>
    <w:rsid w:val="00CC04DA"/>
    <w:rsid w:val="00CD5687"/>
    <w:rsid w:val="00CE0C6F"/>
    <w:rsid w:val="00CE13ED"/>
    <w:rsid w:val="00CE52DE"/>
    <w:rsid w:val="00CF634E"/>
    <w:rsid w:val="00CF7CCE"/>
    <w:rsid w:val="00D059DE"/>
    <w:rsid w:val="00D076D5"/>
    <w:rsid w:val="00D14AA0"/>
    <w:rsid w:val="00D161DA"/>
    <w:rsid w:val="00D31155"/>
    <w:rsid w:val="00D318CE"/>
    <w:rsid w:val="00D342FE"/>
    <w:rsid w:val="00D35038"/>
    <w:rsid w:val="00D3573F"/>
    <w:rsid w:val="00D4411F"/>
    <w:rsid w:val="00D515E4"/>
    <w:rsid w:val="00D75814"/>
    <w:rsid w:val="00D867E7"/>
    <w:rsid w:val="00DA1813"/>
    <w:rsid w:val="00DA22B4"/>
    <w:rsid w:val="00DA6D23"/>
    <w:rsid w:val="00DC6F81"/>
    <w:rsid w:val="00DD597F"/>
    <w:rsid w:val="00DE12D1"/>
    <w:rsid w:val="00DE570A"/>
    <w:rsid w:val="00DE76BB"/>
    <w:rsid w:val="00E02A33"/>
    <w:rsid w:val="00E06456"/>
    <w:rsid w:val="00E13A0B"/>
    <w:rsid w:val="00E143BB"/>
    <w:rsid w:val="00E1504D"/>
    <w:rsid w:val="00E23F35"/>
    <w:rsid w:val="00E25E8E"/>
    <w:rsid w:val="00E36144"/>
    <w:rsid w:val="00E4317A"/>
    <w:rsid w:val="00E753E3"/>
    <w:rsid w:val="00E80870"/>
    <w:rsid w:val="00E81C03"/>
    <w:rsid w:val="00E93001"/>
    <w:rsid w:val="00E956CF"/>
    <w:rsid w:val="00E97F01"/>
    <w:rsid w:val="00EB1CB4"/>
    <w:rsid w:val="00EB256F"/>
    <w:rsid w:val="00EB5DF4"/>
    <w:rsid w:val="00EC72B3"/>
    <w:rsid w:val="00ED0ACB"/>
    <w:rsid w:val="00ED56B2"/>
    <w:rsid w:val="00EE0B16"/>
    <w:rsid w:val="00EE16BA"/>
    <w:rsid w:val="00F01195"/>
    <w:rsid w:val="00F03B37"/>
    <w:rsid w:val="00F1011B"/>
    <w:rsid w:val="00F13340"/>
    <w:rsid w:val="00F26BCE"/>
    <w:rsid w:val="00F3284F"/>
    <w:rsid w:val="00F36F77"/>
    <w:rsid w:val="00F40324"/>
    <w:rsid w:val="00F40C2A"/>
    <w:rsid w:val="00F43BC5"/>
    <w:rsid w:val="00F47519"/>
    <w:rsid w:val="00F57311"/>
    <w:rsid w:val="00F708F3"/>
    <w:rsid w:val="00F70912"/>
    <w:rsid w:val="00F8336A"/>
    <w:rsid w:val="00F852F9"/>
    <w:rsid w:val="00F9695E"/>
    <w:rsid w:val="00FA0181"/>
    <w:rsid w:val="00FA519D"/>
    <w:rsid w:val="00FC1664"/>
    <w:rsid w:val="00FC3D3D"/>
    <w:rsid w:val="00FD12D7"/>
    <w:rsid w:val="00FD3DA9"/>
    <w:rsid w:val="00FD3EA4"/>
    <w:rsid w:val="00FD6764"/>
    <w:rsid w:val="00FF1280"/>
    <w:rsid w:val="00FF1BD8"/>
    <w:rsid w:val="00FF2F0C"/>
    <w:rsid w:val="00FF3DAE"/>
    <w:rsid w:val="00FF45E1"/>
    <w:rsid w:val="0375CAE3"/>
    <w:rsid w:val="040B4CC2"/>
    <w:rsid w:val="0642C9E0"/>
    <w:rsid w:val="0A74C402"/>
    <w:rsid w:val="0AD442F6"/>
    <w:rsid w:val="0CDF5BD2"/>
    <w:rsid w:val="0EF78835"/>
    <w:rsid w:val="0F2A2257"/>
    <w:rsid w:val="10736A54"/>
    <w:rsid w:val="1099B4A9"/>
    <w:rsid w:val="1114B7D1"/>
    <w:rsid w:val="1186AE98"/>
    <w:rsid w:val="1446C1EE"/>
    <w:rsid w:val="152BA69F"/>
    <w:rsid w:val="17A298AE"/>
    <w:rsid w:val="19D7056F"/>
    <w:rsid w:val="1B079C40"/>
    <w:rsid w:val="1C71DA64"/>
    <w:rsid w:val="1EA82E61"/>
    <w:rsid w:val="23EF8B36"/>
    <w:rsid w:val="29C0887B"/>
    <w:rsid w:val="2A101C53"/>
    <w:rsid w:val="2C239624"/>
    <w:rsid w:val="2DD20365"/>
    <w:rsid w:val="329B78C6"/>
    <w:rsid w:val="34CCCFB2"/>
    <w:rsid w:val="36DF6BB4"/>
    <w:rsid w:val="37F74139"/>
    <w:rsid w:val="39FFE826"/>
    <w:rsid w:val="3A55BD23"/>
    <w:rsid w:val="3DBB41D5"/>
    <w:rsid w:val="4351BECB"/>
    <w:rsid w:val="460B7151"/>
    <w:rsid w:val="48EE90CB"/>
    <w:rsid w:val="4965FB02"/>
    <w:rsid w:val="4A0CEE06"/>
    <w:rsid w:val="4FD1D1EA"/>
    <w:rsid w:val="4FE96FE3"/>
    <w:rsid w:val="501DE91D"/>
    <w:rsid w:val="519A0197"/>
    <w:rsid w:val="52C9CAA4"/>
    <w:rsid w:val="56F03637"/>
    <w:rsid w:val="573F5306"/>
    <w:rsid w:val="5784CFB0"/>
    <w:rsid w:val="58428E28"/>
    <w:rsid w:val="5A5BA648"/>
    <w:rsid w:val="5A7548E8"/>
    <w:rsid w:val="5BDB339E"/>
    <w:rsid w:val="5C7C4BB4"/>
    <w:rsid w:val="5CF8F3F8"/>
    <w:rsid w:val="5FB95608"/>
    <w:rsid w:val="60E83F6C"/>
    <w:rsid w:val="61A9EDB9"/>
    <w:rsid w:val="6484118D"/>
    <w:rsid w:val="6D00F56C"/>
    <w:rsid w:val="6D6F305B"/>
    <w:rsid w:val="6D89C024"/>
    <w:rsid w:val="6E870C4A"/>
    <w:rsid w:val="6E8F3F02"/>
    <w:rsid w:val="71123E40"/>
    <w:rsid w:val="740CA62D"/>
    <w:rsid w:val="746140B5"/>
    <w:rsid w:val="756BB8B6"/>
    <w:rsid w:val="7793A824"/>
    <w:rsid w:val="7A91A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FD5AB"/>
  <w15:docId w15:val="{8C005390-7DFD-4F37-AC45-0DA9C531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16D4"/>
    <w:rPr>
      <w:rFonts w:eastAsiaTheme="minorHAnsi" w:cstheme="minorBidi"/>
      <w:sz w:val="24"/>
      <w:szCs w:val="24"/>
      <w:lang w:val="en-US" w:eastAsia="zh-CN"/>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AText">
    <w:name w:val="A Text"/>
    <w:semiHidden/>
    <w:rsid w:val="004B7301"/>
    <w:pPr>
      <w:spacing w:line="320" w:lineRule="exact"/>
    </w:pPr>
    <w:rPr>
      <w:rFonts w:ascii="Gill Sans MT" w:hAnsi="Gill Sans MT" w:cs="Arial"/>
      <w:bCs/>
      <w:kern w:val="32"/>
      <w:sz w:val="22"/>
    </w:rPr>
  </w:style>
  <w:style w:type="paragraph" w:customStyle="1" w:styleId="Bold">
    <w:name w:val="Bold"/>
    <w:basedOn w:val="AText"/>
    <w:semiHidden/>
    <w:rsid w:val="004B7301"/>
    <w:rPr>
      <w:b/>
    </w:rPr>
  </w:style>
  <w:style w:type="paragraph" w:customStyle="1" w:styleId="Bolditalic">
    <w:name w:val="Bold italic"/>
    <w:basedOn w:val="AText"/>
    <w:semiHidden/>
    <w:rsid w:val="004B7301"/>
    <w:rPr>
      <w:b/>
      <w:i/>
    </w:rPr>
  </w:style>
  <w:style w:type="paragraph" w:customStyle="1" w:styleId="Bullet">
    <w:name w:val="Bullet"/>
    <w:basedOn w:val="AText"/>
    <w:semiHidden/>
    <w:rsid w:val="004B7301"/>
    <w:pPr>
      <w:numPr>
        <w:numId w:val="1"/>
      </w:numPr>
    </w:pPr>
  </w:style>
  <w:style w:type="paragraph" w:customStyle="1" w:styleId="Bulletdoubleindent">
    <w:name w:val="Bullet double indent"/>
    <w:basedOn w:val="Bullet"/>
    <w:semiHidden/>
    <w:rsid w:val="004B7301"/>
    <w:pPr>
      <w:numPr>
        <w:numId w:val="2"/>
      </w:numPr>
      <w:tabs>
        <w:tab w:val="clear" w:pos="907"/>
        <w:tab w:val="num" w:pos="454"/>
      </w:tabs>
      <w:ind w:left="454" w:hanging="454"/>
    </w:pPr>
  </w:style>
  <w:style w:type="paragraph" w:customStyle="1" w:styleId="Bulletnumber">
    <w:name w:val="Bullet number"/>
    <w:basedOn w:val="AText"/>
    <w:semiHidden/>
    <w:rsid w:val="004B7301"/>
    <w:pPr>
      <w:numPr>
        <w:numId w:val="3"/>
      </w:numPr>
      <w:spacing w:before="120"/>
    </w:pPr>
  </w:style>
  <w:style w:type="paragraph" w:customStyle="1" w:styleId="Bulletnumber2">
    <w:name w:val="Bullet number 2"/>
    <w:basedOn w:val="AText"/>
    <w:semiHidden/>
    <w:rsid w:val="004B7301"/>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semiHidden/>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AText"/>
    <w:semiHidden/>
    <w:rsid w:val="004B7301"/>
    <w:pPr>
      <w:spacing w:before="240"/>
    </w:pPr>
    <w:rPr>
      <w:bCs w:val="0"/>
      <w:kern w:val="0"/>
      <w:lang w:eastAsia="en-US"/>
    </w:rPr>
  </w:style>
  <w:style w:type="paragraph" w:customStyle="1" w:styleId="Italic">
    <w:name w:val="Italic"/>
    <w:basedOn w:val="AText"/>
    <w:semiHidden/>
    <w:rsid w:val="004B7301"/>
    <w:rPr>
      <w:i/>
    </w:rPr>
  </w:style>
  <w:style w:type="paragraph" w:customStyle="1" w:styleId="Numbered">
    <w:name w:val="Numbered"/>
    <w:basedOn w:val="AText"/>
    <w:semiHidden/>
    <w:rsid w:val="004B7301"/>
    <w:pPr>
      <w:spacing w:before="240"/>
    </w:pPr>
    <w:rPr>
      <w:bCs w:val="0"/>
      <w:kern w:val="0"/>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uiPriority w:val="99"/>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AText"/>
    <w:autoRedefine/>
    <w:semiHidden/>
    <w:rsid w:val="00D4411F"/>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customStyle="1" w:styleId="Title1">
    <w:name w:val="Title1"/>
    <w:basedOn w:val="Normal"/>
    <w:rsid w:val="001D5FC2"/>
    <w:pPr>
      <w:autoSpaceDE w:val="0"/>
      <w:autoSpaceDN w:val="0"/>
      <w:adjustRightInd w:val="0"/>
      <w:spacing w:before="240" w:after="120"/>
      <w:jc w:val="center"/>
    </w:pPr>
    <w:rPr>
      <w:rFonts w:ascii="Georgia" w:hAnsi="Georgia" w:cs="Courier New"/>
      <w:b/>
      <w:szCs w:val="22"/>
    </w:rPr>
  </w:style>
  <w:style w:type="paragraph" w:customStyle="1" w:styleId="Subtitle1">
    <w:name w:val="Subtitle1"/>
    <w:basedOn w:val="Title1"/>
    <w:rsid w:val="002F4223"/>
    <w:rPr>
      <w:b w:val="0"/>
      <w:i/>
    </w:rPr>
  </w:style>
  <w:style w:type="paragraph" w:customStyle="1" w:styleId="body">
    <w:name w:val="body"/>
    <w:basedOn w:val="Normal"/>
    <w:link w:val="bodyChar"/>
    <w:rsid w:val="001D5FC2"/>
    <w:pPr>
      <w:autoSpaceDE w:val="0"/>
      <w:autoSpaceDN w:val="0"/>
      <w:adjustRightInd w:val="0"/>
      <w:spacing w:after="120" w:line="264" w:lineRule="auto"/>
    </w:pPr>
    <w:rPr>
      <w:sz w:val="19"/>
      <w:szCs w:val="22"/>
    </w:rPr>
  </w:style>
  <w:style w:type="paragraph" w:customStyle="1" w:styleId="OriginatorAddress">
    <w:name w:val="Originator Address"/>
    <w:basedOn w:val="Normal"/>
    <w:rsid w:val="00252DE0"/>
    <w:pPr>
      <w:tabs>
        <w:tab w:val="left" w:pos="567"/>
      </w:tabs>
      <w:spacing w:after="120"/>
    </w:pPr>
    <w:rPr>
      <w:rFonts w:ascii="DejaVu LGC Serif" w:hAnsi="DejaVu LGC Serif" w:cs="DejaVu Sans"/>
      <w:sz w:val="20"/>
      <w:szCs w:val="20"/>
    </w:rPr>
  </w:style>
  <w:style w:type="paragraph" w:customStyle="1" w:styleId="OriginatorLinks">
    <w:name w:val="Originator Links"/>
    <w:basedOn w:val="Normal"/>
    <w:rsid w:val="00252DE0"/>
    <w:rPr>
      <w:rFonts w:ascii="DejaVu LGC Serif Condensed" w:hAnsi="DejaVu LGC Serif Condensed" w:cs="DejaVu Sans"/>
      <w:color w:val="333333"/>
      <w:sz w:val="20"/>
      <w:szCs w:val="20"/>
      <w:u w:val="single"/>
    </w:rPr>
  </w:style>
  <w:style w:type="paragraph" w:customStyle="1" w:styleId="Addressee">
    <w:name w:val="Addressee"/>
    <w:basedOn w:val="Normal"/>
    <w:rsid w:val="00A2448F"/>
  </w:style>
  <w:style w:type="paragraph" w:customStyle="1" w:styleId="committename">
    <w:name w:val="committe nam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5"/>
      </w:numPr>
    </w:pPr>
  </w:style>
  <w:style w:type="paragraph" w:customStyle="1" w:styleId="meetingdetails">
    <w:name w:val="meeting details"/>
    <w:basedOn w:val="committename"/>
    <w:rsid w:val="001A7537"/>
    <w:pPr>
      <w:tabs>
        <w:tab w:val="left" w:pos="7920"/>
      </w:tabs>
      <w:spacing w:before="0" w:after="240" w:line="288" w:lineRule="auto"/>
      <w:ind w:left="6299"/>
    </w:pPr>
    <w:rPr>
      <w:sz w:val="20"/>
      <w:szCs w:val="20"/>
    </w:rPr>
  </w:style>
  <w:style w:type="paragraph" w:customStyle="1" w:styleId="level1">
    <w:name w:val="level 1"/>
    <w:basedOn w:val="body"/>
    <w:link w:val="level1CharChar"/>
    <w:rsid w:val="001D5FC2"/>
    <w:pPr>
      <w:numPr>
        <w:numId w:val="7"/>
      </w:numPr>
      <w:tabs>
        <w:tab w:val="left" w:pos="680"/>
      </w:tabs>
      <w:spacing w:before="180" w:after="0"/>
    </w:pPr>
    <w:rPr>
      <w:rFonts w:ascii="Georgia" w:hAnsi="Georgia"/>
      <w:b/>
      <w:sz w:val="21"/>
    </w:rPr>
  </w:style>
  <w:style w:type="paragraph" w:customStyle="1" w:styleId="level2">
    <w:name w:val="level 2"/>
    <w:basedOn w:val="level1"/>
    <w:link w:val="level2CharChar"/>
    <w:rsid w:val="001D5FC2"/>
    <w:pPr>
      <w:numPr>
        <w:ilvl w:val="1"/>
        <w:numId w:val="8"/>
      </w:numPr>
      <w:tabs>
        <w:tab w:val="clear" w:pos="680"/>
        <w:tab w:val="left" w:pos="340"/>
      </w:tabs>
      <w:spacing w:before="120" w:after="60"/>
    </w:pPr>
    <w:rPr>
      <w:rFonts w:ascii="Verdana" w:hAnsi="Verdana"/>
      <w:sz w:val="19"/>
    </w:rPr>
  </w:style>
  <w:style w:type="paragraph" w:customStyle="1" w:styleId="level3">
    <w:name w:val="level 3"/>
    <w:basedOn w:val="level2"/>
    <w:rsid w:val="00296F98"/>
    <w:pPr>
      <w:numPr>
        <w:ilvl w:val="2"/>
        <w:numId w:val="6"/>
      </w:numPr>
      <w:spacing w:before="100"/>
      <w:ind w:left="908" w:hanging="454"/>
    </w:pPr>
  </w:style>
  <w:style w:type="paragraph" w:customStyle="1" w:styleId="level4">
    <w:name w:val="level 4"/>
    <w:basedOn w:val="level3"/>
    <w:rsid w:val="00296F98"/>
    <w:pPr>
      <w:numPr>
        <w:ilvl w:val="3"/>
      </w:numPr>
      <w:spacing w:before="60" w:line="240" w:lineRule="auto"/>
      <w:ind w:left="1190" w:hanging="510"/>
    </w:pPr>
  </w:style>
  <w:style w:type="paragraph" w:customStyle="1" w:styleId="level5">
    <w:name w:val="level 5"/>
    <w:basedOn w:val="level4"/>
    <w:rsid w:val="001A7537"/>
    <w:pPr>
      <w:numPr>
        <w:ilvl w:val="4"/>
      </w:numPr>
      <w:spacing w:before="80"/>
      <w:ind w:left="1417" w:hanging="510"/>
    </w:pPr>
  </w:style>
  <w:style w:type="paragraph" w:customStyle="1" w:styleId="level6">
    <w:name w:val="level 6"/>
    <w:basedOn w:val="level5"/>
    <w:rsid w:val="001A7537"/>
    <w:pPr>
      <w:numPr>
        <w:ilvl w:val="5"/>
      </w:numPr>
      <w:spacing w:before="60"/>
    </w:pPr>
  </w:style>
  <w:style w:type="paragraph" w:customStyle="1" w:styleId="level1body">
    <w:name w:val="level 1 body"/>
    <w:basedOn w:val="level1"/>
    <w:link w:val="level1bodyChar"/>
    <w:rsid w:val="001D5FC2"/>
    <w:pPr>
      <w:numPr>
        <w:numId w:val="0"/>
      </w:numPr>
      <w:spacing w:before="0" w:after="60"/>
    </w:pPr>
    <w:rPr>
      <w:rFonts w:ascii="Verdana" w:hAnsi="Verdana"/>
      <w:sz w:val="19"/>
    </w:rPr>
  </w:style>
  <w:style w:type="paragraph" w:customStyle="1" w:styleId="level2body">
    <w:name w:val="level 2 body"/>
    <w:basedOn w:val="level2"/>
    <w:rsid w:val="003F7CAF"/>
    <w:pPr>
      <w:numPr>
        <w:ilvl w:val="0"/>
        <w:numId w:val="0"/>
      </w:numPr>
      <w:spacing w:before="0"/>
      <w:ind w:left="340"/>
    </w:pPr>
  </w:style>
  <w:style w:type="paragraph" w:customStyle="1" w:styleId="level3body">
    <w:name w:val="level 3 body"/>
    <w:basedOn w:val="level3"/>
    <w:rsid w:val="001A7537"/>
    <w:pPr>
      <w:numPr>
        <w:ilvl w:val="0"/>
        <w:numId w:val="0"/>
      </w:numPr>
      <w:spacing w:before="60"/>
      <w:ind w:left="964"/>
    </w:pPr>
  </w:style>
  <w:style w:type="paragraph" w:customStyle="1" w:styleId="BasicParagraph">
    <w:name w:val="[Basic Paragraph]"/>
    <w:basedOn w:val="Normal"/>
    <w:uiPriority w:val="99"/>
    <w:rsid w:val="00CA192D"/>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bodyChar">
    <w:name w:val="body Char"/>
    <w:link w:val="body"/>
    <w:rsid w:val="001D5FC2"/>
    <w:rPr>
      <w:rFonts w:ascii="Verdana" w:hAnsi="Verdana"/>
      <w:sz w:val="19"/>
      <w:szCs w:val="22"/>
      <w:lang w:val="en-GB" w:eastAsia="en-GB" w:bidi="ar-SA"/>
    </w:rPr>
  </w:style>
  <w:style w:type="character" w:customStyle="1" w:styleId="level1CharChar">
    <w:name w:val="level 1 Char Char"/>
    <w:link w:val="level1"/>
    <w:rsid w:val="001D5FC2"/>
    <w:rPr>
      <w:rFonts w:ascii="Georgia" w:eastAsiaTheme="minorHAnsi" w:hAnsi="Georgia" w:cstheme="minorBidi"/>
      <w:b/>
      <w:sz w:val="21"/>
      <w:szCs w:val="22"/>
      <w:lang w:val="en-US" w:eastAsia="zh-CN"/>
    </w:rPr>
  </w:style>
  <w:style w:type="character" w:customStyle="1" w:styleId="level2CharChar">
    <w:name w:val="level 2 Char Char"/>
    <w:link w:val="level2"/>
    <w:rsid w:val="001D5FC2"/>
    <w:rPr>
      <w:rFonts w:ascii="Verdana" w:eastAsiaTheme="minorHAnsi" w:hAnsi="Verdana" w:cstheme="minorBidi"/>
      <w:b/>
      <w:sz w:val="19"/>
      <w:szCs w:val="22"/>
      <w:lang w:val="en-US" w:eastAsia="zh-CN"/>
    </w:rPr>
  </w:style>
  <w:style w:type="character" w:customStyle="1" w:styleId="level1bodyChar">
    <w:name w:val="level 1 body Char"/>
    <w:link w:val="level1body"/>
    <w:rsid w:val="001D5FC2"/>
    <w:rPr>
      <w:rFonts w:ascii="Verdana" w:hAnsi="Verdana"/>
      <w:b/>
      <w:sz w:val="19"/>
      <w:szCs w:val="22"/>
      <w:lang w:val="en-GB" w:eastAsia="en-GB" w:bidi="ar-SA"/>
    </w:rPr>
  </w:style>
  <w:style w:type="paragraph" w:customStyle="1" w:styleId="motion">
    <w:name w:val="motion"/>
    <w:basedOn w:val="level1body"/>
    <w:rsid w:val="00FA0181"/>
    <w:pPr>
      <w:ind w:left="170"/>
    </w:pPr>
    <w:rPr>
      <w:i/>
    </w:rPr>
  </w:style>
  <w:style w:type="paragraph" w:styleId="ListParagraph">
    <w:name w:val="List Paragraph"/>
    <w:basedOn w:val="Normal"/>
    <w:uiPriority w:val="34"/>
    <w:qFormat/>
    <w:rsid w:val="00F26BCE"/>
    <w:pPr>
      <w:ind w:left="720"/>
    </w:pPr>
  </w:style>
  <w:style w:type="paragraph" w:styleId="BodyText">
    <w:name w:val="Body Text"/>
    <w:basedOn w:val="Normal"/>
    <w:link w:val="BodyTextChar"/>
    <w:uiPriority w:val="1"/>
    <w:qFormat/>
    <w:rsid w:val="006716D4"/>
    <w:pPr>
      <w:widowControl w:val="0"/>
      <w:autoSpaceDE w:val="0"/>
      <w:autoSpaceDN w:val="0"/>
      <w:spacing w:before="32"/>
      <w:ind w:left="903"/>
    </w:pPr>
    <w:rPr>
      <w:rFonts w:ascii="Calibri" w:eastAsia="Calibri" w:hAnsi="Calibri" w:cs="Calibri"/>
      <w:sz w:val="19"/>
      <w:szCs w:val="19"/>
      <w:lang w:eastAsia="en-US"/>
    </w:rPr>
  </w:style>
  <w:style w:type="character" w:customStyle="1" w:styleId="BodyTextChar">
    <w:name w:val="Body Text Char"/>
    <w:basedOn w:val="DefaultParagraphFont"/>
    <w:link w:val="BodyText"/>
    <w:uiPriority w:val="1"/>
    <w:rsid w:val="006716D4"/>
    <w:rPr>
      <w:rFonts w:ascii="Calibri" w:eastAsia="Calibri" w:hAnsi="Calibri" w:cs="Calibri"/>
      <w:sz w:val="19"/>
      <w:szCs w:val="19"/>
      <w:lang w:val="en-US" w:eastAsia="en-US"/>
    </w:rPr>
  </w:style>
  <w:style w:type="paragraph" w:styleId="NoSpacing">
    <w:name w:val="No Spacing"/>
    <w:uiPriority w:val="1"/>
    <w:qFormat/>
    <w:rsid w:val="006716D4"/>
    <w:rPr>
      <w:rFonts w:ascii="Calibri" w:hAnsi="Calibri"/>
      <w:sz w:val="22"/>
      <w:szCs w:val="22"/>
      <w:lang w:eastAsia="en-US"/>
    </w:rPr>
  </w:style>
  <w:style w:type="paragraph" w:customStyle="1" w:styleId="Body0">
    <w:name w:val="Body"/>
    <w:rsid w:val="00A34D6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TableStyle2">
    <w:name w:val="Table Style 2"/>
    <w:rsid w:val="00A34D61"/>
    <w:pPr>
      <w:pBdr>
        <w:top w:val="nil"/>
        <w:left w:val="nil"/>
        <w:bottom w:val="nil"/>
        <w:right w:val="nil"/>
        <w:between w:val="nil"/>
        <w:bar w:val="nil"/>
      </w:pBdr>
    </w:pPr>
    <w:rPr>
      <w:rFonts w:ascii="Helvetica Neue" w:eastAsia="Helvetica Neue" w:hAnsi="Helvetica Neue" w:cs="Helvetica Neue"/>
      <w:color w:val="000000"/>
      <w:bdr w:val="nil"/>
    </w:rPr>
  </w:style>
  <w:style w:type="character" w:styleId="Strong">
    <w:name w:val="Strong"/>
    <w:basedOn w:val="DefaultParagraphFont"/>
    <w:uiPriority w:val="22"/>
    <w:qFormat/>
    <w:rsid w:val="002F3697"/>
    <w:rPr>
      <w:b/>
      <w:bCs/>
    </w:rPr>
  </w:style>
  <w:style w:type="character" w:styleId="CommentReference">
    <w:name w:val="annotation reference"/>
    <w:basedOn w:val="DefaultParagraphFont"/>
    <w:semiHidden/>
    <w:unhideWhenUsed/>
    <w:rsid w:val="00B952A6"/>
    <w:rPr>
      <w:sz w:val="16"/>
      <w:szCs w:val="16"/>
    </w:rPr>
  </w:style>
  <w:style w:type="paragraph" w:styleId="CommentText">
    <w:name w:val="annotation text"/>
    <w:basedOn w:val="Normal"/>
    <w:link w:val="CommentTextChar"/>
    <w:semiHidden/>
    <w:unhideWhenUsed/>
    <w:rsid w:val="00B952A6"/>
    <w:rPr>
      <w:sz w:val="20"/>
      <w:szCs w:val="20"/>
    </w:rPr>
  </w:style>
  <w:style w:type="character" w:customStyle="1" w:styleId="CommentTextChar">
    <w:name w:val="Comment Text Char"/>
    <w:basedOn w:val="DefaultParagraphFont"/>
    <w:link w:val="CommentText"/>
    <w:semiHidden/>
    <w:rsid w:val="00B952A6"/>
    <w:rPr>
      <w:rFonts w:eastAsiaTheme="minorHAnsi" w:cstheme="minorBidi"/>
      <w:lang w:val="en-US" w:eastAsia="zh-CN"/>
    </w:rPr>
  </w:style>
  <w:style w:type="paragraph" w:styleId="CommentSubject">
    <w:name w:val="annotation subject"/>
    <w:basedOn w:val="CommentText"/>
    <w:next w:val="CommentText"/>
    <w:link w:val="CommentSubjectChar"/>
    <w:semiHidden/>
    <w:unhideWhenUsed/>
    <w:rsid w:val="00B952A6"/>
    <w:rPr>
      <w:b/>
      <w:bCs/>
    </w:rPr>
  </w:style>
  <w:style w:type="character" w:customStyle="1" w:styleId="CommentSubjectChar">
    <w:name w:val="Comment Subject Char"/>
    <w:basedOn w:val="CommentTextChar"/>
    <w:link w:val="CommentSubject"/>
    <w:semiHidden/>
    <w:rsid w:val="00B952A6"/>
    <w:rPr>
      <w:rFonts w:eastAsiaTheme="minorHAnsi" w:cstheme="minorBidi"/>
      <w:b/>
      <w:bCs/>
      <w:lang w:val="en-US" w:eastAsia="zh-CN"/>
    </w:rPr>
  </w:style>
  <w:style w:type="paragraph" w:customStyle="1" w:styleId="text0csec4">
    <w:name w:val="text0csec4"/>
    <w:basedOn w:val="Normal"/>
    <w:autoRedefine/>
    <w:qFormat/>
    <w:rsid w:val="00BE27EF"/>
    <w:pPr>
      <w:spacing w:before="120" w:after="120" w:line="300" w:lineRule="exact"/>
      <w:ind w:left="1134"/>
    </w:pPr>
    <w:rPr>
      <w:rFonts w:ascii="Verdana" w:eastAsia="Times New Roman" w:hAnsi="Verdana" w:cs="Times New Roman"/>
      <w:sz w:val="20"/>
      <w:szCs w:val="20"/>
      <w:lang w:val="en-GB"/>
    </w:rPr>
  </w:style>
  <w:style w:type="paragraph" w:customStyle="1" w:styleId="head5">
    <w:name w:val="head5"/>
    <w:basedOn w:val="Normal"/>
    <w:qFormat/>
    <w:rsid w:val="00BE27EF"/>
    <w:pPr>
      <w:keepNext/>
      <w:spacing w:before="240" w:after="60"/>
    </w:pPr>
    <w:rPr>
      <w:rFonts w:ascii="Verdana" w:eastAsia="Times New Roman" w:hAnsi="Verdana" w:cs="Times New Roman"/>
      <w:b/>
      <w:i/>
      <w:kern w:val="32"/>
      <w:sz w:val="20"/>
      <w:szCs w:val="32"/>
      <w:lang w:val="en-GB" w:eastAsia="en-GB"/>
    </w:rPr>
  </w:style>
  <w:style w:type="paragraph" w:customStyle="1" w:styleId="head6">
    <w:name w:val="head6"/>
    <w:basedOn w:val="head5"/>
    <w:qFormat/>
    <w:rsid w:val="00BE27EF"/>
    <w:pPr>
      <w:spacing w:before="120"/>
    </w:pPr>
    <w:rPr>
      <w:b w:val="0"/>
      <w:i w:val="0"/>
    </w:rPr>
  </w:style>
  <w:style w:type="paragraph" w:customStyle="1" w:styleId="bulletswithinindentedtext">
    <w:name w:val="bullets within indented text"/>
    <w:basedOn w:val="Normal"/>
    <w:qFormat/>
    <w:rsid w:val="00BE27EF"/>
    <w:pPr>
      <w:numPr>
        <w:numId w:val="20"/>
      </w:numPr>
      <w:tabs>
        <w:tab w:val="left" w:pos="720"/>
      </w:tabs>
      <w:spacing w:before="120" w:after="120" w:line="300" w:lineRule="exact"/>
    </w:pPr>
    <w:rPr>
      <w:rFonts w:ascii="Verdana" w:eastAsia="Times New Roman" w:hAnsi="Verdana" w:cstheme="minorHAnsi"/>
      <w:sz w:val="20"/>
      <w:szCs w:val="20"/>
      <w:lang w:val="en-GB" w:eastAsia="en-GB"/>
    </w:rPr>
  </w:style>
  <w:style w:type="character" w:styleId="UnresolvedMention">
    <w:name w:val="Unresolved Mention"/>
    <w:basedOn w:val="DefaultParagraphFont"/>
    <w:uiPriority w:val="99"/>
    <w:semiHidden/>
    <w:unhideWhenUsed/>
    <w:rsid w:val="00E06456"/>
    <w:rPr>
      <w:color w:val="605E5C"/>
      <w:shd w:val="clear" w:color="auto" w:fill="E1DFDD"/>
    </w:rPr>
  </w:style>
  <w:style w:type="paragraph" w:styleId="ListBullet">
    <w:name w:val="List Bullet"/>
    <w:basedOn w:val="Normal"/>
    <w:uiPriority w:val="99"/>
    <w:unhideWhenUsed/>
    <w:rsid w:val="00916B6B"/>
    <w:pPr>
      <w:numPr>
        <w:numId w:val="32"/>
      </w:numPr>
      <w:spacing w:after="200" w:line="276" w:lineRule="auto"/>
      <w:contextualSpacing/>
    </w:pPr>
    <w:rPr>
      <w:rFonts w:asciiTheme="minorHAnsi" w:eastAsiaTheme="minorEastAsia" w:hAnsiTheme="minorHAnsi"/>
      <w:sz w:val="22"/>
      <w:szCs w:val="22"/>
      <w:lang w:eastAsia="en-US"/>
    </w:rPr>
  </w:style>
  <w:style w:type="paragraph" w:customStyle="1" w:styleId="Default">
    <w:name w:val="Default"/>
    <w:rsid w:val="00C75FFC"/>
    <w:pPr>
      <w:autoSpaceDE w:val="0"/>
      <w:autoSpaceDN w:val="0"/>
      <w:adjustRightInd w:val="0"/>
    </w:pPr>
    <w:rPr>
      <w:rFonts w:ascii="Source Sans Pro" w:eastAsiaTheme="minorHAnsi" w:hAnsi="Source Sans Pro" w:cs="Source Sans Pro"/>
      <w:color w:val="000000"/>
      <w:sz w:val="24"/>
      <w:szCs w:val="24"/>
      <w:lang w:eastAsia="en-US"/>
    </w:rPr>
  </w:style>
  <w:style w:type="character" w:customStyle="1" w:styleId="gmail-apple-converted-space">
    <w:name w:val="gmail-apple-converted-space"/>
    <w:basedOn w:val="DefaultParagraphFont"/>
    <w:rsid w:val="00E4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7295">
      <w:bodyDiv w:val="1"/>
      <w:marLeft w:val="0"/>
      <w:marRight w:val="0"/>
      <w:marTop w:val="0"/>
      <w:marBottom w:val="0"/>
      <w:divBdr>
        <w:top w:val="none" w:sz="0" w:space="0" w:color="auto"/>
        <w:left w:val="none" w:sz="0" w:space="0" w:color="auto"/>
        <w:bottom w:val="none" w:sz="0" w:space="0" w:color="auto"/>
        <w:right w:val="none" w:sz="0" w:space="0" w:color="auto"/>
      </w:divBdr>
    </w:div>
    <w:div w:id="235628489">
      <w:bodyDiv w:val="1"/>
      <w:marLeft w:val="0"/>
      <w:marRight w:val="0"/>
      <w:marTop w:val="0"/>
      <w:marBottom w:val="0"/>
      <w:divBdr>
        <w:top w:val="none" w:sz="0" w:space="0" w:color="auto"/>
        <w:left w:val="none" w:sz="0" w:space="0" w:color="auto"/>
        <w:bottom w:val="none" w:sz="0" w:space="0" w:color="auto"/>
        <w:right w:val="none" w:sz="0" w:space="0" w:color="auto"/>
      </w:divBdr>
    </w:div>
    <w:div w:id="240606462">
      <w:bodyDiv w:val="1"/>
      <w:marLeft w:val="0"/>
      <w:marRight w:val="0"/>
      <w:marTop w:val="0"/>
      <w:marBottom w:val="0"/>
      <w:divBdr>
        <w:top w:val="none" w:sz="0" w:space="0" w:color="auto"/>
        <w:left w:val="none" w:sz="0" w:space="0" w:color="auto"/>
        <w:bottom w:val="none" w:sz="0" w:space="0" w:color="auto"/>
        <w:right w:val="none" w:sz="0" w:space="0" w:color="auto"/>
      </w:divBdr>
    </w:div>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744838715">
      <w:bodyDiv w:val="1"/>
      <w:marLeft w:val="0"/>
      <w:marRight w:val="0"/>
      <w:marTop w:val="0"/>
      <w:marBottom w:val="0"/>
      <w:divBdr>
        <w:top w:val="none" w:sz="0" w:space="0" w:color="auto"/>
        <w:left w:val="none" w:sz="0" w:space="0" w:color="auto"/>
        <w:bottom w:val="none" w:sz="0" w:space="0" w:color="auto"/>
        <w:right w:val="none" w:sz="0" w:space="0" w:color="auto"/>
      </w:divBdr>
    </w:div>
    <w:div w:id="840393835">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968240162">
      <w:bodyDiv w:val="1"/>
      <w:marLeft w:val="0"/>
      <w:marRight w:val="0"/>
      <w:marTop w:val="0"/>
      <w:marBottom w:val="0"/>
      <w:divBdr>
        <w:top w:val="none" w:sz="0" w:space="0" w:color="auto"/>
        <w:left w:val="none" w:sz="0" w:space="0" w:color="auto"/>
        <w:bottom w:val="none" w:sz="0" w:space="0" w:color="auto"/>
        <w:right w:val="none" w:sz="0" w:space="0" w:color="auto"/>
      </w:divBdr>
    </w:div>
    <w:div w:id="1269502565">
      <w:bodyDiv w:val="1"/>
      <w:marLeft w:val="0"/>
      <w:marRight w:val="0"/>
      <w:marTop w:val="0"/>
      <w:marBottom w:val="0"/>
      <w:divBdr>
        <w:top w:val="none" w:sz="0" w:space="0" w:color="auto"/>
        <w:left w:val="none" w:sz="0" w:space="0" w:color="auto"/>
        <w:bottom w:val="none" w:sz="0" w:space="0" w:color="auto"/>
        <w:right w:val="none" w:sz="0" w:space="0" w:color="auto"/>
      </w:divBdr>
    </w:div>
    <w:div w:id="1319308175">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519156275">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33946699">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 w:id="2061979897">
      <w:bodyDiv w:val="1"/>
      <w:marLeft w:val="0"/>
      <w:marRight w:val="0"/>
      <w:marTop w:val="0"/>
      <w:marBottom w:val="0"/>
      <w:divBdr>
        <w:top w:val="none" w:sz="0" w:space="0" w:color="auto"/>
        <w:left w:val="none" w:sz="0" w:space="0" w:color="auto"/>
        <w:bottom w:val="none" w:sz="0" w:space="0" w:color="auto"/>
        <w:right w:val="none" w:sz="0" w:space="0" w:color="auto"/>
      </w:divBdr>
      <w:divsChild>
        <w:div w:id="364254194">
          <w:marLeft w:val="547"/>
          <w:marRight w:val="0"/>
          <w:marTop w:val="134"/>
          <w:marBottom w:val="0"/>
          <w:divBdr>
            <w:top w:val="none" w:sz="0" w:space="0" w:color="auto"/>
            <w:left w:val="none" w:sz="0" w:space="0" w:color="auto"/>
            <w:bottom w:val="none" w:sz="0" w:space="0" w:color="auto"/>
            <w:right w:val="none" w:sz="0" w:space="0" w:color="auto"/>
          </w:divBdr>
        </w:div>
        <w:div w:id="16182388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sica.Forrester@liverpool.anglica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ke.rector@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2ea169dcd6e94aa9"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gedge\OneDrive%20-%20The%20Diocese%20of%20Liverpool\SDF3%20Transform%20NW\Stage%203\Board\TNW%20Board%20Agenda%2017_10_19%20v00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5539f6-7545-4067-9c65-4a3d9f30f44f">
      <Terms xmlns="http://schemas.microsoft.com/office/infopath/2007/PartnerControls"/>
    </lcf76f155ced4ddcb4097134ff3c332f>
    <TaxCatchAll xmlns="6b39cf6b-da52-4202-8e32-79cf180e69e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7BDB1CC419304CBB54AE7548E4AD7B" ma:contentTypeVersion="14" ma:contentTypeDescription="Create a new document." ma:contentTypeScope="" ma:versionID="3ee1d42620f92f03d178854e11b16d90">
  <xsd:schema xmlns:xsd="http://www.w3.org/2001/XMLSchema" xmlns:xs="http://www.w3.org/2001/XMLSchema" xmlns:p="http://schemas.microsoft.com/office/2006/metadata/properties" xmlns:ns2="515539f6-7545-4067-9c65-4a3d9f30f44f" xmlns:ns3="6b39cf6b-da52-4202-8e32-79cf180e69e2" targetNamespace="http://schemas.microsoft.com/office/2006/metadata/properties" ma:root="true" ma:fieldsID="dcf19ee677af8381e8ceee12364199fb" ns2:_="" ns3:_="">
    <xsd:import namespace="515539f6-7545-4067-9c65-4a3d9f30f44f"/>
    <xsd:import namespace="6b39cf6b-da52-4202-8e32-79cf180e69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539f6-7545-4067-9c65-4a3d9f30f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39cf6b-da52-4202-8e32-79cf180e69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b1ff91-15a6-4d08-9ac5-6fc8df53bf55}" ma:internalName="TaxCatchAll" ma:showField="CatchAllData" ma:web="6b39cf6b-da52-4202-8e32-79cf180e69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2A95-6075-415B-97FB-E739CADA0F8A}">
  <ds:schemaRefs>
    <ds:schemaRef ds:uri="http://schemas.microsoft.com/office/infopath/2007/PartnerControls"/>
    <ds:schemaRef ds:uri="http://purl.org/dc/terms/"/>
    <ds:schemaRef ds:uri="http://schemas.microsoft.com/office/2006/documentManagement/types"/>
    <ds:schemaRef ds:uri="6b39cf6b-da52-4202-8e32-79cf180e69e2"/>
    <ds:schemaRef ds:uri="http://purl.org/dc/elements/1.1/"/>
    <ds:schemaRef ds:uri="http://schemas.microsoft.com/office/2006/metadata/properties"/>
    <ds:schemaRef ds:uri="515539f6-7545-4067-9c65-4a3d9f30f44f"/>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A018F01-4807-4DE2-864C-63EACE677C57}">
  <ds:schemaRefs>
    <ds:schemaRef ds:uri="http://schemas.microsoft.com/sharepoint/v3/contenttype/forms"/>
  </ds:schemaRefs>
</ds:datastoreItem>
</file>

<file path=customXml/itemProps3.xml><?xml version="1.0" encoding="utf-8"?>
<ds:datastoreItem xmlns:ds="http://schemas.openxmlformats.org/officeDocument/2006/customXml" ds:itemID="{11743861-C722-4DDD-8E8C-D04F02A24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539f6-7545-4067-9c65-4a3d9f30f44f"/>
    <ds:schemaRef ds:uri="6b39cf6b-da52-4202-8e32-79cf180e6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EDFBC-8981-4BE1-B07C-FAFC5172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TNW Board Agenda 17_10_19 v00_01</Template>
  <TotalTime>0</TotalTime>
  <Pages>6</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Diocese of Liverpool</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Gedge</dc:creator>
  <cp:lastModifiedBy>Lisa Gilligan</cp:lastModifiedBy>
  <cp:revision>2</cp:revision>
  <cp:lastPrinted>2021-10-12T15:24:00Z</cp:lastPrinted>
  <dcterms:created xsi:type="dcterms:W3CDTF">2025-06-26T14:55:00Z</dcterms:created>
  <dcterms:modified xsi:type="dcterms:W3CDTF">2025-06-26T14:55:00Z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0x010100D07BDB1CC419304CBB54AE7548E4AD7B</vt:lpwstr>
  </property>
  <property fmtid="{D5CDD505-2E9C-101B-9397-08002B2CF9AE}" pid="3" name="MediaServiceImageTags">
    <vt:lpwstr/>
  </property>
</Properties>
</file>