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23B6B" w14:textId="777C3E24" w:rsidR="00890458" w:rsidRPr="00B94309" w:rsidRDefault="00F4658A" w:rsidP="008D7898">
      <w:pPr>
        <w:spacing w:before="0" w:after="0"/>
        <w:ind w:left="0"/>
        <w:jc w:val="center"/>
        <w:rPr>
          <w:rFonts w:ascii="Century Gothic" w:hAnsi="Century Gothic"/>
          <w:b/>
          <w:bCs/>
          <w:color w:val="auto"/>
          <w:szCs w:val="24"/>
        </w:rPr>
      </w:pPr>
      <w:r w:rsidRPr="00B94309">
        <w:rPr>
          <w:rFonts w:ascii="Century Gothic" w:hAnsi="Century Gothic"/>
          <w:b/>
          <w:bCs/>
          <w:color w:val="auto"/>
          <w:szCs w:val="24"/>
        </w:rPr>
        <w:t>Head of Operations</w:t>
      </w:r>
    </w:p>
    <w:p w14:paraId="517E4A24" w14:textId="77777777" w:rsidR="000B300C" w:rsidRPr="003954EF" w:rsidRDefault="000B300C" w:rsidP="000B300C">
      <w:pPr>
        <w:spacing w:before="0" w:after="0"/>
        <w:jc w:val="center"/>
        <w:rPr>
          <w:rFonts w:ascii="Century Gothic" w:eastAsia="Times New Roman" w:hAnsi="Century Gothic" w:cs="Arial"/>
          <w:color w:val="auto"/>
          <w:kern w:val="0"/>
          <w:sz w:val="20"/>
        </w:rPr>
      </w:pPr>
    </w:p>
    <w:p w14:paraId="74EF31D9" w14:textId="77777777" w:rsidR="00890458" w:rsidRPr="003954EF" w:rsidRDefault="00890458" w:rsidP="000B300C">
      <w:pPr>
        <w:spacing w:before="0" w:after="0"/>
        <w:ind w:left="0"/>
        <w:rPr>
          <w:rFonts w:ascii="Century Gothic" w:hAnsi="Century Gothic" w:cstheme="minorHAnsi"/>
          <w:color w:val="auto"/>
          <w:sz w:val="20"/>
        </w:rPr>
      </w:pPr>
      <w:r w:rsidRPr="003954EF">
        <w:rPr>
          <w:rFonts w:ascii="Century Gothic" w:hAnsi="Century Gothic" w:cstheme="minorHAnsi"/>
          <w:b/>
          <w:color w:val="auto"/>
          <w:sz w:val="20"/>
        </w:rPr>
        <w:t>Salary:</w:t>
      </w:r>
      <w:r w:rsidR="00D929D1" w:rsidRPr="003954EF">
        <w:rPr>
          <w:rFonts w:ascii="Century Gothic" w:hAnsi="Century Gothic" w:cstheme="minorHAnsi"/>
          <w:color w:val="auto"/>
          <w:sz w:val="20"/>
        </w:rPr>
        <w:t xml:space="preserve"> £</w:t>
      </w:r>
      <w:r w:rsidR="00D51564" w:rsidRPr="003954EF">
        <w:rPr>
          <w:rFonts w:ascii="Century Gothic" w:hAnsi="Century Gothic" w:cstheme="minorHAnsi"/>
          <w:color w:val="auto"/>
          <w:sz w:val="20"/>
        </w:rPr>
        <w:t>36</w:t>
      </w:r>
      <w:r w:rsidR="00D929D1" w:rsidRPr="003954EF">
        <w:rPr>
          <w:rFonts w:ascii="Century Gothic" w:hAnsi="Century Gothic" w:cstheme="minorHAnsi"/>
          <w:color w:val="auto"/>
          <w:sz w:val="20"/>
        </w:rPr>
        <w:t>,</w:t>
      </w:r>
      <w:r w:rsidR="00B2464E" w:rsidRPr="003954EF">
        <w:rPr>
          <w:rFonts w:ascii="Century Gothic" w:hAnsi="Century Gothic" w:cstheme="minorHAnsi"/>
          <w:color w:val="auto"/>
          <w:sz w:val="20"/>
        </w:rPr>
        <w:t>000</w:t>
      </w:r>
      <w:r w:rsidRPr="003954EF">
        <w:rPr>
          <w:rFonts w:ascii="Century Gothic" w:hAnsi="Century Gothic" w:cstheme="minorHAnsi"/>
          <w:color w:val="auto"/>
          <w:sz w:val="20"/>
        </w:rPr>
        <w:t xml:space="preserve"> per annum </w:t>
      </w:r>
    </w:p>
    <w:p w14:paraId="17584BD1" w14:textId="77777777" w:rsidR="00890458" w:rsidRPr="003954EF" w:rsidRDefault="00890458" w:rsidP="00890458">
      <w:pPr>
        <w:spacing w:before="0" w:after="0"/>
        <w:rPr>
          <w:rFonts w:ascii="Century Gothic" w:hAnsi="Century Gothic" w:cstheme="minorHAnsi"/>
          <w:color w:val="auto"/>
          <w:sz w:val="20"/>
        </w:rPr>
      </w:pPr>
    </w:p>
    <w:p w14:paraId="31615FAD" w14:textId="2E2E37D7" w:rsidR="00890458" w:rsidRPr="003954EF" w:rsidRDefault="00890458" w:rsidP="000B300C">
      <w:pPr>
        <w:spacing w:before="0" w:after="0"/>
        <w:ind w:left="0"/>
        <w:rPr>
          <w:rFonts w:ascii="Century Gothic" w:hAnsi="Century Gothic" w:cstheme="minorHAnsi"/>
          <w:color w:val="auto"/>
          <w:sz w:val="20"/>
        </w:rPr>
      </w:pPr>
      <w:r w:rsidRPr="003954EF">
        <w:rPr>
          <w:rFonts w:ascii="Century Gothic" w:hAnsi="Century Gothic" w:cstheme="minorHAnsi"/>
          <w:b/>
          <w:color w:val="auto"/>
          <w:sz w:val="20"/>
        </w:rPr>
        <w:t>Hours of Work:</w:t>
      </w:r>
      <w:r w:rsidRPr="003954EF">
        <w:rPr>
          <w:rFonts w:ascii="Century Gothic" w:hAnsi="Century Gothic" w:cstheme="minorHAnsi"/>
          <w:color w:val="auto"/>
          <w:sz w:val="20"/>
        </w:rPr>
        <w:t xml:space="preserve"> </w:t>
      </w:r>
      <w:r w:rsidR="00B2464E" w:rsidRPr="003954EF">
        <w:rPr>
          <w:rFonts w:ascii="Century Gothic" w:hAnsi="Century Gothic" w:cstheme="minorHAnsi"/>
          <w:color w:val="auto"/>
          <w:sz w:val="20"/>
        </w:rPr>
        <w:t>37.5</w:t>
      </w:r>
      <w:r w:rsidRPr="003954EF">
        <w:rPr>
          <w:rFonts w:ascii="Century Gothic" w:hAnsi="Century Gothic" w:cstheme="minorHAnsi"/>
          <w:color w:val="auto"/>
          <w:sz w:val="20"/>
        </w:rPr>
        <w:t xml:space="preserve"> hours per week </w:t>
      </w:r>
      <w:r w:rsidR="002176E7">
        <w:rPr>
          <w:rFonts w:ascii="Century Gothic" w:hAnsi="Century Gothic" w:cstheme="minorHAnsi"/>
          <w:color w:val="auto"/>
          <w:sz w:val="20"/>
        </w:rPr>
        <w:t>Full time position</w:t>
      </w:r>
    </w:p>
    <w:p w14:paraId="7FA04603" w14:textId="77777777" w:rsidR="00890458" w:rsidRPr="003954EF" w:rsidRDefault="00890458" w:rsidP="00890458">
      <w:pPr>
        <w:spacing w:before="0" w:after="0"/>
        <w:rPr>
          <w:rFonts w:ascii="Century Gothic" w:hAnsi="Century Gothic" w:cstheme="minorHAnsi"/>
          <w:color w:val="auto"/>
          <w:sz w:val="20"/>
        </w:rPr>
      </w:pPr>
    </w:p>
    <w:p w14:paraId="42AADCF2" w14:textId="77777777" w:rsidR="00890458" w:rsidRPr="003954EF" w:rsidRDefault="00890458" w:rsidP="000B300C">
      <w:pPr>
        <w:spacing w:before="0" w:after="0"/>
        <w:ind w:left="0"/>
        <w:rPr>
          <w:rFonts w:ascii="Century Gothic" w:hAnsi="Century Gothic" w:cstheme="minorHAnsi"/>
          <w:color w:val="auto"/>
          <w:sz w:val="20"/>
        </w:rPr>
      </w:pPr>
      <w:r w:rsidRPr="003954EF">
        <w:rPr>
          <w:rFonts w:ascii="Century Gothic" w:hAnsi="Century Gothic" w:cstheme="minorHAnsi"/>
          <w:b/>
          <w:color w:val="auto"/>
          <w:sz w:val="20"/>
        </w:rPr>
        <w:t>Holiday Entitlement:</w:t>
      </w:r>
      <w:r w:rsidRPr="003954EF">
        <w:rPr>
          <w:rFonts w:ascii="Century Gothic" w:hAnsi="Century Gothic" w:cstheme="minorHAnsi"/>
          <w:color w:val="auto"/>
          <w:sz w:val="20"/>
        </w:rPr>
        <w:t xml:space="preserve"> 5 weeks per annum </w:t>
      </w:r>
    </w:p>
    <w:p w14:paraId="2FEB137F" w14:textId="77777777" w:rsidR="00890458" w:rsidRPr="003954EF" w:rsidRDefault="00890458" w:rsidP="00890458">
      <w:pPr>
        <w:spacing w:before="0" w:after="0"/>
        <w:rPr>
          <w:rFonts w:ascii="Century Gothic" w:hAnsi="Century Gothic" w:cstheme="minorHAnsi"/>
          <w:color w:val="auto"/>
          <w:sz w:val="20"/>
        </w:rPr>
      </w:pPr>
    </w:p>
    <w:p w14:paraId="6857B1F8" w14:textId="77777777" w:rsidR="00890458" w:rsidRPr="003954EF" w:rsidRDefault="00890458" w:rsidP="000B300C">
      <w:pPr>
        <w:spacing w:before="0" w:after="0"/>
        <w:ind w:left="0"/>
        <w:rPr>
          <w:rFonts w:ascii="Century Gothic" w:hAnsi="Century Gothic" w:cstheme="minorHAnsi"/>
          <w:color w:val="auto"/>
          <w:sz w:val="20"/>
        </w:rPr>
      </w:pPr>
      <w:r w:rsidRPr="003954EF">
        <w:rPr>
          <w:rFonts w:ascii="Century Gothic" w:hAnsi="Century Gothic" w:cstheme="minorHAnsi"/>
          <w:b/>
          <w:color w:val="auto"/>
          <w:sz w:val="20"/>
        </w:rPr>
        <w:t>Reporting Relationship:</w:t>
      </w:r>
      <w:r w:rsidRPr="003954EF">
        <w:rPr>
          <w:rFonts w:ascii="Century Gothic" w:hAnsi="Century Gothic" w:cstheme="minorHAnsi"/>
          <w:color w:val="auto"/>
          <w:sz w:val="20"/>
        </w:rPr>
        <w:t xml:space="preserve"> To the </w:t>
      </w:r>
      <w:r w:rsidR="00B2464E" w:rsidRPr="003954EF">
        <w:rPr>
          <w:rFonts w:ascii="Century Gothic" w:hAnsi="Century Gothic" w:cstheme="minorHAnsi"/>
          <w:color w:val="auto"/>
          <w:sz w:val="20"/>
        </w:rPr>
        <w:t>CEO</w:t>
      </w:r>
      <w:r w:rsidR="00661C18">
        <w:rPr>
          <w:rFonts w:ascii="Century Gothic" w:hAnsi="Century Gothic" w:cstheme="minorHAnsi"/>
          <w:color w:val="auto"/>
          <w:sz w:val="20"/>
        </w:rPr>
        <w:t xml:space="preserve"> and Board</w:t>
      </w:r>
    </w:p>
    <w:p w14:paraId="07537833" w14:textId="77777777" w:rsidR="00890458" w:rsidRPr="003954EF" w:rsidRDefault="00890458" w:rsidP="00890458">
      <w:pPr>
        <w:spacing w:before="0" w:after="0"/>
        <w:rPr>
          <w:rFonts w:ascii="Century Gothic" w:hAnsi="Century Gothic" w:cstheme="minorHAnsi"/>
          <w:color w:val="auto"/>
          <w:sz w:val="20"/>
        </w:rPr>
      </w:pPr>
    </w:p>
    <w:p w14:paraId="2836EEBB" w14:textId="7C809F0D" w:rsidR="00890458" w:rsidRDefault="00890458" w:rsidP="000B300C">
      <w:pPr>
        <w:spacing w:before="0" w:after="0"/>
        <w:ind w:left="0"/>
        <w:rPr>
          <w:rFonts w:ascii="Century Gothic" w:hAnsi="Century Gothic" w:cstheme="minorHAnsi"/>
          <w:color w:val="auto"/>
          <w:sz w:val="20"/>
        </w:rPr>
      </w:pPr>
      <w:r w:rsidRPr="003954EF">
        <w:rPr>
          <w:rFonts w:ascii="Century Gothic" w:hAnsi="Century Gothic" w:cstheme="minorHAnsi"/>
          <w:b/>
          <w:color w:val="auto"/>
          <w:sz w:val="20"/>
        </w:rPr>
        <w:t>Location:</w:t>
      </w:r>
      <w:r w:rsidRPr="003954EF">
        <w:rPr>
          <w:rFonts w:ascii="Century Gothic" w:hAnsi="Century Gothic" w:cstheme="minorHAnsi"/>
          <w:color w:val="auto"/>
          <w:sz w:val="20"/>
        </w:rPr>
        <w:t xml:space="preserve"> Based from</w:t>
      </w:r>
      <w:r w:rsidR="00B2464E" w:rsidRPr="003954EF">
        <w:rPr>
          <w:rFonts w:ascii="Century Gothic" w:hAnsi="Century Gothic" w:cstheme="minorHAnsi"/>
          <w:color w:val="auto"/>
          <w:sz w:val="20"/>
        </w:rPr>
        <w:t xml:space="preserve"> 37 Portland Road, Hove</w:t>
      </w:r>
      <w:r w:rsidRPr="003954EF">
        <w:rPr>
          <w:rFonts w:ascii="Century Gothic" w:hAnsi="Century Gothic" w:cstheme="minorHAnsi"/>
          <w:color w:val="auto"/>
          <w:sz w:val="20"/>
        </w:rPr>
        <w:t xml:space="preserve"> </w:t>
      </w:r>
    </w:p>
    <w:p w14:paraId="6D62A60A" w14:textId="625ACD61" w:rsidR="008D7898" w:rsidRDefault="008D7898" w:rsidP="000B300C">
      <w:pPr>
        <w:spacing w:before="0" w:after="0"/>
        <w:ind w:left="0"/>
        <w:rPr>
          <w:rFonts w:ascii="Century Gothic" w:hAnsi="Century Gothic" w:cstheme="minorHAnsi"/>
          <w:color w:val="auto"/>
          <w:sz w:val="20"/>
        </w:rPr>
      </w:pPr>
    </w:p>
    <w:p w14:paraId="5085FD7F" w14:textId="59068393" w:rsidR="008D7898" w:rsidRPr="00B605D0" w:rsidRDefault="008D7898" w:rsidP="000B300C">
      <w:pPr>
        <w:spacing w:before="0" w:after="0"/>
        <w:ind w:left="0"/>
        <w:rPr>
          <w:rFonts w:ascii="Century Gothic" w:hAnsi="Century Gothic" w:cstheme="minorHAnsi"/>
          <w:color w:val="auto"/>
          <w:sz w:val="20"/>
        </w:rPr>
      </w:pPr>
      <w:r w:rsidRPr="00B605D0">
        <w:rPr>
          <w:rFonts w:ascii="Century Gothic" w:hAnsi="Century Gothic" w:cstheme="minorHAnsi"/>
          <w:color w:val="auto"/>
          <w:sz w:val="20"/>
        </w:rPr>
        <w:t xml:space="preserve">Off </w:t>
      </w:r>
      <w:proofErr w:type="gramStart"/>
      <w:r w:rsidRPr="00B605D0">
        <w:rPr>
          <w:rFonts w:ascii="Century Gothic" w:hAnsi="Century Gothic" w:cstheme="minorHAnsi"/>
          <w:color w:val="auto"/>
          <w:sz w:val="20"/>
        </w:rPr>
        <w:t>The</w:t>
      </w:r>
      <w:proofErr w:type="gramEnd"/>
      <w:r w:rsidRPr="00B605D0">
        <w:rPr>
          <w:rFonts w:ascii="Century Gothic" w:hAnsi="Century Gothic" w:cstheme="minorHAnsi"/>
          <w:color w:val="auto"/>
          <w:sz w:val="20"/>
        </w:rPr>
        <w:t xml:space="preserve"> Fence (OTF) is a Brighton-based charity founded in 1997 working to support the homeless and vulnerable in Brighton and Hove. OTF is both practical and faith-based believing that to love God means loving our </w:t>
      </w:r>
      <w:proofErr w:type="spellStart"/>
      <w:r w:rsidRPr="00B605D0">
        <w:rPr>
          <w:rFonts w:ascii="Century Gothic" w:hAnsi="Century Gothic" w:cstheme="minorHAnsi"/>
          <w:color w:val="auto"/>
          <w:sz w:val="20"/>
        </w:rPr>
        <w:t>neighbour</w:t>
      </w:r>
      <w:proofErr w:type="spellEnd"/>
      <w:r w:rsidRPr="00B605D0">
        <w:rPr>
          <w:rFonts w:ascii="Century Gothic" w:hAnsi="Century Gothic" w:cstheme="minorHAnsi"/>
          <w:color w:val="auto"/>
          <w:sz w:val="20"/>
        </w:rPr>
        <w:t>, whomever that may be and whatever the cost. It employs 25 highly motivated full or part-time staff and is supported by 120 committed volunteers.</w:t>
      </w:r>
    </w:p>
    <w:p w14:paraId="5E714A3B" w14:textId="77777777" w:rsidR="00890458" w:rsidRPr="00B605D0" w:rsidRDefault="00890458" w:rsidP="00890458">
      <w:pPr>
        <w:spacing w:before="0" w:after="0"/>
        <w:rPr>
          <w:rFonts w:ascii="Century Gothic" w:hAnsi="Century Gothic" w:cstheme="minorHAnsi"/>
          <w:color w:val="auto"/>
          <w:sz w:val="20"/>
        </w:rPr>
      </w:pPr>
    </w:p>
    <w:p w14:paraId="2F82602D" w14:textId="1DDD6A6C" w:rsidR="00B2464E" w:rsidRPr="00B605D0" w:rsidRDefault="00890458" w:rsidP="00D708D6">
      <w:pPr>
        <w:spacing w:before="0" w:after="0"/>
        <w:ind w:left="0"/>
        <w:rPr>
          <w:rFonts w:ascii="Century Gothic" w:hAnsi="Century Gothic" w:cstheme="minorHAnsi"/>
          <w:b/>
          <w:color w:val="auto"/>
          <w:sz w:val="20"/>
        </w:rPr>
      </w:pPr>
      <w:r w:rsidRPr="00B605D0">
        <w:rPr>
          <w:rFonts w:ascii="Century Gothic" w:hAnsi="Century Gothic" w:cstheme="minorHAnsi"/>
          <w:b/>
          <w:color w:val="auto"/>
          <w:sz w:val="20"/>
        </w:rPr>
        <w:t>Job Objectives:</w:t>
      </w:r>
    </w:p>
    <w:p w14:paraId="37B0593E" w14:textId="127FF84D" w:rsidR="00B2464E" w:rsidRPr="00B605D0" w:rsidRDefault="00B2464E" w:rsidP="00D708D6">
      <w:pPr>
        <w:pStyle w:val="NoSpacing"/>
        <w:ind w:left="0"/>
        <w:rPr>
          <w:rFonts w:ascii="Century Gothic" w:hAnsi="Century Gothic"/>
          <w:color w:val="auto"/>
          <w:sz w:val="20"/>
        </w:rPr>
      </w:pPr>
      <w:r w:rsidRPr="00B605D0">
        <w:rPr>
          <w:rFonts w:ascii="Century Gothic" w:hAnsi="Century Gothic"/>
          <w:color w:val="auto"/>
          <w:sz w:val="20"/>
        </w:rPr>
        <w:t xml:space="preserve">Reporting to the CEO, </w:t>
      </w:r>
      <w:proofErr w:type="spellStart"/>
      <w:r w:rsidRPr="00B605D0">
        <w:rPr>
          <w:rFonts w:ascii="Century Gothic" w:hAnsi="Century Gothic"/>
          <w:color w:val="auto"/>
          <w:sz w:val="20"/>
        </w:rPr>
        <w:t>deputising</w:t>
      </w:r>
      <w:proofErr w:type="spellEnd"/>
      <w:r w:rsidRPr="00B605D0">
        <w:rPr>
          <w:rFonts w:ascii="Century Gothic" w:hAnsi="Century Gothic"/>
          <w:color w:val="auto"/>
          <w:sz w:val="20"/>
        </w:rPr>
        <w:t xml:space="preserve"> for him as required and responsible for the day</w:t>
      </w:r>
      <w:r w:rsidR="00D51564" w:rsidRPr="00B605D0">
        <w:rPr>
          <w:rFonts w:ascii="Century Gothic" w:hAnsi="Century Gothic"/>
          <w:color w:val="auto"/>
          <w:sz w:val="20"/>
        </w:rPr>
        <w:t>-</w:t>
      </w:r>
      <w:r w:rsidRPr="00B605D0">
        <w:rPr>
          <w:rFonts w:ascii="Century Gothic" w:hAnsi="Century Gothic"/>
          <w:color w:val="auto"/>
          <w:sz w:val="20"/>
        </w:rPr>
        <w:t>to</w:t>
      </w:r>
      <w:r w:rsidR="00D51564" w:rsidRPr="00B605D0">
        <w:rPr>
          <w:rFonts w:ascii="Century Gothic" w:hAnsi="Century Gothic"/>
          <w:color w:val="auto"/>
          <w:sz w:val="20"/>
        </w:rPr>
        <w:t>-</w:t>
      </w:r>
      <w:r w:rsidRPr="00B605D0">
        <w:rPr>
          <w:rFonts w:ascii="Century Gothic" w:hAnsi="Century Gothic"/>
          <w:color w:val="auto"/>
          <w:sz w:val="20"/>
        </w:rPr>
        <w:t xml:space="preserve">day operations of the charity (excluding </w:t>
      </w:r>
      <w:r w:rsidR="00D51564" w:rsidRPr="00B605D0">
        <w:rPr>
          <w:rFonts w:ascii="Century Gothic" w:hAnsi="Century Gothic"/>
          <w:color w:val="auto"/>
          <w:sz w:val="20"/>
        </w:rPr>
        <w:t>income generation</w:t>
      </w:r>
      <w:r w:rsidRPr="00B605D0">
        <w:rPr>
          <w:rFonts w:ascii="Century Gothic" w:hAnsi="Century Gothic"/>
          <w:color w:val="auto"/>
          <w:sz w:val="20"/>
        </w:rPr>
        <w:t xml:space="preserve"> and marketing) as well as playing a key role in the development of strategy.</w:t>
      </w:r>
      <w:r w:rsidR="00A515F8" w:rsidRPr="00B605D0">
        <w:rPr>
          <w:rFonts w:ascii="Century Gothic" w:hAnsi="Century Gothic"/>
          <w:color w:val="auto"/>
          <w:sz w:val="20"/>
        </w:rPr>
        <w:t xml:space="preserve"> </w:t>
      </w:r>
      <w:r w:rsidR="008D7898" w:rsidRPr="00B605D0">
        <w:rPr>
          <w:rFonts w:ascii="Century Gothic" w:hAnsi="Century Gothic"/>
          <w:color w:val="auto"/>
          <w:sz w:val="20"/>
        </w:rPr>
        <w:t>Joint responsibility, with the senior management team, to guarantee that the vision of the charity operates within the Christian ethos and values of OTF. The successful candidate will be a mature and committed Christian, in order to ensure that the Christian culture of OTF is maintained throughout the charity. This is a</w:t>
      </w:r>
      <w:r w:rsidR="00A515F8" w:rsidRPr="00B605D0">
        <w:rPr>
          <w:rFonts w:ascii="Century Gothic" w:hAnsi="Century Gothic"/>
          <w:color w:val="auto"/>
          <w:sz w:val="20"/>
        </w:rPr>
        <w:t xml:space="preserve"> </w:t>
      </w:r>
      <w:r w:rsidR="00003A8A" w:rsidRPr="00B605D0">
        <w:rPr>
          <w:rFonts w:ascii="Century Gothic" w:hAnsi="Century Gothic"/>
          <w:color w:val="auto"/>
          <w:sz w:val="20"/>
        </w:rPr>
        <w:t>hands-on</w:t>
      </w:r>
      <w:r w:rsidR="00A515F8" w:rsidRPr="00B605D0">
        <w:rPr>
          <w:rFonts w:ascii="Century Gothic" w:hAnsi="Century Gothic"/>
          <w:color w:val="auto"/>
          <w:sz w:val="20"/>
        </w:rPr>
        <w:t xml:space="preserve"> role where the j</w:t>
      </w:r>
      <w:r w:rsidR="00C47565" w:rsidRPr="00B605D0">
        <w:rPr>
          <w:rFonts w:ascii="Century Gothic" w:hAnsi="Century Gothic"/>
          <w:color w:val="auto"/>
          <w:sz w:val="20"/>
        </w:rPr>
        <w:t>o</w:t>
      </w:r>
      <w:r w:rsidR="00A515F8" w:rsidRPr="00B605D0">
        <w:rPr>
          <w:rFonts w:ascii="Century Gothic" w:hAnsi="Century Gothic"/>
          <w:color w:val="auto"/>
          <w:sz w:val="20"/>
        </w:rPr>
        <w:t xml:space="preserve">b holder will be expected to </w:t>
      </w:r>
      <w:r w:rsidR="00C47565" w:rsidRPr="00B605D0">
        <w:rPr>
          <w:rFonts w:ascii="Century Gothic" w:hAnsi="Century Gothic"/>
          <w:color w:val="auto"/>
          <w:sz w:val="20"/>
        </w:rPr>
        <w:t>personally deliver against a range of key objectives.</w:t>
      </w:r>
    </w:p>
    <w:p w14:paraId="035C7086" w14:textId="77777777" w:rsidR="00B2464E" w:rsidRPr="00B605D0" w:rsidRDefault="00B2464E" w:rsidP="00D708D6">
      <w:pPr>
        <w:spacing w:before="0" w:after="0"/>
        <w:ind w:left="0"/>
        <w:rPr>
          <w:rFonts w:ascii="Century Gothic" w:hAnsi="Century Gothic" w:cstheme="minorHAnsi"/>
          <w:color w:val="auto"/>
          <w:sz w:val="20"/>
          <w:shd w:val="clear" w:color="auto" w:fill="FFFFFF"/>
        </w:rPr>
      </w:pPr>
      <w:r w:rsidRPr="00B605D0">
        <w:rPr>
          <w:rFonts w:ascii="Century Gothic" w:hAnsi="Century Gothic" w:cstheme="minorHAnsi"/>
          <w:color w:val="auto"/>
          <w:sz w:val="20"/>
          <w:shd w:val="clear" w:color="auto" w:fill="FFFFFF"/>
        </w:rPr>
        <w:t xml:space="preserve">Your duties </w:t>
      </w:r>
      <w:r w:rsidR="00D51564" w:rsidRPr="00B605D0">
        <w:rPr>
          <w:rFonts w:ascii="Century Gothic" w:hAnsi="Century Gothic" w:cstheme="minorHAnsi"/>
          <w:color w:val="auto"/>
          <w:sz w:val="20"/>
          <w:shd w:val="clear" w:color="auto" w:fill="FFFFFF"/>
        </w:rPr>
        <w:t xml:space="preserve">will </w:t>
      </w:r>
      <w:r w:rsidRPr="00B605D0">
        <w:rPr>
          <w:rFonts w:ascii="Century Gothic" w:hAnsi="Century Gothic" w:cstheme="minorHAnsi"/>
          <w:color w:val="auto"/>
          <w:sz w:val="20"/>
          <w:shd w:val="clear" w:color="auto" w:fill="FFFFFF"/>
        </w:rPr>
        <w:t xml:space="preserve">include </w:t>
      </w:r>
      <w:r w:rsidR="00EB016F" w:rsidRPr="00B605D0">
        <w:rPr>
          <w:rFonts w:ascii="Century Gothic" w:hAnsi="Century Gothic" w:cstheme="minorHAnsi"/>
          <w:color w:val="auto"/>
          <w:sz w:val="20"/>
          <w:shd w:val="clear" w:color="auto" w:fill="FFFFFF"/>
        </w:rPr>
        <w:t xml:space="preserve">ensuring optimum staffing levels, processes and quality of service delivery. You will continually review all aspects of the Charity’s operations and service and make recommendations to the CEO and Board on tactical and strategic changes. </w:t>
      </w:r>
    </w:p>
    <w:p w14:paraId="0C5585B9" w14:textId="69CB287E" w:rsidR="008D3447" w:rsidRPr="00B605D0" w:rsidRDefault="008D3447" w:rsidP="00D708D6">
      <w:pPr>
        <w:spacing w:before="0" w:after="0"/>
        <w:ind w:left="0"/>
        <w:rPr>
          <w:rFonts w:ascii="Century Gothic" w:hAnsi="Century Gothic" w:cstheme="minorHAnsi"/>
          <w:color w:val="auto"/>
          <w:sz w:val="20"/>
          <w:shd w:val="clear" w:color="auto" w:fill="FFFFFF"/>
        </w:rPr>
      </w:pPr>
      <w:r w:rsidRPr="00B605D0">
        <w:rPr>
          <w:rFonts w:ascii="Century Gothic" w:hAnsi="Century Gothic" w:cstheme="minorHAnsi"/>
          <w:color w:val="auto"/>
          <w:sz w:val="20"/>
          <w:shd w:val="clear" w:color="auto" w:fill="FFFFFF"/>
        </w:rPr>
        <w:t xml:space="preserve">In </w:t>
      </w:r>
      <w:r w:rsidR="00003A8A" w:rsidRPr="00B605D0">
        <w:rPr>
          <w:rFonts w:ascii="Century Gothic" w:hAnsi="Century Gothic" w:cstheme="minorHAnsi"/>
          <w:color w:val="auto"/>
          <w:sz w:val="20"/>
          <w:shd w:val="clear" w:color="auto" w:fill="FFFFFF"/>
        </w:rPr>
        <w:t>addition,</w:t>
      </w:r>
      <w:r w:rsidRPr="00B605D0">
        <w:rPr>
          <w:rFonts w:ascii="Century Gothic" w:hAnsi="Century Gothic" w:cstheme="minorHAnsi"/>
          <w:color w:val="auto"/>
          <w:sz w:val="20"/>
          <w:shd w:val="clear" w:color="auto" w:fill="FFFFFF"/>
        </w:rPr>
        <w:t xml:space="preserve"> the job holder will play a central role in the transition of the charity </w:t>
      </w:r>
      <w:r w:rsidR="00586382" w:rsidRPr="00B605D0">
        <w:rPr>
          <w:rFonts w:ascii="Century Gothic" w:hAnsi="Century Gothic" w:cstheme="minorHAnsi"/>
          <w:color w:val="auto"/>
          <w:sz w:val="20"/>
          <w:shd w:val="clear" w:color="auto" w:fill="FFFFFF"/>
        </w:rPr>
        <w:t xml:space="preserve">to new leadership </w:t>
      </w:r>
      <w:r w:rsidRPr="00B605D0">
        <w:rPr>
          <w:rFonts w:ascii="Century Gothic" w:hAnsi="Century Gothic" w:cstheme="minorHAnsi"/>
          <w:color w:val="auto"/>
          <w:sz w:val="20"/>
          <w:shd w:val="clear" w:color="auto" w:fill="FFFFFF"/>
        </w:rPr>
        <w:t xml:space="preserve">as the founders prepare to </w:t>
      </w:r>
      <w:r w:rsidR="00586382" w:rsidRPr="00B605D0">
        <w:rPr>
          <w:rFonts w:ascii="Century Gothic" w:hAnsi="Century Gothic" w:cstheme="minorHAnsi"/>
          <w:color w:val="auto"/>
          <w:sz w:val="20"/>
          <w:shd w:val="clear" w:color="auto" w:fill="FFFFFF"/>
        </w:rPr>
        <w:t>retire.</w:t>
      </w:r>
    </w:p>
    <w:p w14:paraId="47F7B0CC" w14:textId="77777777" w:rsidR="00B2464E" w:rsidRPr="00B605D0" w:rsidRDefault="00B2464E" w:rsidP="00D708D6">
      <w:pPr>
        <w:spacing w:before="0" w:after="0"/>
        <w:ind w:left="0"/>
        <w:rPr>
          <w:rFonts w:ascii="Century Gothic" w:hAnsi="Century Gothic"/>
          <w:b/>
          <w:bCs/>
          <w:color w:val="auto"/>
          <w:sz w:val="20"/>
        </w:rPr>
      </w:pPr>
      <w:r w:rsidRPr="00B605D0">
        <w:rPr>
          <w:rFonts w:ascii="Century Gothic" w:hAnsi="Century Gothic"/>
          <w:b/>
          <w:bCs/>
          <w:color w:val="auto"/>
          <w:sz w:val="20"/>
        </w:rPr>
        <w:t>Finance:</w:t>
      </w:r>
    </w:p>
    <w:p w14:paraId="04464A7E" w14:textId="77777777" w:rsidR="00B2464E" w:rsidRPr="00B605D0" w:rsidRDefault="00D51564" w:rsidP="00D708D6">
      <w:pPr>
        <w:pStyle w:val="ListParagraph"/>
        <w:numPr>
          <w:ilvl w:val="0"/>
          <w:numId w:val="13"/>
        </w:numPr>
        <w:spacing w:before="0" w:after="0" w:line="256" w:lineRule="auto"/>
        <w:ind w:right="0"/>
        <w:rPr>
          <w:rFonts w:ascii="Century Gothic" w:hAnsi="Century Gothic"/>
          <w:color w:val="auto"/>
          <w:sz w:val="20"/>
        </w:rPr>
      </w:pPr>
      <w:r w:rsidRPr="00B605D0">
        <w:rPr>
          <w:rFonts w:ascii="Century Gothic" w:hAnsi="Century Gothic"/>
          <w:color w:val="auto"/>
          <w:sz w:val="20"/>
        </w:rPr>
        <w:t xml:space="preserve">Take responsibility for </w:t>
      </w:r>
      <w:r w:rsidR="0045535D" w:rsidRPr="00B605D0">
        <w:rPr>
          <w:rFonts w:ascii="Century Gothic" w:hAnsi="Century Gothic"/>
          <w:color w:val="auto"/>
          <w:sz w:val="20"/>
        </w:rPr>
        <w:t xml:space="preserve">the </w:t>
      </w:r>
      <w:r w:rsidR="00EB016F" w:rsidRPr="00B605D0">
        <w:rPr>
          <w:rFonts w:ascii="Century Gothic" w:hAnsi="Century Gothic"/>
          <w:color w:val="auto"/>
          <w:sz w:val="20"/>
        </w:rPr>
        <w:t xml:space="preserve">creation </w:t>
      </w:r>
      <w:r w:rsidR="0045535D" w:rsidRPr="00B605D0">
        <w:rPr>
          <w:rFonts w:ascii="Century Gothic" w:hAnsi="Century Gothic"/>
          <w:color w:val="auto"/>
          <w:sz w:val="20"/>
        </w:rPr>
        <w:t xml:space="preserve">and </w:t>
      </w:r>
      <w:r w:rsidRPr="00B605D0">
        <w:rPr>
          <w:rFonts w:ascii="Century Gothic" w:hAnsi="Century Gothic"/>
          <w:color w:val="auto"/>
          <w:sz w:val="20"/>
        </w:rPr>
        <w:t xml:space="preserve">management of </w:t>
      </w:r>
      <w:r w:rsidR="00EB016F" w:rsidRPr="00B605D0">
        <w:rPr>
          <w:rFonts w:ascii="Century Gothic" w:hAnsi="Century Gothic"/>
          <w:color w:val="auto"/>
          <w:sz w:val="20"/>
        </w:rPr>
        <w:t xml:space="preserve">expense </w:t>
      </w:r>
      <w:r w:rsidRPr="00B605D0">
        <w:rPr>
          <w:rFonts w:ascii="Century Gothic" w:hAnsi="Century Gothic"/>
          <w:color w:val="auto"/>
          <w:sz w:val="20"/>
        </w:rPr>
        <w:t>budgets</w:t>
      </w:r>
      <w:r w:rsidR="0045535D" w:rsidRPr="00B605D0">
        <w:rPr>
          <w:rFonts w:ascii="Century Gothic" w:hAnsi="Century Gothic"/>
          <w:color w:val="auto"/>
          <w:sz w:val="20"/>
        </w:rPr>
        <w:t>, with particular regard to supplier contracts, property, provisioning and allocation of resources.</w:t>
      </w:r>
      <w:r w:rsidR="00B2464E" w:rsidRPr="00B605D0">
        <w:rPr>
          <w:rFonts w:ascii="Century Gothic" w:hAnsi="Century Gothic"/>
          <w:color w:val="auto"/>
          <w:sz w:val="20"/>
        </w:rPr>
        <w:t xml:space="preserve"> </w:t>
      </w:r>
    </w:p>
    <w:p w14:paraId="17A48916" w14:textId="77777777" w:rsidR="00B2464E" w:rsidRPr="00B605D0" w:rsidRDefault="0045535D" w:rsidP="00D708D6">
      <w:pPr>
        <w:pStyle w:val="ListParagraph"/>
        <w:numPr>
          <w:ilvl w:val="0"/>
          <w:numId w:val="13"/>
        </w:numPr>
        <w:spacing w:before="0" w:after="0" w:line="256" w:lineRule="auto"/>
        <w:ind w:right="0"/>
        <w:rPr>
          <w:rFonts w:ascii="Century Gothic" w:hAnsi="Century Gothic"/>
          <w:color w:val="auto"/>
          <w:sz w:val="20"/>
        </w:rPr>
      </w:pPr>
      <w:r w:rsidRPr="00B605D0">
        <w:rPr>
          <w:rFonts w:ascii="Century Gothic" w:hAnsi="Century Gothic"/>
          <w:color w:val="auto"/>
          <w:sz w:val="20"/>
        </w:rPr>
        <w:t>Manage</w:t>
      </w:r>
      <w:r w:rsidR="00B2464E" w:rsidRPr="00B605D0">
        <w:rPr>
          <w:rFonts w:ascii="Century Gothic" w:hAnsi="Century Gothic"/>
          <w:color w:val="auto"/>
          <w:sz w:val="20"/>
        </w:rPr>
        <w:t xml:space="preserve"> the delivery of budgetary reporting for the CEO, budget holders and Board.</w:t>
      </w:r>
    </w:p>
    <w:p w14:paraId="1E2BC525" w14:textId="77777777" w:rsidR="00B2464E" w:rsidRPr="00B605D0" w:rsidRDefault="00B2464E" w:rsidP="00D708D6">
      <w:pPr>
        <w:pStyle w:val="ListParagraph"/>
        <w:numPr>
          <w:ilvl w:val="0"/>
          <w:numId w:val="13"/>
        </w:numPr>
        <w:spacing w:before="0" w:after="0" w:line="256" w:lineRule="auto"/>
        <w:ind w:right="0"/>
        <w:rPr>
          <w:rFonts w:ascii="Century Gothic" w:hAnsi="Century Gothic"/>
          <w:color w:val="auto"/>
          <w:sz w:val="20"/>
        </w:rPr>
      </w:pPr>
      <w:r w:rsidRPr="00B605D0">
        <w:rPr>
          <w:rFonts w:ascii="Century Gothic" w:hAnsi="Century Gothic"/>
          <w:color w:val="auto"/>
          <w:sz w:val="20"/>
        </w:rPr>
        <w:t xml:space="preserve">Work with colleagues to develop a robust, long term financial strategy for the charity </w:t>
      </w:r>
      <w:r w:rsidR="0045535D" w:rsidRPr="00B605D0">
        <w:rPr>
          <w:rFonts w:ascii="Century Gothic" w:hAnsi="Century Gothic"/>
          <w:color w:val="auto"/>
          <w:sz w:val="20"/>
        </w:rPr>
        <w:t>that</w:t>
      </w:r>
      <w:r w:rsidRPr="00B605D0">
        <w:rPr>
          <w:rFonts w:ascii="Century Gothic" w:hAnsi="Century Gothic"/>
          <w:color w:val="auto"/>
          <w:sz w:val="20"/>
        </w:rPr>
        <w:t xml:space="preserve"> </w:t>
      </w:r>
      <w:proofErr w:type="spellStart"/>
      <w:r w:rsidRPr="00B605D0">
        <w:rPr>
          <w:rFonts w:ascii="Century Gothic" w:hAnsi="Century Gothic"/>
          <w:color w:val="auto"/>
          <w:sz w:val="20"/>
        </w:rPr>
        <w:t>maximises</w:t>
      </w:r>
      <w:proofErr w:type="spellEnd"/>
      <w:r w:rsidRPr="00B605D0">
        <w:rPr>
          <w:rFonts w:ascii="Century Gothic" w:hAnsi="Century Gothic"/>
          <w:color w:val="auto"/>
          <w:sz w:val="20"/>
        </w:rPr>
        <w:t xml:space="preserve"> value</w:t>
      </w:r>
      <w:r w:rsidR="0045535D" w:rsidRPr="00B605D0">
        <w:rPr>
          <w:rFonts w:ascii="Century Gothic" w:hAnsi="Century Gothic"/>
          <w:color w:val="auto"/>
          <w:sz w:val="20"/>
        </w:rPr>
        <w:t>,</w:t>
      </w:r>
      <w:r w:rsidRPr="00B605D0">
        <w:rPr>
          <w:rFonts w:ascii="Century Gothic" w:hAnsi="Century Gothic"/>
          <w:color w:val="auto"/>
          <w:sz w:val="20"/>
        </w:rPr>
        <w:t xml:space="preserve"> </w:t>
      </w:r>
      <w:r w:rsidR="0045535D" w:rsidRPr="00B605D0">
        <w:rPr>
          <w:rFonts w:ascii="Century Gothic" w:hAnsi="Century Gothic"/>
          <w:color w:val="auto"/>
          <w:sz w:val="20"/>
        </w:rPr>
        <w:t>enhances</w:t>
      </w:r>
      <w:r w:rsidRPr="00B605D0">
        <w:rPr>
          <w:rFonts w:ascii="Century Gothic" w:hAnsi="Century Gothic"/>
          <w:color w:val="auto"/>
          <w:sz w:val="20"/>
        </w:rPr>
        <w:t xml:space="preserve"> delivery to clients and </w:t>
      </w:r>
      <w:r w:rsidR="0045535D" w:rsidRPr="00B605D0">
        <w:rPr>
          <w:rFonts w:ascii="Century Gothic" w:hAnsi="Century Gothic"/>
          <w:color w:val="auto"/>
          <w:sz w:val="20"/>
        </w:rPr>
        <w:t xml:space="preserve">is </w:t>
      </w:r>
      <w:r w:rsidRPr="00B605D0">
        <w:rPr>
          <w:rFonts w:ascii="Century Gothic" w:hAnsi="Century Gothic"/>
          <w:color w:val="auto"/>
          <w:sz w:val="20"/>
        </w:rPr>
        <w:t>aligned to overall strategy.</w:t>
      </w:r>
    </w:p>
    <w:p w14:paraId="2440201C" w14:textId="1997FB60" w:rsidR="00B2464E" w:rsidRPr="00B605D0" w:rsidRDefault="00EB016F" w:rsidP="00D708D6">
      <w:pPr>
        <w:pStyle w:val="ListParagraph"/>
        <w:numPr>
          <w:ilvl w:val="0"/>
          <w:numId w:val="13"/>
        </w:numPr>
        <w:spacing w:before="0" w:after="0" w:line="256" w:lineRule="auto"/>
        <w:ind w:right="0"/>
        <w:rPr>
          <w:rFonts w:ascii="Century Gothic" w:hAnsi="Century Gothic"/>
          <w:color w:val="auto"/>
          <w:sz w:val="20"/>
        </w:rPr>
      </w:pPr>
      <w:r w:rsidRPr="00B605D0">
        <w:rPr>
          <w:rFonts w:ascii="Century Gothic" w:hAnsi="Century Gothic"/>
          <w:color w:val="auto"/>
          <w:sz w:val="20"/>
        </w:rPr>
        <w:t>Play a lead</w:t>
      </w:r>
      <w:r w:rsidR="0045535D" w:rsidRPr="00B605D0">
        <w:rPr>
          <w:rFonts w:ascii="Century Gothic" w:hAnsi="Century Gothic"/>
          <w:color w:val="auto"/>
          <w:sz w:val="20"/>
        </w:rPr>
        <w:t xml:space="preserve"> role </w:t>
      </w:r>
      <w:r w:rsidR="00B2464E" w:rsidRPr="00B605D0">
        <w:rPr>
          <w:rFonts w:ascii="Century Gothic" w:hAnsi="Century Gothic"/>
          <w:color w:val="auto"/>
          <w:sz w:val="20"/>
        </w:rPr>
        <w:t>in future capital appeals.</w:t>
      </w:r>
    </w:p>
    <w:p w14:paraId="4B1CA3C5" w14:textId="77777777" w:rsidR="00B2464E" w:rsidRPr="00B605D0" w:rsidRDefault="00B2464E" w:rsidP="00D708D6">
      <w:pPr>
        <w:spacing w:before="0" w:after="0"/>
        <w:ind w:left="0"/>
        <w:rPr>
          <w:rFonts w:ascii="Century Gothic" w:hAnsi="Century Gothic"/>
          <w:b/>
          <w:bCs/>
          <w:color w:val="auto"/>
          <w:sz w:val="20"/>
        </w:rPr>
      </w:pPr>
      <w:r w:rsidRPr="00B605D0">
        <w:rPr>
          <w:rFonts w:ascii="Century Gothic" w:hAnsi="Century Gothic"/>
          <w:b/>
          <w:bCs/>
          <w:color w:val="auto"/>
          <w:sz w:val="20"/>
        </w:rPr>
        <w:t>Property</w:t>
      </w:r>
    </w:p>
    <w:p w14:paraId="24C38EFD" w14:textId="77777777" w:rsidR="00C42860" w:rsidRPr="00B605D0" w:rsidRDefault="00B2464E" w:rsidP="00D708D6">
      <w:pPr>
        <w:pStyle w:val="ListParagraph"/>
        <w:numPr>
          <w:ilvl w:val="0"/>
          <w:numId w:val="13"/>
        </w:numPr>
        <w:spacing w:before="0" w:after="0" w:line="256" w:lineRule="auto"/>
        <w:ind w:right="0"/>
        <w:rPr>
          <w:rFonts w:ascii="Century Gothic" w:hAnsi="Century Gothic"/>
          <w:color w:val="auto"/>
          <w:sz w:val="20"/>
        </w:rPr>
      </w:pPr>
      <w:r w:rsidRPr="00B605D0">
        <w:rPr>
          <w:rFonts w:ascii="Century Gothic" w:hAnsi="Century Gothic"/>
          <w:color w:val="auto"/>
          <w:sz w:val="20"/>
        </w:rPr>
        <w:t xml:space="preserve">Lead the property strategy for the </w:t>
      </w:r>
      <w:r w:rsidR="0045535D" w:rsidRPr="00B605D0">
        <w:rPr>
          <w:rFonts w:ascii="Century Gothic" w:hAnsi="Century Gothic"/>
          <w:color w:val="auto"/>
          <w:sz w:val="20"/>
        </w:rPr>
        <w:t>C</w:t>
      </w:r>
      <w:r w:rsidRPr="00B605D0">
        <w:rPr>
          <w:rFonts w:ascii="Century Gothic" w:hAnsi="Century Gothic"/>
          <w:color w:val="auto"/>
          <w:sz w:val="20"/>
        </w:rPr>
        <w:t xml:space="preserve">harity </w:t>
      </w:r>
      <w:r w:rsidR="0045535D" w:rsidRPr="00B605D0">
        <w:rPr>
          <w:rFonts w:ascii="Century Gothic" w:hAnsi="Century Gothic"/>
          <w:color w:val="auto"/>
          <w:sz w:val="20"/>
        </w:rPr>
        <w:t>aligned to</w:t>
      </w:r>
      <w:r w:rsidRPr="00B605D0">
        <w:rPr>
          <w:rFonts w:ascii="Century Gothic" w:hAnsi="Century Gothic"/>
          <w:color w:val="auto"/>
          <w:sz w:val="20"/>
        </w:rPr>
        <w:t xml:space="preserve"> the five-year </w:t>
      </w:r>
      <w:r w:rsidR="0045535D" w:rsidRPr="00B605D0">
        <w:rPr>
          <w:rFonts w:ascii="Century Gothic" w:hAnsi="Century Gothic"/>
          <w:color w:val="auto"/>
          <w:sz w:val="20"/>
        </w:rPr>
        <w:t>plan</w:t>
      </w:r>
      <w:r w:rsidRPr="00B605D0">
        <w:rPr>
          <w:rFonts w:ascii="Century Gothic" w:hAnsi="Century Gothic"/>
          <w:color w:val="auto"/>
          <w:sz w:val="20"/>
        </w:rPr>
        <w:t>.</w:t>
      </w:r>
    </w:p>
    <w:p w14:paraId="7D515241" w14:textId="77777777" w:rsidR="0045535D" w:rsidRPr="00B605D0" w:rsidRDefault="00EB016F" w:rsidP="00D708D6">
      <w:pPr>
        <w:pStyle w:val="ListParagraph"/>
        <w:numPr>
          <w:ilvl w:val="0"/>
          <w:numId w:val="13"/>
        </w:numPr>
        <w:spacing w:before="0" w:after="0" w:line="256" w:lineRule="auto"/>
        <w:ind w:right="0"/>
        <w:rPr>
          <w:rFonts w:ascii="Century Gothic" w:hAnsi="Century Gothic"/>
          <w:color w:val="auto"/>
          <w:sz w:val="20"/>
        </w:rPr>
      </w:pPr>
      <w:r w:rsidRPr="00B605D0">
        <w:rPr>
          <w:rFonts w:ascii="Century Gothic" w:hAnsi="Century Gothic"/>
          <w:color w:val="auto"/>
          <w:sz w:val="20"/>
        </w:rPr>
        <w:t xml:space="preserve">Ensure a plan for the maintenance of the existing property portfolio and </w:t>
      </w:r>
      <w:proofErr w:type="spellStart"/>
      <w:r w:rsidRPr="00B605D0">
        <w:rPr>
          <w:rFonts w:ascii="Century Gothic" w:hAnsi="Century Gothic"/>
          <w:color w:val="auto"/>
          <w:sz w:val="20"/>
        </w:rPr>
        <w:t>maximise</w:t>
      </w:r>
      <w:proofErr w:type="spellEnd"/>
      <w:r w:rsidRPr="00B605D0">
        <w:rPr>
          <w:rFonts w:ascii="Century Gothic" w:hAnsi="Century Gothic"/>
          <w:color w:val="auto"/>
          <w:sz w:val="20"/>
        </w:rPr>
        <w:t xml:space="preserve"> income opportunities inc</w:t>
      </w:r>
      <w:r w:rsidR="00027939" w:rsidRPr="00B605D0">
        <w:rPr>
          <w:rFonts w:ascii="Century Gothic" w:hAnsi="Century Gothic"/>
          <w:color w:val="auto"/>
          <w:sz w:val="20"/>
        </w:rPr>
        <w:t>luding</w:t>
      </w:r>
      <w:r w:rsidRPr="00B605D0">
        <w:rPr>
          <w:rFonts w:ascii="Century Gothic" w:hAnsi="Century Gothic"/>
          <w:color w:val="auto"/>
          <w:sz w:val="20"/>
        </w:rPr>
        <w:t xml:space="preserve"> letting contracts.</w:t>
      </w:r>
    </w:p>
    <w:p w14:paraId="065867D2" w14:textId="18B67DF8" w:rsidR="008D3447" w:rsidRPr="00B605D0" w:rsidRDefault="00B2464E" w:rsidP="00D708D6">
      <w:pPr>
        <w:pStyle w:val="ListParagraph"/>
        <w:numPr>
          <w:ilvl w:val="0"/>
          <w:numId w:val="13"/>
        </w:numPr>
        <w:spacing w:before="0" w:after="0" w:line="256" w:lineRule="auto"/>
        <w:ind w:right="0"/>
        <w:rPr>
          <w:rFonts w:ascii="Century Gothic" w:hAnsi="Century Gothic"/>
          <w:color w:val="auto"/>
          <w:sz w:val="20"/>
        </w:rPr>
      </w:pPr>
      <w:r w:rsidRPr="00B605D0">
        <w:rPr>
          <w:rFonts w:ascii="Century Gothic" w:hAnsi="Century Gothic"/>
          <w:color w:val="auto"/>
          <w:sz w:val="20"/>
        </w:rPr>
        <w:t>Take a lead</w:t>
      </w:r>
      <w:r w:rsidR="0045535D" w:rsidRPr="00B605D0">
        <w:rPr>
          <w:rFonts w:ascii="Century Gothic" w:hAnsi="Century Gothic"/>
          <w:color w:val="auto"/>
          <w:sz w:val="20"/>
        </w:rPr>
        <w:t>ing</w:t>
      </w:r>
      <w:r w:rsidRPr="00B605D0">
        <w:rPr>
          <w:rFonts w:ascii="Century Gothic" w:hAnsi="Century Gothic"/>
          <w:color w:val="auto"/>
          <w:sz w:val="20"/>
        </w:rPr>
        <w:t xml:space="preserve"> role in any future property transactions acting as the point of contact with vendors, legal advisers etc.</w:t>
      </w:r>
    </w:p>
    <w:p w14:paraId="201E6B03" w14:textId="77777777" w:rsidR="008D7898" w:rsidRPr="00B605D0" w:rsidRDefault="008D7898" w:rsidP="00D708D6">
      <w:pPr>
        <w:spacing w:before="0" w:after="0"/>
        <w:ind w:left="0"/>
        <w:rPr>
          <w:rFonts w:ascii="Century Gothic" w:hAnsi="Century Gothic"/>
          <w:b/>
          <w:bCs/>
          <w:color w:val="auto"/>
          <w:sz w:val="20"/>
        </w:rPr>
      </w:pPr>
    </w:p>
    <w:p w14:paraId="0893877C" w14:textId="0A635772" w:rsidR="008D3447" w:rsidRPr="00B605D0" w:rsidRDefault="00B2464E" w:rsidP="00D708D6">
      <w:pPr>
        <w:spacing w:before="0" w:after="0"/>
        <w:ind w:left="0"/>
        <w:rPr>
          <w:rFonts w:ascii="Century Gothic" w:hAnsi="Century Gothic"/>
          <w:b/>
          <w:bCs/>
          <w:color w:val="auto"/>
          <w:sz w:val="20"/>
        </w:rPr>
      </w:pPr>
      <w:r w:rsidRPr="00B605D0">
        <w:rPr>
          <w:rFonts w:ascii="Century Gothic" w:hAnsi="Century Gothic"/>
          <w:b/>
          <w:bCs/>
          <w:color w:val="auto"/>
          <w:sz w:val="20"/>
        </w:rPr>
        <w:lastRenderedPageBreak/>
        <w:t>People</w:t>
      </w:r>
    </w:p>
    <w:p w14:paraId="1EC14943" w14:textId="1359AE5F" w:rsidR="00B2464E" w:rsidRPr="00B605D0" w:rsidRDefault="008D3447" w:rsidP="00D708D6">
      <w:pPr>
        <w:pStyle w:val="ListParagraph"/>
        <w:numPr>
          <w:ilvl w:val="0"/>
          <w:numId w:val="13"/>
        </w:numPr>
        <w:spacing w:before="0" w:after="0" w:line="256" w:lineRule="auto"/>
        <w:ind w:right="0"/>
        <w:rPr>
          <w:rFonts w:ascii="Century Gothic" w:hAnsi="Century Gothic"/>
          <w:color w:val="auto"/>
          <w:sz w:val="20"/>
        </w:rPr>
      </w:pPr>
      <w:r w:rsidRPr="00B605D0">
        <w:rPr>
          <w:rFonts w:ascii="Century Gothic" w:hAnsi="Century Gothic"/>
          <w:color w:val="auto"/>
          <w:sz w:val="20"/>
        </w:rPr>
        <w:t>Working closely with the General Manager d</w:t>
      </w:r>
      <w:r w:rsidR="0045535D" w:rsidRPr="00B605D0">
        <w:rPr>
          <w:rFonts w:ascii="Century Gothic" w:hAnsi="Century Gothic"/>
          <w:color w:val="auto"/>
          <w:sz w:val="20"/>
        </w:rPr>
        <w:t xml:space="preserve">evelop an umbrella strategy for human resources </w:t>
      </w:r>
      <w:r w:rsidR="00B2464E" w:rsidRPr="00B605D0">
        <w:rPr>
          <w:rFonts w:ascii="Century Gothic" w:hAnsi="Century Gothic"/>
          <w:color w:val="auto"/>
          <w:sz w:val="20"/>
        </w:rPr>
        <w:t xml:space="preserve">including pay and reward, succession planning, appraisals and recruitment. </w:t>
      </w:r>
    </w:p>
    <w:p w14:paraId="72832FF3" w14:textId="5B9368ED" w:rsidR="000317A3" w:rsidRPr="00B605D0" w:rsidRDefault="000317A3" w:rsidP="00D708D6">
      <w:pPr>
        <w:pStyle w:val="ListParagraph"/>
        <w:numPr>
          <w:ilvl w:val="0"/>
          <w:numId w:val="13"/>
        </w:numPr>
        <w:spacing w:before="0" w:after="0" w:line="256" w:lineRule="auto"/>
        <w:ind w:right="0"/>
        <w:rPr>
          <w:rFonts w:ascii="Century Gothic" w:hAnsi="Century Gothic"/>
          <w:color w:val="auto"/>
          <w:sz w:val="20"/>
        </w:rPr>
      </w:pPr>
      <w:r w:rsidRPr="00B605D0">
        <w:rPr>
          <w:rFonts w:ascii="Century Gothic" w:hAnsi="Century Gothic"/>
          <w:color w:val="auto"/>
          <w:sz w:val="20"/>
        </w:rPr>
        <w:t>To provide ongoing Christian leadership and participate in regular staff and prayer meetings.</w:t>
      </w:r>
    </w:p>
    <w:p w14:paraId="78243F11" w14:textId="77777777" w:rsidR="00B2464E" w:rsidRPr="00B605D0" w:rsidRDefault="00B2464E" w:rsidP="00D708D6">
      <w:pPr>
        <w:spacing w:before="0" w:after="0"/>
        <w:ind w:left="0"/>
        <w:rPr>
          <w:rFonts w:ascii="Century Gothic" w:hAnsi="Century Gothic"/>
          <w:b/>
          <w:bCs/>
          <w:color w:val="auto"/>
          <w:sz w:val="20"/>
        </w:rPr>
      </w:pPr>
      <w:r w:rsidRPr="00B605D0">
        <w:rPr>
          <w:rFonts w:ascii="Century Gothic" w:hAnsi="Century Gothic"/>
          <w:b/>
          <w:bCs/>
          <w:color w:val="auto"/>
          <w:sz w:val="20"/>
        </w:rPr>
        <w:t>New Projects</w:t>
      </w:r>
    </w:p>
    <w:p w14:paraId="21946411" w14:textId="77777777" w:rsidR="00482E84" w:rsidRPr="00B605D0" w:rsidRDefault="00482E84" w:rsidP="00D708D6">
      <w:pPr>
        <w:pStyle w:val="ListParagraph"/>
        <w:numPr>
          <w:ilvl w:val="0"/>
          <w:numId w:val="15"/>
        </w:numPr>
        <w:spacing w:before="0" w:after="0" w:line="256" w:lineRule="auto"/>
        <w:ind w:right="0"/>
        <w:rPr>
          <w:rFonts w:ascii="Century Gothic" w:hAnsi="Century Gothic"/>
          <w:b/>
          <w:bCs/>
          <w:color w:val="auto"/>
          <w:sz w:val="20"/>
        </w:rPr>
      </w:pPr>
      <w:r w:rsidRPr="00B605D0">
        <w:rPr>
          <w:rFonts w:ascii="Century Gothic" w:hAnsi="Century Gothic"/>
          <w:color w:val="auto"/>
          <w:sz w:val="20"/>
        </w:rPr>
        <w:t>Prospe</w:t>
      </w:r>
      <w:bookmarkStart w:id="0" w:name="_GoBack"/>
      <w:bookmarkEnd w:id="0"/>
      <w:r w:rsidRPr="00B605D0">
        <w:rPr>
          <w:rFonts w:ascii="Century Gothic" w:hAnsi="Century Gothic"/>
          <w:color w:val="auto"/>
          <w:sz w:val="20"/>
        </w:rPr>
        <w:t>ct and advise on</w:t>
      </w:r>
      <w:r w:rsidR="00B2464E" w:rsidRPr="00B605D0">
        <w:rPr>
          <w:rFonts w:ascii="Century Gothic" w:hAnsi="Century Gothic"/>
          <w:color w:val="auto"/>
          <w:sz w:val="20"/>
        </w:rPr>
        <w:t xml:space="preserve"> potential new developments for the charity </w:t>
      </w:r>
      <w:r w:rsidRPr="00B605D0">
        <w:rPr>
          <w:rFonts w:ascii="Century Gothic" w:hAnsi="Century Gothic"/>
          <w:color w:val="auto"/>
          <w:sz w:val="20"/>
        </w:rPr>
        <w:t>including</w:t>
      </w:r>
      <w:r w:rsidR="00B2464E" w:rsidRPr="00B605D0">
        <w:rPr>
          <w:rFonts w:ascii="Century Gothic" w:hAnsi="Century Gothic"/>
          <w:color w:val="auto"/>
          <w:sz w:val="20"/>
        </w:rPr>
        <w:t xml:space="preserve"> employment opportunities, housing</w:t>
      </w:r>
      <w:r w:rsidRPr="00B605D0">
        <w:rPr>
          <w:rFonts w:ascii="Century Gothic" w:hAnsi="Century Gothic"/>
          <w:color w:val="auto"/>
          <w:sz w:val="20"/>
        </w:rPr>
        <w:t>, partnerships.</w:t>
      </w:r>
    </w:p>
    <w:p w14:paraId="54CFA170" w14:textId="77777777" w:rsidR="00B2464E" w:rsidRPr="00B605D0" w:rsidRDefault="00B2464E" w:rsidP="00D708D6">
      <w:pPr>
        <w:spacing w:before="0" w:after="0" w:line="256" w:lineRule="auto"/>
        <w:ind w:left="0" w:right="0"/>
        <w:rPr>
          <w:rFonts w:ascii="Century Gothic" w:hAnsi="Century Gothic"/>
          <w:b/>
          <w:bCs/>
          <w:color w:val="auto"/>
          <w:sz w:val="20"/>
        </w:rPr>
      </w:pPr>
      <w:r w:rsidRPr="00B605D0">
        <w:rPr>
          <w:rFonts w:ascii="Century Gothic" w:hAnsi="Century Gothic"/>
          <w:b/>
          <w:bCs/>
          <w:color w:val="auto"/>
          <w:sz w:val="20"/>
        </w:rPr>
        <w:t>External Relationships</w:t>
      </w:r>
    </w:p>
    <w:p w14:paraId="3C71278B" w14:textId="77777777" w:rsidR="00B2464E" w:rsidRPr="00B605D0" w:rsidRDefault="00B2464E" w:rsidP="00D708D6">
      <w:pPr>
        <w:pStyle w:val="ListParagraph"/>
        <w:numPr>
          <w:ilvl w:val="0"/>
          <w:numId w:val="15"/>
        </w:numPr>
        <w:spacing w:before="0" w:after="0" w:line="256" w:lineRule="auto"/>
        <w:ind w:right="0"/>
        <w:rPr>
          <w:rFonts w:ascii="Century Gothic" w:hAnsi="Century Gothic"/>
          <w:color w:val="auto"/>
          <w:sz w:val="20"/>
        </w:rPr>
      </w:pPr>
      <w:r w:rsidRPr="00B605D0">
        <w:rPr>
          <w:rFonts w:ascii="Century Gothic" w:hAnsi="Century Gothic"/>
          <w:color w:val="auto"/>
          <w:sz w:val="20"/>
        </w:rPr>
        <w:t>Work alongside the CEO</w:t>
      </w:r>
      <w:r w:rsidR="00EB016F" w:rsidRPr="00B605D0">
        <w:rPr>
          <w:rFonts w:ascii="Century Gothic" w:hAnsi="Century Gothic"/>
          <w:color w:val="auto"/>
          <w:sz w:val="20"/>
        </w:rPr>
        <w:t>,</w:t>
      </w:r>
      <w:r w:rsidRPr="00B605D0">
        <w:rPr>
          <w:rFonts w:ascii="Century Gothic" w:hAnsi="Century Gothic"/>
          <w:color w:val="auto"/>
          <w:sz w:val="20"/>
        </w:rPr>
        <w:t xml:space="preserve"> </w:t>
      </w:r>
      <w:r w:rsidR="00482E84" w:rsidRPr="00B605D0">
        <w:rPr>
          <w:rFonts w:ascii="Century Gothic" w:hAnsi="Century Gothic"/>
          <w:color w:val="auto"/>
          <w:sz w:val="20"/>
        </w:rPr>
        <w:t xml:space="preserve">Head of Income Generation and Comms </w:t>
      </w:r>
      <w:r w:rsidR="00EB016F" w:rsidRPr="00B605D0">
        <w:rPr>
          <w:rFonts w:ascii="Century Gothic" w:hAnsi="Century Gothic"/>
          <w:color w:val="auto"/>
          <w:sz w:val="20"/>
        </w:rPr>
        <w:t xml:space="preserve">and General Manager </w:t>
      </w:r>
      <w:r w:rsidR="00482E84" w:rsidRPr="00B605D0">
        <w:rPr>
          <w:rFonts w:ascii="Century Gothic" w:hAnsi="Century Gothic"/>
          <w:color w:val="auto"/>
          <w:sz w:val="20"/>
        </w:rPr>
        <w:t>in liaising</w:t>
      </w:r>
      <w:r w:rsidRPr="00B605D0">
        <w:rPr>
          <w:rFonts w:ascii="Century Gothic" w:hAnsi="Century Gothic"/>
          <w:color w:val="auto"/>
          <w:sz w:val="20"/>
        </w:rPr>
        <w:t xml:space="preserve"> with external partners, funders and agencies</w:t>
      </w:r>
      <w:r w:rsidR="00EB016F" w:rsidRPr="00B605D0">
        <w:rPr>
          <w:rFonts w:ascii="Century Gothic" w:hAnsi="Century Gothic"/>
          <w:color w:val="auto"/>
          <w:sz w:val="20"/>
        </w:rPr>
        <w:t>.</w:t>
      </w:r>
    </w:p>
    <w:p w14:paraId="5C06E1E0" w14:textId="77777777" w:rsidR="00B2464E" w:rsidRPr="00B605D0" w:rsidRDefault="00B2464E" w:rsidP="00D708D6">
      <w:pPr>
        <w:spacing w:before="0" w:after="0"/>
        <w:ind w:left="0"/>
        <w:rPr>
          <w:rFonts w:ascii="Century Gothic" w:hAnsi="Century Gothic"/>
          <w:b/>
          <w:bCs/>
          <w:color w:val="auto"/>
          <w:sz w:val="20"/>
        </w:rPr>
      </w:pPr>
      <w:r w:rsidRPr="00B605D0">
        <w:rPr>
          <w:rFonts w:ascii="Century Gothic" w:hAnsi="Century Gothic"/>
          <w:b/>
          <w:bCs/>
          <w:color w:val="auto"/>
          <w:sz w:val="20"/>
        </w:rPr>
        <w:t>Management</w:t>
      </w:r>
    </w:p>
    <w:p w14:paraId="0F143B2D" w14:textId="77777777" w:rsidR="00B2464E" w:rsidRPr="00B605D0" w:rsidRDefault="00482E84" w:rsidP="00D708D6">
      <w:pPr>
        <w:pStyle w:val="ListParagraph"/>
        <w:numPr>
          <w:ilvl w:val="0"/>
          <w:numId w:val="15"/>
        </w:numPr>
        <w:spacing w:before="0" w:after="0" w:line="256" w:lineRule="auto"/>
        <w:ind w:right="0"/>
        <w:rPr>
          <w:rFonts w:ascii="Century Gothic" w:hAnsi="Century Gothic" w:cstheme="minorHAnsi"/>
          <w:color w:val="auto"/>
          <w:sz w:val="20"/>
        </w:rPr>
      </w:pPr>
      <w:r w:rsidRPr="00B605D0">
        <w:rPr>
          <w:rFonts w:ascii="Century Gothic" w:hAnsi="Century Gothic" w:cstheme="minorHAnsi"/>
          <w:color w:val="auto"/>
          <w:sz w:val="20"/>
        </w:rPr>
        <w:t>Provide c</w:t>
      </w:r>
      <w:r w:rsidR="00B2464E" w:rsidRPr="00B605D0">
        <w:rPr>
          <w:rFonts w:ascii="Century Gothic" w:hAnsi="Century Gothic" w:cstheme="minorHAnsi"/>
          <w:color w:val="auto"/>
          <w:sz w:val="20"/>
        </w:rPr>
        <w:t>over for the CEO when required</w:t>
      </w:r>
      <w:r w:rsidRPr="00B605D0">
        <w:rPr>
          <w:rFonts w:ascii="Century Gothic" w:hAnsi="Century Gothic" w:cstheme="minorHAnsi"/>
          <w:color w:val="auto"/>
          <w:sz w:val="20"/>
        </w:rPr>
        <w:t>,</w:t>
      </w:r>
      <w:r w:rsidR="00B2464E" w:rsidRPr="00B605D0">
        <w:rPr>
          <w:rFonts w:ascii="Century Gothic" w:hAnsi="Century Gothic" w:cstheme="minorHAnsi"/>
          <w:color w:val="auto"/>
          <w:sz w:val="20"/>
        </w:rPr>
        <w:t xml:space="preserve"> including with partners, the Board and staff.</w:t>
      </w:r>
    </w:p>
    <w:p w14:paraId="162ED6F0" w14:textId="77777777" w:rsidR="00482E84" w:rsidRPr="00B605D0" w:rsidRDefault="00482E84" w:rsidP="00D708D6">
      <w:pPr>
        <w:pStyle w:val="ListParagraph"/>
        <w:numPr>
          <w:ilvl w:val="0"/>
          <w:numId w:val="15"/>
        </w:numPr>
        <w:spacing w:before="0" w:after="0" w:line="256" w:lineRule="auto"/>
        <w:ind w:right="0"/>
        <w:rPr>
          <w:rFonts w:ascii="Century Gothic" w:hAnsi="Century Gothic" w:cstheme="minorHAnsi"/>
          <w:color w:val="auto"/>
          <w:sz w:val="20"/>
        </w:rPr>
      </w:pPr>
      <w:r w:rsidRPr="00B605D0">
        <w:rPr>
          <w:rFonts w:ascii="Century Gothic" w:eastAsia="Times New Roman" w:hAnsi="Century Gothic" w:cstheme="minorHAnsi"/>
          <w:color w:val="auto"/>
          <w:sz w:val="20"/>
          <w:lang w:eastAsia="en-GB"/>
        </w:rPr>
        <w:t>Contribute to</w:t>
      </w:r>
      <w:r w:rsidR="00B2464E" w:rsidRPr="00B605D0">
        <w:rPr>
          <w:rFonts w:ascii="Century Gothic" w:eastAsia="Times New Roman" w:hAnsi="Century Gothic" w:cstheme="minorHAnsi"/>
          <w:color w:val="auto"/>
          <w:sz w:val="20"/>
          <w:lang w:eastAsia="en-GB"/>
        </w:rPr>
        <w:t xml:space="preserve"> the day-to-day </w:t>
      </w:r>
      <w:r w:rsidRPr="00B605D0">
        <w:rPr>
          <w:rFonts w:ascii="Century Gothic" w:eastAsia="Times New Roman" w:hAnsi="Century Gothic" w:cstheme="minorHAnsi"/>
          <w:color w:val="auto"/>
          <w:sz w:val="20"/>
          <w:lang w:eastAsia="en-GB"/>
        </w:rPr>
        <w:t>running</w:t>
      </w:r>
      <w:r w:rsidR="00B2464E" w:rsidRPr="00B605D0">
        <w:rPr>
          <w:rFonts w:ascii="Century Gothic" w:eastAsia="Times New Roman" w:hAnsi="Century Gothic" w:cstheme="minorHAnsi"/>
          <w:color w:val="auto"/>
          <w:sz w:val="20"/>
          <w:lang w:eastAsia="en-GB"/>
        </w:rPr>
        <w:t xml:space="preserve"> of OTF.</w:t>
      </w:r>
    </w:p>
    <w:p w14:paraId="1DF86166" w14:textId="5B661C32" w:rsidR="00B2464E" w:rsidRPr="00B605D0" w:rsidRDefault="00B605D0" w:rsidP="00D708D6">
      <w:pPr>
        <w:pStyle w:val="ListParagraph"/>
        <w:numPr>
          <w:ilvl w:val="0"/>
          <w:numId w:val="15"/>
        </w:numPr>
        <w:spacing w:before="0" w:after="0" w:line="256" w:lineRule="auto"/>
        <w:ind w:right="0"/>
        <w:rPr>
          <w:rFonts w:ascii="Century Gothic" w:hAnsi="Century Gothic" w:cstheme="minorHAnsi"/>
          <w:color w:val="auto"/>
          <w:sz w:val="20"/>
        </w:rPr>
      </w:pPr>
      <w:r>
        <w:rPr>
          <w:rFonts w:ascii="Century Gothic" w:hAnsi="Century Gothic" w:cstheme="minorHAnsi"/>
          <w:color w:val="auto"/>
          <w:sz w:val="20"/>
        </w:rPr>
        <w:t>Provide</w:t>
      </w:r>
      <w:r w:rsidR="00482E84" w:rsidRPr="00B605D0">
        <w:rPr>
          <w:rFonts w:ascii="Century Gothic" w:hAnsi="Century Gothic" w:cstheme="minorHAnsi"/>
          <w:color w:val="auto"/>
          <w:sz w:val="20"/>
        </w:rPr>
        <w:t xml:space="preserve"> </w:t>
      </w:r>
      <w:r w:rsidR="008D7898" w:rsidRPr="00B605D0">
        <w:rPr>
          <w:rFonts w:ascii="Century Gothic" w:hAnsi="Century Gothic" w:cstheme="minorHAnsi"/>
          <w:color w:val="auto"/>
          <w:sz w:val="20"/>
        </w:rPr>
        <w:t xml:space="preserve">Christian </w:t>
      </w:r>
      <w:r w:rsidR="00482E84" w:rsidRPr="00B605D0">
        <w:rPr>
          <w:rFonts w:ascii="Century Gothic" w:hAnsi="Century Gothic" w:cstheme="minorHAnsi"/>
          <w:color w:val="auto"/>
          <w:sz w:val="20"/>
        </w:rPr>
        <w:t>leadership in areas such as change management, new projects, and staff/board relations.</w:t>
      </w:r>
    </w:p>
    <w:p w14:paraId="634C1CF4" w14:textId="703F912B" w:rsidR="000B300C" w:rsidRPr="00B605D0" w:rsidRDefault="00482E84" w:rsidP="0084298B">
      <w:pPr>
        <w:pStyle w:val="ListParagraph"/>
        <w:numPr>
          <w:ilvl w:val="0"/>
          <w:numId w:val="15"/>
        </w:numPr>
        <w:spacing w:before="0" w:after="0" w:line="256" w:lineRule="auto"/>
        <w:ind w:right="0"/>
        <w:rPr>
          <w:rFonts w:ascii="Century Gothic" w:hAnsi="Century Gothic"/>
          <w:color w:val="auto"/>
          <w:sz w:val="20"/>
          <w:lang w:eastAsia="en-GB"/>
        </w:rPr>
      </w:pPr>
      <w:r w:rsidRPr="00B605D0">
        <w:rPr>
          <w:rFonts w:ascii="Century Gothic" w:hAnsi="Century Gothic"/>
          <w:color w:val="auto"/>
          <w:sz w:val="20"/>
          <w:lang w:eastAsia="en-GB"/>
        </w:rPr>
        <w:t xml:space="preserve">Act as expert counsel on </w:t>
      </w:r>
      <w:r w:rsidR="00661C18" w:rsidRPr="00B605D0">
        <w:rPr>
          <w:rFonts w:ascii="Century Gothic" w:hAnsi="Century Gothic"/>
          <w:color w:val="auto"/>
          <w:sz w:val="20"/>
          <w:lang w:eastAsia="en-GB"/>
        </w:rPr>
        <w:t>key people issues</w:t>
      </w:r>
      <w:r w:rsidRPr="00B605D0">
        <w:rPr>
          <w:rFonts w:ascii="Century Gothic" w:hAnsi="Century Gothic"/>
          <w:color w:val="auto"/>
          <w:sz w:val="20"/>
          <w:lang w:eastAsia="en-GB"/>
        </w:rPr>
        <w:t xml:space="preserve"> including</w:t>
      </w:r>
      <w:r w:rsidR="00B2464E" w:rsidRPr="00B605D0">
        <w:rPr>
          <w:rFonts w:ascii="Century Gothic" w:hAnsi="Century Gothic"/>
          <w:color w:val="auto"/>
          <w:sz w:val="20"/>
          <w:lang w:eastAsia="en-GB"/>
        </w:rPr>
        <w:t xml:space="preserve"> recruit</w:t>
      </w:r>
      <w:r w:rsidRPr="00B605D0">
        <w:rPr>
          <w:rFonts w:ascii="Century Gothic" w:hAnsi="Century Gothic"/>
          <w:color w:val="auto"/>
          <w:sz w:val="20"/>
          <w:lang w:eastAsia="en-GB"/>
        </w:rPr>
        <w:t>ment</w:t>
      </w:r>
      <w:r w:rsidR="00661C18" w:rsidRPr="00B605D0">
        <w:rPr>
          <w:rFonts w:ascii="Century Gothic" w:hAnsi="Century Gothic"/>
          <w:color w:val="auto"/>
          <w:sz w:val="20"/>
          <w:lang w:eastAsia="en-GB"/>
        </w:rPr>
        <w:t xml:space="preserve"> decisions</w:t>
      </w:r>
      <w:r w:rsidR="00B2464E" w:rsidRPr="00B605D0">
        <w:rPr>
          <w:rFonts w:ascii="Century Gothic" w:hAnsi="Century Gothic"/>
          <w:color w:val="auto"/>
          <w:sz w:val="20"/>
          <w:lang w:eastAsia="en-GB"/>
        </w:rPr>
        <w:t xml:space="preserve">, </w:t>
      </w:r>
      <w:r w:rsidR="00661C18" w:rsidRPr="00B605D0">
        <w:rPr>
          <w:rFonts w:ascii="Century Gothic" w:hAnsi="Century Gothic"/>
          <w:color w:val="auto"/>
          <w:sz w:val="20"/>
          <w:lang w:eastAsia="en-GB"/>
        </w:rPr>
        <w:t xml:space="preserve">staff allocation, </w:t>
      </w:r>
      <w:r w:rsidR="00B2464E" w:rsidRPr="00B605D0">
        <w:rPr>
          <w:rFonts w:ascii="Century Gothic" w:hAnsi="Century Gothic"/>
          <w:color w:val="auto"/>
          <w:sz w:val="20"/>
          <w:lang w:eastAsia="en-GB"/>
        </w:rPr>
        <w:t xml:space="preserve">and </w:t>
      </w:r>
      <w:r w:rsidRPr="00B605D0">
        <w:rPr>
          <w:rFonts w:ascii="Century Gothic" w:hAnsi="Century Gothic"/>
          <w:color w:val="auto"/>
          <w:sz w:val="20"/>
          <w:lang w:eastAsia="en-GB"/>
        </w:rPr>
        <w:t>pastoral care/dispute management.</w:t>
      </w:r>
    </w:p>
    <w:p w14:paraId="7A1E5227" w14:textId="77777777" w:rsidR="000317A3" w:rsidRPr="00B605D0" w:rsidRDefault="000317A3" w:rsidP="00D708D6">
      <w:pPr>
        <w:spacing w:before="0" w:after="0"/>
        <w:ind w:left="0"/>
        <w:rPr>
          <w:rFonts w:ascii="Century Gothic" w:hAnsi="Century Gothic" w:cstheme="minorHAnsi"/>
          <w:b/>
          <w:bCs/>
          <w:color w:val="auto"/>
          <w:sz w:val="20"/>
        </w:rPr>
      </w:pPr>
    </w:p>
    <w:p w14:paraId="618C8CB1" w14:textId="46A9C604" w:rsidR="00890458" w:rsidRPr="00B605D0" w:rsidRDefault="000317A3" w:rsidP="00D708D6">
      <w:pPr>
        <w:spacing w:before="0" w:after="0"/>
        <w:ind w:left="0"/>
        <w:rPr>
          <w:rFonts w:ascii="Century Gothic" w:eastAsia="Times New Roman" w:hAnsi="Century Gothic" w:cstheme="minorHAnsi"/>
          <w:b/>
          <w:bCs/>
          <w:color w:val="auto"/>
          <w:kern w:val="0"/>
          <w:sz w:val="20"/>
        </w:rPr>
      </w:pPr>
      <w:r w:rsidRPr="00B605D0">
        <w:rPr>
          <w:rFonts w:ascii="Century Gothic" w:hAnsi="Century Gothic" w:cstheme="minorHAnsi"/>
          <w:b/>
          <w:bCs/>
          <w:color w:val="auto"/>
          <w:sz w:val="20"/>
        </w:rPr>
        <w:t xml:space="preserve">Personal </w:t>
      </w:r>
      <w:r w:rsidR="00D708D6" w:rsidRPr="00B605D0">
        <w:rPr>
          <w:rFonts w:ascii="Century Gothic" w:hAnsi="Century Gothic" w:cstheme="minorHAnsi"/>
          <w:b/>
          <w:bCs/>
          <w:color w:val="auto"/>
          <w:sz w:val="20"/>
        </w:rPr>
        <w:t>Qualities</w:t>
      </w:r>
    </w:p>
    <w:p w14:paraId="67FE589C" w14:textId="77777777" w:rsidR="00B2464E" w:rsidRPr="00B605D0" w:rsidRDefault="00B2464E"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Ability to apply business knowledge to real-world scenarios</w:t>
      </w:r>
      <w:r w:rsidR="00661C18" w:rsidRPr="00B605D0">
        <w:rPr>
          <w:rFonts w:ascii="Century Gothic" w:hAnsi="Century Gothic"/>
          <w:color w:val="auto"/>
          <w:sz w:val="20"/>
          <w:lang w:eastAsia="en-GB"/>
        </w:rPr>
        <w:t xml:space="preserve"> in the Charity sector</w:t>
      </w:r>
    </w:p>
    <w:p w14:paraId="239A519C" w14:textId="77777777" w:rsidR="00B2464E" w:rsidRPr="00B605D0" w:rsidRDefault="00B2464E"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Excellent communication skills</w:t>
      </w:r>
    </w:p>
    <w:p w14:paraId="72398797" w14:textId="77777777" w:rsidR="00B2464E" w:rsidRPr="00B605D0" w:rsidRDefault="00482E84"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Outstanding</w:t>
      </w:r>
      <w:r w:rsidR="00B2464E" w:rsidRPr="00B605D0">
        <w:rPr>
          <w:rFonts w:ascii="Century Gothic" w:hAnsi="Century Gothic"/>
          <w:color w:val="auto"/>
          <w:sz w:val="20"/>
          <w:lang w:eastAsia="en-GB"/>
        </w:rPr>
        <w:t xml:space="preserve"> </w:t>
      </w:r>
      <w:proofErr w:type="spellStart"/>
      <w:r w:rsidR="00B2464E" w:rsidRPr="00B605D0">
        <w:rPr>
          <w:rFonts w:ascii="Century Gothic" w:hAnsi="Century Gothic"/>
          <w:color w:val="auto"/>
          <w:sz w:val="20"/>
          <w:lang w:eastAsia="en-GB"/>
        </w:rPr>
        <w:t>organisational</w:t>
      </w:r>
      <w:proofErr w:type="spellEnd"/>
      <w:r w:rsidR="00B2464E" w:rsidRPr="00B605D0">
        <w:rPr>
          <w:rFonts w:ascii="Century Gothic" w:hAnsi="Century Gothic"/>
          <w:color w:val="auto"/>
          <w:sz w:val="20"/>
          <w:lang w:eastAsia="en-GB"/>
        </w:rPr>
        <w:t xml:space="preserve"> and administrative skills</w:t>
      </w:r>
    </w:p>
    <w:p w14:paraId="2413955B" w14:textId="77777777" w:rsidR="00661C18" w:rsidRPr="00B605D0" w:rsidRDefault="00661C18"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Able to lead and operate at both a strategic and tactical level</w:t>
      </w:r>
    </w:p>
    <w:p w14:paraId="1E55944F" w14:textId="77777777" w:rsidR="00B2464E" w:rsidRPr="00B605D0" w:rsidRDefault="00B2464E"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 xml:space="preserve">Knowledge of business software, such as accounting </w:t>
      </w:r>
      <w:proofErr w:type="spellStart"/>
      <w:r w:rsidRPr="00B605D0">
        <w:rPr>
          <w:rFonts w:ascii="Century Gothic" w:hAnsi="Century Gothic"/>
          <w:color w:val="auto"/>
          <w:sz w:val="20"/>
          <w:lang w:eastAsia="en-GB"/>
        </w:rPr>
        <w:t>programmes</w:t>
      </w:r>
      <w:proofErr w:type="spellEnd"/>
      <w:r w:rsidRPr="00B605D0">
        <w:rPr>
          <w:rFonts w:ascii="Century Gothic" w:hAnsi="Century Gothic"/>
          <w:color w:val="auto"/>
          <w:sz w:val="20"/>
          <w:lang w:eastAsia="en-GB"/>
        </w:rPr>
        <w:t xml:space="preserve"> or client management tools</w:t>
      </w:r>
    </w:p>
    <w:p w14:paraId="542762C8" w14:textId="77777777" w:rsidR="00B2464E" w:rsidRPr="00B605D0" w:rsidRDefault="00661C18"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Able to bring people with them, challenging where required and providing support for each person to reach their full potential</w:t>
      </w:r>
    </w:p>
    <w:p w14:paraId="06056275" w14:textId="77777777" w:rsidR="00B2464E" w:rsidRPr="00B605D0" w:rsidRDefault="00B2464E"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Reviewing existing operations and finding areas for development and growth</w:t>
      </w:r>
    </w:p>
    <w:p w14:paraId="179EE724" w14:textId="77777777" w:rsidR="00B2464E" w:rsidRPr="00B605D0" w:rsidRDefault="00E76503"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Experience of C-level interaction and recruitment</w:t>
      </w:r>
    </w:p>
    <w:p w14:paraId="4616123D" w14:textId="77777777" w:rsidR="00B2464E" w:rsidRPr="00B605D0" w:rsidRDefault="00E76503"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 xml:space="preserve">Prospecting </w:t>
      </w:r>
      <w:r w:rsidR="00B2464E" w:rsidRPr="00B605D0">
        <w:rPr>
          <w:rFonts w:ascii="Century Gothic" w:hAnsi="Century Gothic"/>
          <w:color w:val="auto"/>
          <w:sz w:val="20"/>
          <w:lang w:eastAsia="en-GB"/>
        </w:rPr>
        <w:t>opportunities for staff training, development and advancement within the company</w:t>
      </w:r>
    </w:p>
    <w:p w14:paraId="57C696E9" w14:textId="77777777" w:rsidR="00E76503" w:rsidRPr="00B605D0" w:rsidRDefault="00E76503"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Modelling charity</w:t>
      </w:r>
      <w:r w:rsidR="00B2464E" w:rsidRPr="00B605D0">
        <w:rPr>
          <w:rFonts w:ascii="Century Gothic" w:hAnsi="Century Gothic"/>
          <w:color w:val="auto"/>
          <w:sz w:val="20"/>
          <w:lang w:eastAsia="en-GB"/>
        </w:rPr>
        <w:t xml:space="preserve"> policies and values </w:t>
      </w:r>
    </w:p>
    <w:p w14:paraId="2385DF63" w14:textId="70016375" w:rsidR="008D3447" w:rsidRPr="00B605D0" w:rsidRDefault="008D3447" w:rsidP="00D708D6">
      <w:pPr>
        <w:pStyle w:val="NoSpacing"/>
        <w:ind w:left="0"/>
        <w:rPr>
          <w:rFonts w:ascii="Century Gothic" w:hAnsi="Century Gothic" w:cstheme="minorHAnsi"/>
          <w:bCs/>
          <w:color w:val="auto"/>
          <w:sz w:val="20"/>
        </w:rPr>
      </w:pPr>
    </w:p>
    <w:p w14:paraId="2A60C11B" w14:textId="58EDD307" w:rsidR="00E76503" w:rsidRPr="00B605D0" w:rsidRDefault="00595188" w:rsidP="00D708D6">
      <w:pPr>
        <w:pStyle w:val="NoSpacing"/>
        <w:ind w:left="0"/>
        <w:rPr>
          <w:rFonts w:ascii="Century Gothic" w:hAnsi="Century Gothic" w:cstheme="minorHAnsi"/>
          <w:b/>
          <w:bCs/>
          <w:color w:val="auto"/>
          <w:sz w:val="20"/>
        </w:rPr>
      </w:pPr>
      <w:r w:rsidRPr="00B605D0">
        <w:rPr>
          <w:rFonts w:ascii="Century Gothic" w:hAnsi="Century Gothic" w:cstheme="minorHAnsi"/>
          <w:b/>
          <w:bCs/>
          <w:color w:val="auto"/>
          <w:sz w:val="20"/>
        </w:rPr>
        <w:t>Experience</w:t>
      </w:r>
      <w:r w:rsidRPr="00B605D0">
        <w:rPr>
          <w:rFonts w:ascii="Century Gothic" w:hAnsi="Century Gothic" w:cstheme="minorHAnsi"/>
          <w:bCs/>
          <w:color w:val="auto"/>
          <w:sz w:val="20"/>
        </w:rPr>
        <w:t xml:space="preserve"> </w:t>
      </w:r>
    </w:p>
    <w:p w14:paraId="5CDCEE31" w14:textId="77777777" w:rsidR="00661C18" w:rsidRPr="00B605D0" w:rsidRDefault="00595188"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 xml:space="preserve">Should ideally have at least five years of experience working in a leadership role within </w:t>
      </w:r>
      <w:r w:rsidR="00E76503" w:rsidRPr="00B605D0">
        <w:rPr>
          <w:rFonts w:ascii="Century Gothic" w:hAnsi="Century Gothic"/>
          <w:color w:val="auto"/>
          <w:sz w:val="20"/>
          <w:lang w:eastAsia="en-GB"/>
        </w:rPr>
        <w:t xml:space="preserve">a third sector </w:t>
      </w:r>
      <w:proofErr w:type="spellStart"/>
      <w:r w:rsidR="00E76503" w:rsidRPr="00B605D0">
        <w:rPr>
          <w:rFonts w:ascii="Century Gothic" w:hAnsi="Century Gothic"/>
          <w:color w:val="auto"/>
          <w:sz w:val="20"/>
          <w:lang w:eastAsia="en-GB"/>
        </w:rPr>
        <w:t>organisation</w:t>
      </w:r>
      <w:proofErr w:type="spellEnd"/>
      <w:r w:rsidRPr="00B605D0">
        <w:rPr>
          <w:rFonts w:ascii="Century Gothic" w:hAnsi="Century Gothic"/>
          <w:color w:val="auto"/>
          <w:sz w:val="20"/>
          <w:lang w:eastAsia="en-GB"/>
        </w:rPr>
        <w:t xml:space="preserve">, along with </w:t>
      </w:r>
      <w:r w:rsidR="00E76503" w:rsidRPr="00B605D0">
        <w:rPr>
          <w:rFonts w:ascii="Century Gothic" w:hAnsi="Century Gothic"/>
          <w:color w:val="auto"/>
          <w:sz w:val="20"/>
          <w:lang w:eastAsia="en-GB"/>
        </w:rPr>
        <w:t>a range of management roles prior to this</w:t>
      </w:r>
      <w:r w:rsidRPr="00B605D0">
        <w:rPr>
          <w:rFonts w:ascii="Century Gothic" w:hAnsi="Century Gothic"/>
          <w:color w:val="auto"/>
          <w:sz w:val="20"/>
          <w:lang w:eastAsia="en-GB"/>
        </w:rPr>
        <w:t>.</w:t>
      </w:r>
    </w:p>
    <w:p w14:paraId="22AAAF49" w14:textId="77777777" w:rsidR="00E76503" w:rsidRPr="00B605D0" w:rsidRDefault="00661C18"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Demonstrable experience in leading people and financial management and strategy.</w:t>
      </w:r>
    </w:p>
    <w:p w14:paraId="09134310" w14:textId="77777777" w:rsidR="00661C18" w:rsidRPr="00B605D0" w:rsidRDefault="00595188"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Experience working across departments</w:t>
      </w:r>
      <w:r w:rsidR="00661C18" w:rsidRPr="00B605D0">
        <w:rPr>
          <w:rFonts w:ascii="Century Gothic" w:hAnsi="Century Gothic"/>
          <w:color w:val="auto"/>
          <w:sz w:val="20"/>
          <w:lang w:eastAsia="en-GB"/>
        </w:rPr>
        <w:t xml:space="preserve"> and levels and with external partners </w:t>
      </w:r>
      <w:r w:rsidRPr="00B605D0">
        <w:rPr>
          <w:rFonts w:ascii="Century Gothic" w:hAnsi="Century Gothic"/>
          <w:color w:val="auto"/>
          <w:sz w:val="20"/>
          <w:lang w:eastAsia="en-GB"/>
        </w:rPr>
        <w:t xml:space="preserve">is essential. </w:t>
      </w:r>
    </w:p>
    <w:p w14:paraId="4300717D" w14:textId="77777777" w:rsidR="00595188" w:rsidRPr="00B605D0" w:rsidRDefault="00595188" w:rsidP="00D708D6">
      <w:pPr>
        <w:pStyle w:val="NoSpacing"/>
        <w:numPr>
          <w:ilvl w:val="0"/>
          <w:numId w:val="16"/>
        </w:numPr>
        <w:rPr>
          <w:rFonts w:ascii="Century Gothic" w:hAnsi="Century Gothic"/>
          <w:color w:val="auto"/>
          <w:sz w:val="20"/>
          <w:lang w:eastAsia="en-GB"/>
        </w:rPr>
      </w:pPr>
      <w:r w:rsidRPr="00B605D0">
        <w:rPr>
          <w:rFonts w:ascii="Century Gothic" w:hAnsi="Century Gothic"/>
          <w:color w:val="auto"/>
          <w:sz w:val="20"/>
          <w:lang w:eastAsia="en-GB"/>
        </w:rPr>
        <w:t xml:space="preserve">You will require a solid </w:t>
      </w:r>
      <w:r w:rsidR="00E76503" w:rsidRPr="00B605D0">
        <w:rPr>
          <w:rFonts w:ascii="Century Gothic" w:hAnsi="Century Gothic"/>
          <w:color w:val="auto"/>
          <w:sz w:val="20"/>
          <w:lang w:eastAsia="en-GB"/>
        </w:rPr>
        <w:t xml:space="preserve">range of business skills, good </w:t>
      </w:r>
      <w:proofErr w:type="spellStart"/>
      <w:r w:rsidR="00E76503" w:rsidRPr="00B605D0">
        <w:rPr>
          <w:rFonts w:ascii="Century Gothic" w:hAnsi="Century Gothic"/>
          <w:color w:val="auto"/>
          <w:sz w:val="20"/>
          <w:lang w:eastAsia="en-GB"/>
        </w:rPr>
        <w:t>humour</w:t>
      </w:r>
      <w:proofErr w:type="spellEnd"/>
      <w:r w:rsidR="00E76503" w:rsidRPr="00B605D0">
        <w:rPr>
          <w:rFonts w:ascii="Century Gothic" w:hAnsi="Century Gothic"/>
          <w:color w:val="auto"/>
          <w:sz w:val="20"/>
          <w:lang w:eastAsia="en-GB"/>
        </w:rPr>
        <w:t xml:space="preserve"> and excellent people skills </w:t>
      </w:r>
      <w:r w:rsidRPr="00B605D0">
        <w:rPr>
          <w:rFonts w:ascii="Century Gothic" w:hAnsi="Century Gothic"/>
          <w:color w:val="auto"/>
          <w:sz w:val="20"/>
          <w:lang w:eastAsia="en-GB"/>
        </w:rPr>
        <w:t xml:space="preserve">to be successful in this </w:t>
      </w:r>
      <w:r w:rsidR="00E76503" w:rsidRPr="00B605D0">
        <w:rPr>
          <w:rFonts w:ascii="Century Gothic" w:hAnsi="Century Gothic"/>
          <w:color w:val="auto"/>
          <w:sz w:val="20"/>
          <w:lang w:eastAsia="en-GB"/>
        </w:rPr>
        <w:t>important</w:t>
      </w:r>
      <w:r w:rsidRPr="00B605D0">
        <w:rPr>
          <w:rFonts w:ascii="Century Gothic" w:hAnsi="Century Gothic"/>
          <w:color w:val="auto"/>
          <w:sz w:val="20"/>
          <w:lang w:eastAsia="en-GB"/>
        </w:rPr>
        <w:t xml:space="preserve"> role. </w:t>
      </w:r>
    </w:p>
    <w:p w14:paraId="030E967D" w14:textId="77777777" w:rsidR="00890458" w:rsidRPr="00B605D0" w:rsidRDefault="00890458" w:rsidP="00890458">
      <w:pPr>
        <w:spacing w:before="0" w:after="0"/>
        <w:rPr>
          <w:rFonts w:ascii="Century Gothic" w:hAnsi="Century Gothic" w:cstheme="minorHAnsi"/>
          <w:bCs/>
          <w:color w:val="auto"/>
          <w:sz w:val="20"/>
        </w:rPr>
      </w:pPr>
    </w:p>
    <w:p w14:paraId="61AFF739" w14:textId="77777777" w:rsidR="00890458" w:rsidRPr="003954EF" w:rsidRDefault="00890458" w:rsidP="007E0824">
      <w:pPr>
        <w:spacing w:before="0" w:after="0"/>
        <w:ind w:left="0"/>
        <w:rPr>
          <w:rFonts w:ascii="Century Gothic" w:hAnsi="Century Gothic" w:cstheme="minorHAnsi"/>
          <w:bCs/>
          <w:color w:val="auto"/>
          <w:sz w:val="20"/>
        </w:rPr>
      </w:pPr>
    </w:p>
    <w:p w14:paraId="7F9DD344" w14:textId="77777777" w:rsidR="0084298B" w:rsidRDefault="0084298B" w:rsidP="00E76503">
      <w:pPr>
        <w:spacing w:before="0" w:after="0"/>
        <w:ind w:left="0"/>
        <w:rPr>
          <w:rFonts w:ascii="Century Gothic" w:hAnsi="Century Gothic" w:cstheme="minorHAnsi"/>
          <w:b/>
          <w:bCs/>
          <w:color w:val="auto"/>
          <w:sz w:val="20"/>
        </w:rPr>
      </w:pPr>
    </w:p>
    <w:p w14:paraId="0E0F4957" w14:textId="77777777" w:rsidR="0084298B" w:rsidRDefault="0084298B" w:rsidP="00E76503">
      <w:pPr>
        <w:spacing w:before="0" w:after="0"/>
        <w:ind w:left="0"/>
        <w:rPr>
          <w:rFonts w:ascii="Century Gothic" w:hAnsi="Century Gothic" w:cstheme="minorHAnsi"/>
          <w:b/>
          <w:bCs/>
          <w:color w:val="auto"/>
          <w:sz w:val="20"/>
        </w:rPr>
      </w:pPr>
    </w:p>
    <w:p w14:paraId="1A968B17" w14:textId="77777777" w:rsidR="0084298B" w:rsidRDefault="0084298B" w:rsidP="00E76503">
      <w:pPr>
        <w:spacing w:before="0" w:after="0"/>
        <w:ind w:left="0"/>
        <w:rPr>
          <w:rFonts w:ascii="Century Gothic" w:hAnsi="Century Gothic" w:cstheme="minorHAnsi"/>
          <w:b/>
          <w:bCs/>
          <w:color w:val="auto"/>
          <w:sz w:val="20"/>
        </w:rPr>
      </w:pPr>
    </w:p>
    <w:p w14:paraId="08CB6975" w14:textId="77777777" w:rsidR="0084298B" w:rsidRDefault="0084298B" w:rsidP="00E76503">
      <w:pPr>
        <w:spacing w:before="0" w:after="0"/>
        <w:ind w:left="0"/>
        <w:rPr>
          <w:rFonts w:ascii="Century Gothic" w:hAnsi="Century Gothic" w:cstheme="minorHAnsi"/>
          <w:b/>
          <w:bCs/>
          <w:color w:val="auto"/>
          <w:sz w:val="20"/>
        </w:rPr>
      </w:pPr>
    </w:p>
    <w:p w14:paraId="36AC404B" w14:textId="3035535A" w:rsidR="00890458" w:rsidRPr="003954EF" w:rsidRDefault="00890458" w:rsidP="00E76503">
      <w:pPr>
        <w:spacing w:before="0" w:after="0"/>
        <w:ind w:left="0"/>
        <w:rPr>
          <w:rFonts w:ascii="Century Gothic" w:hAnsi="Century Gothic" w:cstheme="minorHAnsi"/>
          <w:b/>
          <w:bCs/>
          <w:color w:val="auto"/>
          <w:sz w:val="20"/>
        </w:rPr>
      </w:pPr>
      <w:r w:rsidRPr="003954EF">
        <w:rPr>
          <w:rFonts w:ascii="Century Gothic" w:hAnsi="Century Gothic" w:cstheme="minorHAnsi"/>
          <w:b/>
          <w:bCs/>
          <w:color w:val="auto"/>
          <w:sz w:val="20"/>
        </w:rPr>
        <w:t xml:space="preserve">Signed: </w:t>
      </w:r>
      <w:r w:rsidR="00B2464E" w:rsidRPr="003954EF">
        <w:rPr>
          <w:rFonts w:ascii="Century Gothic" w:hAnsi="Century Gothic" w:cstheme="minorHAnsi"/>
          <w:b/>
          <w:bCs/>
          <w:color w:val="auto"/>
          <w:sz w:val="20"/>
        </w:rPr>
        <w:t>CEO</w:t>
      </w:r>
      <w:r w:rsidRPr="003954EF">
        <w:rPr>
          <w:rFonts w:ascii="Century Gothic" w:hAnsi="Century Gothic" w:cstheme="minorHAnsi"/>
          <w:b/>
          <w:bCs/>
          <w:color w:val="auto"/>
          <w:sz w:val="20"/>
        </w:rPr>
        <w:t>………………………………………………………………………….</w:t>
      </w:r>
      <w:r w:rsidRPr="003954EF">
        <w:rPr>
          <w:rFonts w:ascii="Century Gothic" w:hAnsi="Century Gothic" w:cstheme="minorHAnsi"/>
          <w:b/>
          <w:bCs/>
          <w:color w:val="auto"/>
          <w:sz w:val="20"/>
        </w:rPr>
        <w:tab/>
      </w:r>
      <w:r w:rsidRPr="003954EF">
        <w:rPr>
          <w:rFonts w:ascii="Century Gothic" w:hAnsi="Century Gothic" w:cstheme="minorHAnsi"/>
          <w:b/>
          <w:bCs/>
          <w:color w:val="auto"/>
          <w:sz w:val="20"/>
        </w:rPr>
        <w:tab/>
      </w:r>
      <w:r w:rsidRPr="003954EF">
        <w:rPr>
          <w:rFonts w:ascii="Century Gothic" w:hAnsi="Century Gothic" w:cstheme="minorHAnsi"/>
          <w:b/>
          <w:bCs/>
          <w:color w:val="auto"/>
          <w:sz w:val="20"/>
        </w:rPr>
        <w:tab/>
      </w:r>
      <w:r w:rsidRPr="003954EF">
        <w:rPr>
          <w:rFonts w:ascii="Century Gothic" w:hAnsi="Century Gothic" w:cstheme="minorHAnsi"/>
          <w:b/>
          <w:bCs/>
          <w:color w:val="auto"/>
          <w:sz w:val="20"/>
        </w:rPr>
        <w:tab/>
      </w:r>
      <w:r w:rsidRPr="003954EF">
        <w:rPr>
          <w:rFonts w:ascii="Century Gothic" w:hAnsi="Century Gothic" w:cstheme="minorHAnsi"/>
          <w:b/>
          <w:bCs/>
          <w:color w:val="auto"/>
          <w:sz w:val="20"/>
        </w:rPr>
        <w:tab/>
      </w:r>
    </w:p>
    <w:p w14:paraId="58971785" w14:textId="77777777" w:rsidR="0084298B" w:rsidRDefault="0084298B" w:rsidP="00E76503">
      <w:pPr>
        <w:spacing w:before="0" w:after="0"/>
        <w:ind w:left="0"/>
        <w:rPr>
          <w:rFonts w:ascii="Century Gothic" w:hAnsi="Century Gothic" w:cstheme="minorHAnsi"/>
          <w:b/>
          <w:bCs/>
          <w:color w:val="auto"/>
          <w:sz w:val="20"/>
        </w:rPr>
      </w:pPr>
    </w:p>
    <w:p w14:paraId="092B4E06" w14:textId="787FC435" w:rsidR="00890458" w:rsidRPr="003954EF" w:rsidRDefault="00890458" w:rsidP="00E76503">
      <w:pPr>
        <w:spacing w:before="0" w:after="0"/>
        <w:ind w:left="0"/>
        <w:rPr>
          <w:rFonts w:ascii="Century Gothic" w:hAnsi="Century Gothic" w:cstheme="minorHAnsi"/>
          <w:b/>
          <w:bCs/>
          <w:color w:val="auto"/>
          <w:sz w:val="20"/>
        </w:rPr>
      </w:pPr>
      <w:r w:rsidRPr="003954EF">
        <w:rPr>
          <w:rFonts w:ascii="Century Gothic" w:hAnsi="Century Gothic" w:cstheme="minorHAnsi"/>
          <w:b/>
          <w:bCs/>
          <w:color w:val="auto"/>
          <w:sz w:val="20"/>
        </w:rPr>
        <w:t>Date: …</w:t>
      </w:r>
      <w:r w:rsidR="007E0824" w:rsidRPr="003954EF">
        <w:rPr>
          <w:rFonts w:ascii="Century Gothic" w:hAnsi="Century Gothic" w:cstheme="minorHAnsi"/>
          <w:b/>
          <w:bCs/>
          <w:color w:val="auto"/>
          <w:sz w:val="20"/>
        </w:rPr>
        <w:t>…</w:t>
      </w:r>
      <w:proofErr w:type="gramStart"/>
      <w:r w:rsidR="007E0824" w:rsidRPr="003954EF">
        <w:rPr>
          <w:rFonts w:ascii="Century Gothic" w:hAnsi="Century Gothic" w:cstheme="minorHAnsi"/>
          <w:b/>
          <w:bCs/>
          <w:color w:val="auto"/>
          <w:sz w:val="20"/>
        </w:rPr>
        <w:t>…..</w:t>
      </w:r>
      <w:proofErr w:type="gramEnd"/>
      <w:r w:rsidRPr="003954EF">
        <w:rPr>
          <w:rFonts w:ascii="Century Gothic" w:hAnsi="Century Gothic" w:cstheme="minorHAnsi"/>
          <w:b/>
          <w:bCs/>
          <w:color w:val="auto"/>
          <w:sz w:val="20"/>
        </w:rPr>
        <w:t>………………………………………………………………………</w:t>
      </w:r>
      <w:r w:rsidR="00E76503" w:rsidRPr="003954EF">
        <w:rPr>
          <w:rFonts w:ascii="Century Gothic" w:hAnsi="Century Gothic" w:cstheme="minorHAnsi"/>
          <w:b/>
          <w:bCs/>
          <w:color w:val="auto"/>
          <w:sz w:val="20"/>
        </w:rPr>
        <w:t xml:space="preserve">…   </w:t>
      </w:r>
    </w:p>
    <w:p w14:paraId="5D5CE850" w14:textId="77777777" w:rsidR="00890458" w:rsidRPr="003954EF" w:rsidRDefault="00890458" w:rsidP="006D7C4C">
      <w:pPr>
        <w:spacing w:before="0" w:after="0"/>
        <w:ind w:left="0"/>
        <w:rPr>
          <w:rFonts w:ascii="Century Gothic" w:hAnsi="Century Gothic" w:cstheme="minorHAnsi"/>
          <w:b/>
          <w:bCs/>
          <w:color w:val="auto"/>
          <w:sz w:val="20"/>
        </w:rPr>
      </w:pPr>
    </w:p>
    <w:p w14:paraId="50491E60" w14:textId="77777777" w:rsidR="00890458" w:rsidRPr="003954EF" w:rsidRDefault="00890458" w:rsidP="00890458">
      <w:pPr>
        <w:spacing w:before="0" w:after="0"/>
        <w:rPr>
          <w:rFonts w:ascii="Century Gothic" w:hAnsi="Century Gothic" w:cstheme="minorHAnsi"/>
          <w:b/>
          <w:bCs/>
          <w:color w:val="auto"/>
          <w:sz w:val="20"/>
        </w:rPr>
      </w:pPr>
    </w:p>
    <w:p w14:paraId="201F367F" w14:textId="77777777" w:rsidR="00890458" w:rsidRPr="003954EF" w:rsidRDefault="00890458" w:rsidP="00890458">
      <w:pPr>
        <w:spacing w:before="0" w:after="0"/>
        <w:rPr>
          <w:rFonts w:ascii="Century Gothic" w:hAnsi="Century Gothic" w:cstheme="minorHAnsi"/>
          <w:b/>
          <w:bCs/>
          <w:color w:val="auto"/>
          <w:sz w:val="20"/>
        </w:rPr>
      </w:pPr>
    </w:p>
    <w:p w14:paraId="687A7602" w14:textId="77777777" w:rsidR="00890458" w:rsidRPr="003954EF" w:rsidRDefault="00890458" w:rsidP="00E76503">
      <w:pPr>
        <w:spacing w:before="0" w:after="0"/>
        <w:ind w:left="0"/>
        <w:rPr>
          <w:rFonts w:ascii="Century Gothic" w:hAnsi="Century Gothic" w:cstheme="minorHAnsi"/>
          <w:b/>
          <w:bCs/>
          <w:color w:val="auto"/>
          <w:sz w:val="20"/>
        </w:rPr>
      </w:pPr>
      <w:r w:rsidRPr="003954EF">
        <w:rPr>
          <w:rFonts w:ascii="Century Gothic" w:hAnsi="Century Gothic" w:cstheme="minorHAnsi"/>
          <w:b/>
          <w:bCs/>
          <w:color w:val="auto"/>
          <w:sz w:val="20"/>
        </w:rPr>
        <w:t>Signed:  Post Holder ………………………………………………………………</w:t>
      </w:r>
      <w:r w:rsidR="00E76503" w:rsidRPr="003954EF">
        <w:rPr>
          <w:rFonts w:ascii="Century Gothic" w:hAnsi="Century Gothic" w:cstheme="minorHAnsi"/>
          <w:b/>
          <w:bCs/>
          <w:color w:val="auto"/>
          <w:sz w:val="20"/>
        </w:rPr>
        <w:t>…</w:t>
      </w:r>
    </w:p>
    <w:p w14:paraId="3D0E1CB1" w14:textId="77777777" w:rsidR="00890458" w:rsidRPr="003954EF" w:rsidRDefault="00890458" w:rsidP="00890458">
      <w:pPr>
        <w:spacing w:before="0" w:after="0"/>
        <w:rPr>
          <w:rFonts w:ascii="Century Gothic" w:hAnsi="Century Gothic" w:cstheme="minorHAnsi"/>
          <w:b/>
          <w:bCs/>
          <w:color w:val="auto"/>
          <w:sz w:val="20"/>
        </w:rPr>
      </w:pPr>
    </w:p>
    <w:p w14:paraId="60518584" w14:textId="77777777" w:rsidR="0084298B" w:rsidRDefault="0084298B" w:rsidP="00E76503">
      <w:pPr>
        <w:spacing w:before="0" w:after="0"/>
        <w:ind w:left="0"/>
        <w:rPr>
          <w:rFonts w:ascii="Century Gothic" w:hAnsi="Century Gothic" w:cstheme="minorHAnsi"/>
          <w:b/>
          <w:bCs/>
          <w:color w:val="auto"/>
          <w:sz w:val="20"/>
        </w:rPr>
      </w:pPr>
    </w:p>
    <w:p w14:paraId="616F96B4" w14:textId="312129E8" w:rsidR="001C549C" w:rsidRPr="003954EF" w:rsidRDefault="00890458" w:rsidP="00E76503">
      <w:pPr>
        <w:spacing w:before="0" w:after="0"/>
        <w:ind w:left="0"/>
        <w:rPr>
          <w:rFonts w:ascii="Century Gothic" w:hAnsi="Century Gothic" w:cstheme="minorHAnsi"/>
          <w:b/>
          <w:bCs/>
          <w:color w:val="auto"/>
          <w:sz w:val="20"/>
        </w:rPr>
      </w:pPr>
      <w:r w:rsidRPr="003954EF">
        <w:rPr>
          <w:rFonts w:ascii="Century Gothic" w:hAnsi="Century Gothic" w:cstheme="minorHAnsi"/>
          <w:b/>
          <w:bCs/>
          <w:color w:val="auto"/>
          <w:sz w:val="20"/>
        </w:rPr>
        <w:t>Date: …………………………………………………………………………………</w:t>
      </w:r>
      <w:r w:rsidR="00E76503" w:rsidRPr="003954EF">
        <w:rPr>
          <w:rFonts w:ascii="Century Gothic" w:hAnsi="Century Gothic" w:cstheme="minorHAnsi"/>
          <w:b/>
          <w:bCs/>
          <w:color w:val="auto"/>
          <w:sz w:val="20"/>
        </w:rPr>
        <w:t>…</w:t>
      </w:r>
    </w:p>
    <w:sectPr w:rsidR="001C549C" w:rsidRPr="003954EF" w:rsidSect="001C549C">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B0BEA" w14:textId="77777777" w:rsidR="005608BE" w:rsidRDefault="005608BE" w:rsidP="00A66B18">
      <w:pPr>
        <w:spacing w:before="0" w:after="0"/>
      </w:pPr>
      <w:r>
        <w:separator/>
      </w:r>
    </w:p>
  </w:endnote>
  <w:endnote w:type="continuationSeparator" w:id="0">
    <w:p w14:paraId="06040809" w14:textId="77777777" w:rsidR="005608BE" w:rsidRDefault="005608BE"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7A6F6" w14:textId="77777777" w:rsidR="005A01E3" w:rsidRDefault="005A01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136A5" w14:textId="77777777" w:rsidR="00105388" w:rsidRPr="001C549C" w:rsidRDefault="005A01E3" w:rsidP="001C549C">
    <w:pPr>
      <w:pStyle w:val="NoSpacing"/>
      <w:ind w:left="0"/>
      <w:rPr>
        <w:rFonts w:ascii="Century Gothic" w:hAnsi="Century Gothic"/>
        <w:sz w:val="16"/>
        <w:szCs w:val="16"/>
      </w:rPr>
    </w:pPr>
    <w:r>
      <w:rPr>
        <w:noProof/>
        <w:lang w:val="en-GB" w:eastAsia="en-GB"/>
      </w:rPr>
      <w:drawing>
        <wp:anchor distT="0" distB="0" distL="114300" distR="114300" simplePos="0" relativeHeight="251670528" behindDoc="1" locked="0" layoutInCell="1" allowOverlap="1" wp14:anchorId="4AAC2CF7" wp14:editId="4A45DDC4">
          <wp:simplePos x="0" y="0"/>
          <wp:positionH relativeFrom="margin">
            <wp:posOffset>3345180</wp:posOffset>
          </wp:positionH>
          <wp:positionV relativeFrom="paragraph">
            <wp:posOffset>8255</wp:posOffset>
          </wp:positionV>
          <wp:extent cx="411480" cy="532765"/>
          <wp:effectExtent l="0" t="0" r="7620" b="635"/>
          <wp:wrapTight wrapText="bothSides">
            <wp:wrapPolygon edited="0">
              <wp:start x="8000" y="0"/>
              <wp:lineTo x="1000" y="4634"/>
              <wp:lineTo x="0" y="6179"/>
              <wp:lineTo x="0" y="13130"/>
              <wp:lineTo x="5000" y="20853"/>
              <wp:lineTo x="6000" y="20853"/>
              <wp:lineTo x="17000" y="20853"/>
              <wp:lineTo x="18000" y="20853"/>
              <wp:lineTo x="21000" y="13902"/>
              <wp:lineTo x="21000" y="4634"/>
              <wp:lineTo x="15000" y="0"/>
              <wp:lineTo x="800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transparent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1480" cy="532765"/>
                  </a:xfrm>
                  <a:prstGeom prst="rect">
                    <a:avLst/>
                  </a:prstGeom>
                </pic:spPr>
              </pic:pic>
            </a:graphicData>
          </a:graphic>
          <wp14:sizeRelH relativeFrom="page">
            <wp14:pctWidth>0</wp14:pctWidth>
          </wp14:sizeRelH>
          <wp14:sizeRelV relativeFrom="page">
            <wp14:pctHeight>0</wp14:pctHeight>
          </wp14:sizeRelV>
        </wp:anchor>
      </w:drawing>
    </w:r>
    <w:r w:rsidR="001C549C" w:rsidRPr="00105388">
      <w:rPr>
        <w:rFonts w:ascii="Century Gothic" w:hAnsi="Century Gothic"/>
        <w:noProof/>
        <w:sz w:val="16"/>
        <w:szCs w:val="16"/>
        <w:lang w:val="en-GB" w:eastAsia="en-GB"/>
      </w:rPr>
      <w:drawing>
        <wp:anchor distT="0" distB="0" distL="114300" distR="114300" simplePos="0" relativeHeight="251663360" behindDoc="0" locked="0" layoutInCell="1" allowOverlap="1" wp14:anchorId="75598077" wp14:editId="05A25463">
          <wp:simplePos x="0" y="0"/>
          <wp:positionH relativeFrom="column">
            <wp:posOffset>4615180</wp:posOffset>
          </wp:positionH>
          <wp:positionV relativeFrom="paragraph">
            <wp:posOffset>42545</wp:posOffset>
          </wp:positionV>
          <wp:extent cx="1510030" cy="461645"/>
          <wp:effectExtent l="0" t="0" r="0" b="0"/>
          <wp:wrapNone/>
          <wp:docPr id="9" name="Picture 9" descr="FR_RegLogo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_RegLogo_H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0030" cy="46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49C" w:rsidRPr="00105388">
      <w:rPr>
        <w:rFonts w:ascii="Century Gothic" w:hAnsi="Century Gothic"/>
        <w:noProof/>
        <w:sz w:val="16"/>
        <w:szCs w:val="16"/>
        <w:lang w:val="en-GB" w:eastAsia="en-GB"/>
      </w:rPr>
      <w:drawing>
        <wp:anchor distT="0" distB="0" distL="114300" distR="114300" simplePos="0" relativeHeight="251661312" behindDoc="0" locked="0" layoutInCell="1" allowOverlap="1" wp14:anchorId="3F8C16E2" wp14:editId="7C56A96D">
          <wp:simplePos x="0" y="0"/>
          <wp:positionH relativeFrom="column">
            <wp:posOffset>1877695</wp:posOffset>
          </wp:positionH>
          <wp:positionV relativeFrom="paragraph">
            <wp:posOffset>31115</wp:posOffset>
          </wp:positionV>
          <wp:extent cx="955675" cy="392430"/>
          <wp:effectExtent l="0" t="0" r="0" b="7620"/>
          <wp:wrapNone/>
          <wp:docPr id="7" name="Picture 7" descr="Mindful Employer logo blue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ndful Employer logo blue 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675"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5388" w:rsidRPr="00105388">
      <w:rPr>
        <w:rFonts w:ascii="Century Gothic" w:hAnsi="Century Gothic"/>
        <w:sz w:val="16"/>
        <w:szCs w:val="16"/>
      </w:rPr>
      <w:t xml:space="preserve"> Off </w:t>
    </w:r>
    <w:proofErr w:type="gramStart"/>
    <w:r w:rsidR="00105388" w:rsidRPr="00105388">
      <w:rPr>
        <w:rFonts w:ascii="Century Gothic" w:hAnsi="Century Gothic"/>
        <w:sz w:val="16"/>
        <w:szCs w:val="16"/>
      </w:rPr>
      <w:t>The</w:t>
    </w:r>
    <w:proofErr w:type="gramEnd"/>
    <w:r w:rsidR="00105388" w:rsidRPr="00105388">
      <w:rPr>
        <w:rFonts w:ascii="Century Gothic" w:hAnsi="Century Gothic"/>
        <w:sz w:val="16"/>
        <w:szCs w:val="16"/>
      </w:rPr>
      <w:t xml:space="preserve"> Fence Trust Limited</w:t>
    </w:r>
  </w:p>
  <w:p w14:paraId="427A14C9" w14:textId="77777777" w:rsidR="00105388" w:rsidRPr="00105388" w:rsidRDefault="001C549C" w:rsidP="00105388">
    <w:pPr>
      <w:pStyle w:val="NoSpacing"/>
      <w:ind w:left="0"/>
      <w:rPr>
        <w:rFonts w:ascii="Century Gothic" w:hAnsi="Century Gothic"/>
        <w:sz w:val="16"/>
        <w:szCs w:val="16"/>
      </w:rPr>
    </w:pPr>
    <w:r>
      <w:rPr>
        <w:rFonts w:ascii="Century Gothic" w:hAnsi="Century Gothic"/>
        <w:sz w:val="16"/>
        <w:szCs w:val="16"/>
      </w:rPr>
      <w:t xml:space="preserve"> </w:t>
    </w:r>
    <w:r w:rsidR="00105388" w:rsidRPr="00105388">
      <w:rPr>
        <w:rFonts w:ascii="Century Gothic" w:hAnsi="Century Gothic"/>
        <w:sz w:val="16"/>
        <w:szCs w:val="16"/>
      </w:rPr>
      <w:t>Charitable Company No: 5300691</w:t>
    </w:r>
  </w:p>
  <w:p w14:paraId="607C2960" w14:textId="77777777" w:rsidR="00105388" w:rsidRPr="00105388" w:rsidRDefault="001C549C" w:rsidP="00105388">
    <w:pPr>
      <w:pStyle w:val="Footer"/>
      <w:ind w:left="0"/>
    </w:pPr>
    <w:r>
      <w:rPr>
        <w:rFonts w:ascii="Century Gothic" w:hAnsi="Century Gothic"/>
        <w:sz w:val="16"/>
        <w:szCs w:val="16"/>
      </w:rPr>
      <w:t xml:space="preserve"> </w:t>
    </w:r>
    <w:r w:rsidR="00105388" w:rsidRPr="00105388">
      <w:rPr>
        <w:rFonts w:ascii="Century Gothic" w:hAnsi="Century Gothic"/>
        <w:sz w:val="16"/>
        <w:szCs w:val="16"/>
      </w:rPr>
      <w:t>Registered Charity No: 1108777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3C65E" w14:textId="77777777" w:rsidR="005A01E3" w:rsidRDefault="005A01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4E57B" w14:textId="77777777" w:rsidR="005608BE" w:rsidRDefault="005608BE" w:rsidP="00A66B18">
      <w:pPr>
        <w:spacing w:before="0" w:after="0"/>
      </w:pPr>
      <w:r>
        <w:separator/>
      </w:r>
    </w:p>
  </w:footnote>
  <w:footnote w:type="continuationSeparator" w:id="0">
    <w:p w14:paraId="565FD822" w14:textId="77777777" w:rsidR="005608BE" w:rsidRDefault="005608BE" w:rsidP="00A66B18">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1F778" w14:textId="77777777" w:rsidR="005A01E3" w:rsidRDefault="005A01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0E9A" w14:textId="77777777" w:rsidR="0040392A" w:rsidRDefault="0040392A" w:rsidP="0040392A">
    <w:pPr>
      <w:pStyle w:val="NoSpacing"/>
      <w:ind w:left="0"/>
      <w:rPr>
        <w:rFonts w:ascii="Century Gothic" w:hAnsi="Century Gothic"/>
        <w:color w:val="FFFFFF" w:themeColor="background1"/>
        <w:sz w:val="20"/>
      </w:rPr>
    </w:pPr>
    <w:r w:rsidRPr="00105388">
      <w:rPr>
        <w:rFonts w:ascii="Century Gothic" w:hAnsi="Century Gothic"/>
        <w:noProof/>
        <w:color w:val="FFFFFF" w:themeColor="background1"/>
        <w:sz w:val="20"/>
        <w:lang w:val="en-GB" w:eastAsia="en-GB"/>
      </w:rPr>
      <w:drawing>
        <wp:anchor distT="0" distB="0" distL="114300" distR="114300" simplePos="0" relativeHeight="251667456" behindDoc="0" locked="0" layoutInCell="1" allowOverlap="1" wp14:anchorId="08FD6F73" wp14:editId="7DA94758">
          <wp:simplePos x="0" y="0"/>
          <wp:positionH relativeFrom="column">
            <wp:posOffset>4154170</wp:posOffset>
          </wp:positionH>
          <wp:positionV relativeFrom="paragraph">
            <wp:posOffset>-229870</wp:posOffset>
          </wp:positionV>
          <wp:extent cx="1984375" cy="10191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4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149A" w:rsidRPr="0041428F">
      <w:rPr>
        <w:noProof/>
        <w:lang w:val="en-GB" w:eastAsia="en-GB"/>
      </w:rPr>
      <mc:AlternateContent>
        <mc:Choice Requires="wpg">
          <w:drawing>
            <wp:anchor distT="0" distB="0" distL="114300" distR="114300" simplePos="0" relativeHeight="251659264" behindDoc="1" locked="0" layoutInCell="1" allowOverlap="1" wp14:anchorId="6223007D" wp14:editId="73D6AF9F">
              <wp:simplePos x="0" y="0"/>
              <wp:positionH relativeFrom="page">
                <wp:align>left</wp:align>
              </wp:positionH>
              <wp:positionV relativeFrom="paragraph">
                <wp:posOffset>-656590</wp:posOffset>
              </wp:positionV>
              <wp:extent cx="8282824" cy="1619250"/>
              <wp:effectExtent l="0" t="0" r="4445" b="0"/>
              <wp:wrapNone/>
              <wp:docPr id="19" name="Graphic 17" descr="Curved accent shapes that collectively build the header design"/>
              <wp:cNvGraphicFramePr/>
              <a:graphic xmlns:a="http://schemas.openxmlformats.org/drawingml/2006/main">
                <a:graphicData uri="http://schemas.microsoft.com/office/word/2010/wordprocessingGroup">
                  <wpg:wgp>
                    <wpg:cNvGrpSpPr/>
                    <wpg:grpSpPr>
                      <a:xfrm>
                        <a:off x="0" y="0"/>
                        <a:ext cx="8282824" cy="1619250"/>
                        <a:chOff x="-7144" y="-7144"/>
                        <a:chExt cx="6030394"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203850" y="926306"/>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A3584A" id="Graphic 17" o:spid="_x0000_s1026" alt="Curved accent shapes that collectively build the header design" style="position:absolute;margin-left:0;margin-top:-51.7pt;width:652.2pt;height:127.5pt;z-index:-251657216;mso-position-horizontal:left;mso-position-horizontal-relative:page;mso-width-relative:margin;mso-height-relative:margin" coordorigin="-71,-71" coordsize="6030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629dd1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4a66ac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4a66ac [3204]" stroked="f">
                <v:fill color2="#90a1cf [1940]" rotate="t" angle="90" focus="100%" type="gradient"/>
                <v:stroke joinstyle="miter"/>
                <v:path arrowok="t" o:connecttype="custom" o:connectlocs="7144,7144;7144,613886;3546634,574834;5998369,893921;5998369,7144;7144,7144" o:connectangles="0,0,0,0,0,0"/>
              </v:shape>
              <v:shape id="Freeform: Shape 24" o:spid="_x0000_s1030" style="position:absolute;left:32038;top:9263;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629dd1 [3205]" stroked="f">
                <v:fill color2="#3476b1 [2405]" angle="90" focus="100%" type="gradient"/>
                <v:stroke joinstyle="miter"/>
                <v:path arrowok="t" o:connecttype="custom" o:connectlocs="7144,481489;1305401,812959;2815114,428149;2815114,7144;7144,481489" o:connectangles="0,0,0,0,0"/>
              </v:shape>
              <w10:wrap anchorx="page"/>
            </v:group>
          </w:pict>
        </mc:Fallback>
      </mc:AlternateContent>
    </w:r>
    <w:sdt>
      <w:sdtPr>
        <w:rPr>
          <w:rFonts w:ascii="Century Gothic" w:hAnsi="Century Gothic"/>
          <w:noProof/>
          <w:color w:val="FFFFFF" w:themeColor="background1"/>
          <w:sz w:val="20"/>
          <w:lang w:eastAsia="en-GB"/>
        </w:rPr>
        <w:id w:val="1910036047"/>
        <w:docPartObj>
          <w:docPartGallery w:val="Page Numbers (Margins)"/>
          <w:docPartUnique/>
        </w:docPartObj>
      </w:sdtPr>
      <w:sdtEndPr/>
      <w:sdtContent>
        <w:r w:rsidR="00BF355E" w:rsidRPr="00BF355E">
          <w:rPr>
            <w:rFonts w:ascii="Century Gothic" w:hAnsi="Century Gothic"/>
            <w:noProof/>
            <w:color w:val="FFFFFF" w:themeColor="background1"/>
            <w:sz w:val="20"/>
            <w:lang w:val="en-GB" w:eastAsia="en-GB"/>
          </w:rPr>
          <mc:AlternateContent>
            <mc:Choice Requires="wps">
              <w:drawing>
                <wp:anchor distT="0" distB="0" distL="114300" distR="114300" simplePos="0" relativeHeight="251669504" behindDoc="0" locked="0" layoutInCell="0" allowOverlap="1" wp14:anchorId="0E1C5C67" wp14:editId="711195C9">
                  <wp:simplePos x="0" y="0"/>
                  <wp:positionH relativeFrom="rightMargin">
                    <wp:align>center</wp:align>
                  </wp:positionH>
                  <wp:positionV relativeFrom="margin">
                    <wp:align>bottom</wp:align>
                  </wp:positionV>
                  <wp:extent cx="510540" cy="2183130"/>
                  <wp:effectExtent l="0" t="0" r="0" b="7620"/>
                  <wp:wrapNone/>
                  <wp:docPr id="208"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A5D2" w14:textId="13F13378" w:rsidR="00BF355E" w:rsidRDefault="00BF35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B94309" w:rsidRPr="00B94309">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a:scene3d>
                            <a:camera prst="orthographicFront"/>
                            <a:lightRig rig="threePt" dir="t"/>
                          </a:scene3d>
                          <a:sp3d contourW="12700">
                            <a:contourClr>
                              <a:schemeClr val="accent3"/>
                            </a:contourClr>
                          </a:sp3d>
                        </wps:bodyPr>
                      </wps:wsp>
                    </a:graphicData>
                  </a:graphic>
                  <wp14:sizeRelH relativeFrom="page">
                    <wp14:pctWidth>0</wp14:pctWidth>
                  </wp14:sizeRelH>
                  <wp14:sizeRelV relativeFrom="page">
                    <wp14:pctHeight>0</wp14:pctHeight>
                  </wp14:sizeRelV>
                </wp:anchor>
              </w:drawing>
            </mc:Choice>
            <mc:Fallback>
              <w:pict>
                <v:rect w14:anchorId="0E1C5C67" id="Rectangle 208" o:spid="_x0000_s1026" style="position:absolute;margin-left:0;margin-top:0;width:40.2pt;height:171.9pt;z-index:2516695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" o:allowincell="f" filled="f" stroked="f">
                  <v:textbox style="layout-flow:vertical;mso-layout-flow-alt:bottom-to-top;mso-fit-shape-to-text:t">
                    <w:txbxContent>
                      <w:p w14:paraId="23AEA5D2" w14:textId="13F13378" w:rsidR="00BF355E" w:rsidRDefault="00BF355E">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szCs w:val="22"/>
                          </w:rPr>
                          <w:fldChar w:fldCharType="begin"/>
                        </w:r>
                        <w:r>
                          <w:instrText xml:space="preserve"> PAGE    \* MERGEFORMAT </w:instrText>
                        </w:r>
                        <w:r>
                          <w:rPr>
                            <w:rFonts w:eastAsiaTheme="minorEastAsia" w:cs="Times New Roman"/>
                            <w:sz w:val="22"/>
                            <w:szCs w:val="22"/>
                          </w:rPr>
                          <w:fldChar w:fldCharType="separate"/>
                        </w:r>
                        <w:r w:rsidR="00B94309" w:rsidRPr="00B94309">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105388" w:rsidRPr="00105388">
      <w:rPr>
        <w:rFonts w:ascii="Century Gothic" w:hAnsi="Century Gothic"/>
        <w:noProof/>
        <w:color w:val="FFFFFF" w:themeColor="background1"/>
        <w:sz w:val="20"/>
        <w:lang w:eastAsia="en-GB"/>
      </w:rPr>
      <w:t>37</w:t>
    </w:r>
    <w:r w:rsidR="00105388" w:rsidRPr="00105388">
      <w:rPr>
        <w:rFonts w:ascii="Century Gothic" w:hAnsi="Century Gothic"/>
        <w:color w:val="FFFFFF" w:themeColor="background1"/>
        <w:sz w:val="20"/>
      </w:rPr>
      <w:t xml:space="preserve"> P</w:t>
    </w:r>
    <w:r w:rsidR="00692EA5">
      <w:rPr>
        <w:rFonts w:ascii="Century Gothic" w:hAnsi="Century Gothic"/>
        <w:color w:val="FFFFFF" w:themeColor="background1"/>
        <w:sz w:val="20"/>
      </w:rPr>
      <w:t>ortland Road, Hove, East Sussex</w:t>
    </w:r>
    <w:r w:rsidR="00105388" w:rsidRPr="00105388">
      <w:rPr>
        <w:rFonts w:ascii="Century Gothic" w:hAnsi="Century Gothic"/>
        <w:color w:val="FFFFFF" w:themeColor="background1"/>
        <w:sz w:val="20"/>
      </w:rPr>
      <w:t xml:space="preserve"> BN3 5</w:t>
    </w:r>
    <w:r w:rsidR="007A27B3">
      <w:rPr>
        <w:rFonts w:ascii="Century Gothic" w:hAnsi="Century Gothic"/>
        <w:color w:val="FFFFFF" w:themeColor="background1"/>
        <w:sz w:val="20"/>
      </w:rPr>
      <w:t>DQ</w:t>
    </w:r>
  </w:p>
  <w:p w14:paraId="4F31FBFE" w14:textId="77777777" w:rsidR="00105388" w:rsidRPr="00105388" w:rsidRDefault="00105388" w:rsidP="0040392A">
    <w:pPr>
      <w:pStyle w:val="NoSpacing"/>
      <w:ind w:left="0"/>
      <w:rPr>
        <w:rFonts w:ascii="Century Gothic" w:hAnsi="Century Gothic"/>
        <w:color w:val="FFFFFF" w:themeColor="background1"/>
        <w:sz w:val="20"/>
      </w:rPr>
    </w:pPr>
    <w:r w:rsidRPr="00105388">
      <w:rPr>
        <w:rFonts w:ascii="Century Gothic" w:hAnsi="Century Gothic"/>
        <w:color w:val="FFFFFF" w:themeColor="background1"/>
        <w:sz w:val="20"/>
      </w:rPr>
      <w:t>01273 733566</w:t>
    </w:r>
  </w:p>
  <w:p w14:paraId="4B9D1524" w14:textId="77777777" w:rsidR="00105388" w:rsidRPr="00105388" w:rsidRDefault="00105388" w:rsidP="0040392A">
    <w:pPr>
      <w:pStyle w:val="NoSpacing"/>
      <w:ind w:left="0"/>
      <w:rPr>
        <w:rFonts w:ascii="Century Gothic" w:hAnsi="Century Gothic"/>
        <w:color w:val="FFFFFF" w:themeColor="background1"/>
        <w:sz w:val="20"/>
      </w:rPr>
    </w:pPr>
    <w:r w:rsidRPr="00105388">
      <w:rPr>
        <w:rFonts w:ascii="Century Gothic" w:hAnsi="Century Gothic"/>
        <w:color w:val="FFFFFF" w:themeColor="background1"/>
        <w:sz w:val="20"/>
      </w:rPr>
      <w:t xml:space="preserve">office@offthefence.org.uk  </w:t>
    </w:r>
  </w:p>
  <w:p w14:paraId="6440E60F" w14:textId="77777777" w:rsidR="00105388" w:rsidRPr="00692EA5" w:rsidRDefault="005608BE" w:rsidP="0040392A">
    <w:pPr>
      <w:pStyle w:val="NoSpacing"/>
      <w:ind w:left="0"/>
      <w:rPr>
        <w:rFonts w:ascii="Century Gothic" w:hAnsi="Century Gothic"/>
        <w:color w:val="FFFFFF" w:themeColor="background1"/>
        <w:sz w:val="20"/>
      </w:rPr>
    </w:pPr>
    <w:hyperlink r:id="rId2" w:history="1">
      <w:r w:rsidR="00692EA5" w:rsidRPr="00692EA5">
        <w:rPr>
          <w:rStyle w:val="Hyperlink"/>
          <w:rFonts w:ascii="Century Gothic" w:hAnsi="Century Gothic"/>
          <w:color w:val="FFFFFF" w:themeColor="background1"/>
          <w:sz w:val="20"/>
          <w:u w:val="none"/>
        </w:rPr>
        <w:t>www.offthefence.org.uk</w:t>
      </w:r>
    </w:hyperlink>
  </w:p>
  <w:p w14:paraId="28C6C171" w14:textId="77777777" w:rsidR="00692EA5" w:rsidRPr="00105388" w:rsidRDefault="00692EA5" w:rsidP="0040392A">
    <w:pPr>
      <w:pStyle w:val="NoSpacing"/>
      <w:ind w:left="0"/>
      <w:rPr>
        <w:rFonts w:ascii="Century Gothic" w:hAnsi="Century Gothic"/>
        <w:color w:val="FFFFFF" w:themeColor="background1"/>
        <w:sz w:val="20"/>
      </w:rPr>
    </w:pPr>
    <w:r>
      <w:rPr>
        <w:rFonts w:ascii="Century Gothic" w:hAnsi="Century Gothic"/>
        <w:color w:val="FFFFFF" w:themeColor="background1"/>
        <w:sz w:val="20"/>
      </w:rPr>
      <w:t>Mayor’s Charity 2020-21 + 2021-22</w:t>
    </w:r>
  </w:p>
  <w:p w14:paraId="6BF7C66B" w14:textId="77777777" w:rsidR="00A66B18" w:rsidRDefault="00A66B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F360A" w14:textId="77777777" w:rsidR="005A01E3" w:rsidRDefault="005A01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C7CC9"/>
    <w:multiLevelType w:val="hybridMultilevel"/>
    <w:tmpl w:val="00BC7C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F17891"/>
    <w:multiLevelType w:val="hybridMultilevel"/>
    <w:tmpl w:val="44389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FE2B72"/>
    <w:multiLevelType w:val="hybridMultilevel"/>
    <w:tmpl w:val="880CDBD8"/>
    <w:lvl w:ilvl="0" w:tplc="0324E52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A180550"/>
    <w:multiLevelType w:val="hybridMultilevel"/>
    <w:tmpl w:val="F5901E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B594124"/>
    <w:multiLevelType w:val="hybridMultilevel"/>
    <w:tmpl w:val="952E976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9DE41B3"/>
    <w:multiLevelType w:val="hybridMultilevel"/>
    <w:tmpl w:val="D95AD5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D6A4479"/>
    <w:multiLevelType w:val="hybridMultilevel"/>
    <w:tmpl w:val="1B9EE3F8"/>
    <w:lvl w:ilvl="0" w:tplc="0324E520">
      <w:start w:val="1"/>
      <w:numFmt w:val="decimal"/>
      <w:lvlText w:val="%1."/>
      <w:lvlJc w:val="left"/>
      <w:pPr>
        <w:ind w:left="216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F3E64E9"/>
    <w:multiLevelType w:val="hybridMultilevel"/>
    <w:tmpl w:val="C40CA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177889"/>
    <w:multiLevelType w:val="hybridMultilevel"/>
    <w:tmpl w:val="DD62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C525EC"/>
    <w:multiLevelType w:val="hybridMultilevel"/>
    <w:tmpl w:val="096C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DD7A60"/>
    <w:multiLevelType w:val="hybridMultilevel"/>
    <w:tmpl w:val="FBF6C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0480D78"/>
    <w:multiLevelType w:val="hybridMultilevel"/>
    <w:tmpl w:val="28F6AC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E01B23"/>
    <w:multiLevelType w:val="hybridMultilevel"/>
    <w:tmpl w:val="3008F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5F3610C"/>
    <w:multiLevelType w:val="hybridMultilevel"/>
    <w:tmpl w:val="AF1094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0FA6C1D"/>
    <w:multiLevelType w:val="hybridMultilevel"/>
    <w:tmpl w:val="A132A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2306537"/>
    <w:multiLevelType w:val="hybridMultilevel"/>
    <w:tmpl w:val="AC0E372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1"/>
  </w:num>
  <w:num w:numId="3">
    <w:abstractNumId w:val="0"/>
  </w:num>
  <w:num w:numId="4">
    <w:abstractNumId w:val="13"/>
  </w:num>
  <w:num w:numId="5">
    <w:abstractNumId w:val="2"/>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7"/>
  </w:num>
  <w:num w:numId="10">
    <w:abstractNumId w:val="3"/>
  </w:num>
  <w:num w:numId="11">
    <w:abstractNumId w:val="1"/>
  </w:num>
  <w:num w:numId="12">
    <w:abstractNumId w:val="9"/>
  </w:num>
  <w:num w:numId="13">
    <w:abstractNumId w:val="10"/>
  </w:num>
  <w:num w:numId="14">
    <w:abstractNumId w:val="14"/>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388"/>
    <w:rsid w:val="00003A8A"/>
    <w:rsid w:val="0000763F"/>
    <w:rsid w:val="00010333"/>
    <w:rsid w:val="00027939"/>
    <w:rsid w:val="000317A3"/>
    <w:rsid w:val="00050AFE"/>
    <w:rsid w:val="0005609B"/>
    <w:rsid w:val="0006514D"/>
    <w:rsid w:val="0007058D"/>
    <w:rsid w:val="00083BAA"/>
    <w:rsid w:val="000B300C"/>
    <w:rsid w:val="00105388"/>
    <w:rsid w:val="0010680C"/>
    <w:rsid w:val="001129C0"/>
    <w:rsid w:val="00141672"/>
    <w:rsid w:val="00152B0B"/>
    <w:rsid w:val="001766D6"/>
    <w:rsid w:val="001876E3"/>
    <w:rsid w:val="00192419"/>
    <w:rsid w:val="00194C32"/>
    <w:rsid w:val="001C270D"/>
    <w:rsid w:val="001C549C"/>
    <w:rsid w:val="001E2320"/>
    <w:rsid w:val="001F6CF1"/>
    <w:rsid w:val="00214E28"/>
    <w:rsid w:val="00215F04"/>
    <w:rsid w:val="002176E7"/>
    <w:rsid w:val="002244BB"/>
    <w:rsid w:val="0022615D"/>
    <w:rsid w:val="00226196"/>
    <w:rsid w:val="00260E01"/>
    <w:rsid w:val="00274D1F"/>
    <w:rsid w:val="002B2715"/>
    <w:rsid w:val="002C4F4A"/>
    <w:rsid w:val="002E2572"/>
    <w:rsid w:val="003059C2"/>
    <w:rsid w:val="00342E0A"/>
    <w:rsid w:val="00352B81"/>
    <w:rsid w:val="0039027C"/>
    <w:rsid w:val="00394757"/>
    <w:rsid w:val="003954EF"/>
    <w:rsid w:val="003A0150"/>
    <w:rsid w:val="003E24DF"/>
    <w:rsid w:val="003E713B"/>
    <w:rsid w:val="003F7C62"/>
    <w:rsid w:val="0040392A"/>
    <w:rsid w:val="0041428F"/>
    <w:rsid w:val="0041747D"/>
    <w:rsid w:val="00420A4E"/>
    <w:rsid w:val="0045535D"/>
    <w:rsid w:val="00482E84"/>
    <w:rsid w:val="004A2B0D"/>
    <w:rsid w:val="00502580"/>
    <w:rsid w:val="00506A14"/>
    <w:rsid w:val="0051797A"/>
    <w:rsid w:val="005303D4"/>
    <w:rsid w:val="00551DE0"/>
    <w:rsid w:val="00557D1E"/>
    <w:rsid w:val="005608BE"/>
    <w:rsid w:val="00582A94"/>
    <w:rsid w:val="00586382"/>
    <w:rsid w:val="00595188"/>
    <w:rsid w:val="005A01E3"/>
    <w:rsid w:val="005C2210"/>
    <w:rsid w:val="005C634D"/>
    <w:rsid w:val="005F2B47"/>
    <w:rsid w:val="005F685E"/>
    <w:rsid w:val="00600418"/>
    <w:rsid w:val="006139A3"/>
    <w:rsid w:val="00615018"/>
    <w:rsid w:val="0062123A"/>
    <w:rsid w:val="00621F8B"/>
    <w:rsid w:val="006303D7"/>
    <w:rsid w:val="00637EA9"/>
    <w:rsid w:val="0064161F"/>
    <w:rsid w:val="00646E75"/>
    <w:rsid w:val="00661AE8"/>
    <w:rsid w:val="00661C18"/>
    <w:rsid w:val="00692EA5"/>
    <w:rsid w:val="006D7C4C"/>
    <w:rsid w:val="006F6F10"/>
    <w:rsid w:val="006F7075"/>
    <w:rsid w:val="00733CA4"/>
    <w:rsid w:val="00783E79"/>
    <w:rsid w:val="007924D6"/>
    <w:rsid w:val="00796494"/>
    <w:rsid w:val="007A27B3"/>
    <w:rsid w:val="007B5AE8"/>
    <w:rsid w:val="007D7D5A"/>
    <w:rsid w:val="007E0824"/>
    <w:rsid w:val="007F5192"/>
    <w:rsid w:val="00800B99"/>
    <w:rsid w:val="0080773C"/>
    <w:rsid w:val="0084298B"/>
    <w:rsid w:val="00854B5D"/>
    <w:rsid w:val="00890458"/>
    <w:rsid w:val="008B6143"/>
    <w:rsid w:val="008D3447"/>
    <w:rsid w:val="008D7898"/>
    <w:rsid w:val="008D7AF6"/>
    <w:rsid w:val="008F345C"/>
    <w:rsid w:val="008F4C13"/>
    <w:rsid w:val="00925EA9"/>
    <w:rsid w:val="00971E1A"/>
    <w:rsid w:val="00A00CC4"/>
    <w:rsid w:val="00A0149A"/>
    <w:rsid w:val="00A24471"/>
    <w:rsid w:val="00A26FE7"/>
    <w:rsid w:val="00A515F8"/>
    <w:rsid w:val="00A66B18"/>
    <w:rsid w:val="00A6783B"/>
    <w:rsid w:val="00A94D26"/>
    <w:rsid w:val="00A96CF8"/>
    <w:rsid w:val="00AA089B"/>
    <w:rsid w:val="00AA0DA4"/>
    <w:rsid w:val="00AA3E57"/>
    <w:rsid w:val="00AA7D65"/>
    <w:rsid w:val="00AC216F"/>
    <w:rsid w:val="00AD055A"/>
    <w:rsid w:val="00AE0EC8"/>
    <w:rsid w:val="00AE1388"/>
    <w:rsid w:val="00AF3982"/>
    <w:rsid w:val="00B2464E"/>
    <w:rsid w:val="00B50294"/>
    <w:rsid w:val="00B57D6E"/>
    <w:rsid w:val="00B605D0"/>
    <w:rsid w:val="00B737D2"/>
    <w:rsid w:val="00B93B89"/>
    <w:rsid w:val="00B94309"/>
    <w:rsid w:val="00BF06FE"/>
    <w:rsid w:val="00BF355E"/>
    <w:rsid w:val="00C17A25"/>
    <w:rsid w:val="00C21544"/>
    <w:rsid w:val="00C42860"/>
    <w:rsid w:val="00C47565"/>
    <w:rsid w:val="00C701F7"/>
    <w:rsid w:val="00C70786"/>
    <w:rsid w:val="00C72827"/>
    <w:rsid w:val="00CA10BD"/>
    <w:rsid w:val="00CA6EA5"/>
    <w:rsid w:val="00CC083E"/>
    <w:rsid w:val="00CE103A"/>
    <w:rsid w:val="00D0685F"/>
    <w:rsid w:val="00D10958"/>
    <w:rsid w:val="00D249DF"/>
    <w:rsid w:val="00D346DE"/>
    <w:rsid w:val="00D51564"/>
    <w:rsid w:val="00D66593"/>
    <w:rsid w:val="00D708D6"/>
    <w:rsid w:val="00D84EC6"/>
    <w:rsid w:val="00D929D1"/>
    <w:rsid w:val="00DC22BA"/>
    <w:rsid w:val="00DD3954"/>
    <w:rsid w:val="00DD3C23"/>
    <w:rsid w:val="00DE6DA2"/>
    <w:rsid w:val="00DF2D30"/>
    <w:rsid w:val="00E24725"/>
    <w:rsid w:val="00E255EE"/>
    <w:rsid w:val="00E25CE2"/>
    <w:rsid w:val="00E34FE0"/>
    <w:rsid w:val="00E4786A"/>
    <w:rsid w:val="00E55D74"/>
    <w:rsid w:val="00E6540C"/>
    <w:rsid w:val="00E74212"/>
    <w:rsid w:val="00E76503"/>
    <w:rsid w:val="00E81E2A"/>
    <w:rsid w:val="00EA17CB"/>
    <w:rsid w:val="00EA44A3"/>
    <w:rsid w:val="00EB016F"/>
    <w:rsid w:val="00EE0952"/>
    <w:rsid w:val="00EF2385"/>
    <w:rsid w:val="00F0226E"/>
    <w:rsid w:val="00F20D99"/>
    <w:rsid w:val="00F4658A"/>
    <w:rsid w:val="00F53936"/>
    <w:rsid w:val="00F62FE9"/>
    <w:rsid w:val="00F74666"/>
    <w:rsid w:val="00F8087C"/>
    <w:rsid w:val="00F83B97"/>
    <w:rsid w:val="00F93268"/>
    <w:rsid w:val="00FB1D19"/>
    <w:rsid w:val="00FD75CD"/>
    <w:rsid w:val="00FE0F43"/>
    <w:rsid w:val="00FE48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4AA9CBB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374C80"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374C8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374C80"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4A66AC" w:themeColor="accent1"/>
    </w:rPr>
  </w:style>
  <w:style w:type="character" w:customStyle="1" w:styleId="SignatureChar">
    <w:name w:val="Signature Char"/>
    <w:basedOn w:val="DefaultParagraphFont"/>
    <w:link w:val="Signature"/>
    <w:uiPriority w:val="7"/>
    <w:rsid w:val="00A6783B"/>
    <w:rPr>
      <w:rFonts w:eastAsiaTheme="minorHAnsi"/>
      <w:b/>
      <w:bCs/>
      <w:color w:val="4A66AC"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374C80" w:themeColor="accent1" w:themeShade="BF"/>
      <w:kern w:val="20"/>
      <w:sz w:val="26"/>
      <w:szCs w:val="26"/>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paragraph" w:styleId="NoSpacing">
    <w:name w:val="No Spacing"/>
    <w:uiPriority w:val="1"/>
    <w:qFormat/>
    <w:rsid w:val="00105388"/>
    <w:pPr>
      <w:ind w:left="720" w:right="720"/>
    </w:pPr>
    <w:rPr>
      <w:rFonts w:eastAsiaTheme="minorHAnsi"/>
      <w:color w:val="595959" w:themeColor="text1" w:themeTint="A6"/>
      <w:kern w:val="20"/>
      <w:szCs w:val="20"/>
    </w:rPr>
  </w:style>
  <w:style w:type="character" w:styleId="PageNumber">
    <w:name w:val="page number"/>
    <w:basedOn w:val="DefaultParagraphFont"/>
    <w:uiPriority w:val="99"/>
    <w:unhideWhenUsed/>
    <w:rsid w:val="00BF355E"/>
  </w:style>
  <w:style w:type="paragraph" w:styleId="ListParagraph">
    <w:name w:val="List Paragraph"/>
    <w:basedOn w:val="Normal"/>
    <w:uiPriority w:val="34"/>
    <w:qFormat/>
    <w:rsid w:val="00BF355E"/>
    <w:pPr>
      <w:contextualSpacing/>
    </w:pPr>
  </w:style>
  <w:style w:type="paragraph" w:styleId="BalloonText">
    <w:name w:val="Balloon Text"/>
    <w:basedOn w:val="Normal"/>
    <w:link w:val="BalloonTextChar"/>
    <w:uiPriority w:val="99"/>
    <w:semiHidden/>
    <w:unhideWhenUsed/>
    <w:rsid w:val="0014167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672"/>
    <w:rPr>
      <w:rFonts w:ascii="Segoe UI" w:eastAsiaTheme="minorHAnsi" w:hAnsi="Segoe UI" w:cs="Segoe UI"/>
      <w:color w:val="595959" w:themeColor="text1" w:themeTint="A6"/>
      <w:kern w:val="20"/>
      <w:sz w:val="18"/>
      <w:szCs w:val="18"/>
    </w:rPr>
  </w:style>
  <w:style w:type="character" w:styleId="Hyperlink">
    <w:name w:val="Hyperlink"/>
    <w:basedOn w:val="DefaultParagraphFont"/>
    <w:uiPriority w:val="99"/>
    <w:unhideWhenUsed/>
    <w:rsid w:val="00692EA5"/>
    <w:rPr>
      <w:color w:val="9454C3" w:themeColor="hyperlink"/>
      <w:u w:val="single"/>
    </w:rPr>
  </w:style>
  <w:style w:type="paragraph" w:styleId="Revision">
    <w:name w:val="Revision"/>
    <w:hidden/>
    <w:uiPriority w:val="99"/>
    <w:semiHidden/>
    <w:rsid w:val="00EB016F"/>
    <w:rPr>
      <w:rFonts w:eastAsiaTheme="minorHAnsi"/>
      <w:color w:val="595959" w:themeColor="text1" w:themeTint="A6"/>
      <w:kern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5908">
      <w:bodyDiv w:val="1"/>
      <w:marLeft w:val="0"/>
      <w:marRight w:val="0"/>
      <w:marTop w:val="0"/>
      <w:marBottom w:val="0"/>
      <w:divBdr>
        <w:top w:val="none" w:sz="0" w:space="0" w:color="auto"/>
        <w:left w:val="none" w:sz="0" w:space="0" w:color="auto"/>
        <w:bottom w:val="none" w:sz="0" w:space="0" w:color="auto"/>
        <w:right w:val="none" w:sz="0" w:space="0" w:color="auto"/>
      </w:divBdr>
    </w:div>
    <w:div w:id="346564239">
      <w:bodyDiv w:val="1"/>
      <w:marLeft w:val="0"/>
      <w:marRight w:val="0"/>
      <w:marTop w:val="0"/>
      <w:marBottom w:val="0"/>
      <w:divBdr>
        <w:top w:val="none" w:sz="0" w:space="0" w:color="auto"/>
        <w:left w:val="none" w:sz="0" w:space="0" w:color="auto"/>
        <w:bottom w:val="none" w:sz="0" w:space="0" w:color="auto"/>
        <w:right w:val="none" w:sz="0" w:space="0" w:color="auto"/>
      </w:divBdr>
    </w:div>
    <w:div w:id="737165232">
      <w:bodyDiv w:val="1"/>
      <w:marLeft w:val="0"/>
      <w:marRight w:val="0"/>
      <w:marTop w:val="0"/>
      <w:marBottom w:val="0"/>
      <w:divBdr>
        <w:top w:val="none" w:sz="0" w:space="0" w:color="auto"/>
        <w:left w:val="none" w:sz="0" w:space="0" w:color="auto"/>
        <w:bottom w:val="none" w:sz="0" w:space="0" w:color="auto"/>
        <w:right w:val="none" w:sz="0" w:space="0" w:color="auto"/>
      </w:divBdr>
    </w:div>
    <w:div w:id="116412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http://www.offthefence.org.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lyon\AppData\Roaming\Microsoft\Templates\Blue%20curve%20letterhead.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cbe90b7-1585-40f7-8e07-b45cf11e10e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AF160233117A4F88B9F665E9093D72" ma:contentTypeVersion="10" ma:contentTypeDescription="Create a new document." ma:contentTypeScope="" ma:versionID="c27338364c18a6f765c2d1b4f0e8f1b5">
  <xsd:schema xmlns:xsd="http://www.w3.org/2001/XMLSchema" xmlns:xs="http://www.w3.org/2001/XMLSchema" xmlns:p="http://schemas.microsoft.com/office/2006/metadata/properties" xmlns:ns2="4cbe90b7-1585-40f7-8e07-b45cf11e10e3" targetNamespace="http://schemas.microsoft.com/office/2006/metadata/properties" ma:root="true" ma:fieldsID="f76bf70812b3edf80bfeb712b9c7b9fd" ns2:_="">
    <xsd:import namespace="4cbe90b7-1585-40f7-8e07-b45cf11e10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90b7-1585-40f7-8e07-b45cf11e10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4cbe90b7-1585-40f7-8e07-b45cf11e10e3"/>
  </ds:schemaRefs>
</ds:datastoreItem>
</file>

<file path=customXml/itemProps2.xml><?xml version="1.0" encoding="utf-8"?>
<ds:datastoreItem xmlns:ds="http://schemas.openxmlformats.org/officeDocument/2006/customXml" ds:itemID="{EA04023A-A2A1-445E-8B7C-04FB2DBA5906}">
  <ds:schemaRefs>
    <ds:schemaRef ds:uri="http://schemas.microsoft.com/sharepoint/v3/contenttype/forms"/>
  </ds:schemaRefs>
</ds:datastoreItem>
</file>

<file path=customXml/itemProps3.xml><?xml version="1.0" encoding="utf-8"?>
<ds:datastoreItem xmlns:ds="http://schemas.openxmlformats.org/officeDocument/2006/customXml" ds:itemID="{589AD270-0CE8-4D59-A63F-F6BCA0B48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be90b7-1585-40f7-8e07-b45cf11e10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349C8A-856E-4EEC-8775-9B2A6E013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curve letterhead</Template>
  <TotalTime>0</TotalTime>
  <Pages>3</Pages>
  <Words>722</Words>
  <Characters>4121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Off The Fence Letterhead</vt:lpstr>
    </vt:vector>
  </TitlesOfParts>
  <Company/>
  <LinksUpToDate>false</LinksUpToDate>
  <CharactersWithSpaces>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 The Fence Letterhead</dc:title>
  <dc:subject/>
  <dc:creator/>
  <cp:keywords/>
  <dc:description/>
  <cp:lastModifiedBy/>
  <cp:revision>1</cp:revision>
  <dcterms:created xsi:type="dcterms:W3CDTF">2022-06-01T09:17:00Z</dcterms:created>
  <dcterms:modified xsi:type="dcterms:W3CDTF">2022-06-01T09:17:00Z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0x010100B9AF160233117A4F88B9F665E9093D72</vt:lpwstr>
  </property>
</Properties>
</file>